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662" w:rsidRDefault="00013662">
      <w:pPr>
        <w:pStyle w:val="Textoindependiente"/>
        <w:spacing w:before="4"/>
        <w:rPr>
          <w:rFonts w:ascii="Times New Roman"/>
          <w:sz w:val="26"/>
        </w:rPr>
      </w:pPr>
    </w:p>
    <w:p w:rsidR="00013662" w:rsidRDefault="0090684E">
      <w:pPr>
        <w:pStyle w:val="Textoindependiente"/>
        <w:spacing w:line="20" w:lineRule="exact"/>
        <w:ind w:left="36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es-UY" w:eastAsia="es-UY"/>
        </w:rPr>
        <mc:AlternateContent>
          <mc:Choice Requires="wpg">
            <w:drawing>
              <wp:inline distT="0" distB="0" distL="0" distR="0">
                <wp:extent cx="5813425" cy="1270"/>
                <wp:effectExtent l="0" t="0" r="0" b="8890"/>
                <wp:docPr id="1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3425" cy="1270"/>
                          <a:chOff x="0" y="0"/>
                          <a:chExt cx="9155" cy="2"/>
                        </a:xfrm>
                      </wpg:grpSpPr>
                      <wps:wsp>
                        <wps:cNvPr id="11" name="Freeform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55" cy="2"/>
                          </a:xfrm>
                          <a:custGeom>
                            <a:avLst/>
                            <a:gdLst>
                              <a:gd name="T0" fmla="*/ 9155 w 9155"/>
                              <a:gd name="T1" fmla="*/ 0 w 9155"/>
                              <a:gd name="T2" fmla="*/ 9155 w 915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9155">
                                <a:moveTo>
                                  <a:pt x="9155" y="0"/>
                                </a:moveTo>
                                <a:lnTo>
                                  <a:pt x="0" y="0"/>
                                </a:lnTo>
                                <a:lnTo>
                                  <a:pt x="9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1F5A49" id="Group 6" o:spid="_x0000_s1026" style="width:457.75pt;height:.1pt;mso-position-horizontal-relative:char;mso-position-vertical-relative:line" coordsize="915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">
                <v:shape id="Freeform 7" o:spid="_x0000_s1027" style="position:absolute;width:9155;height:2;visibility:visible;mso-wrap-style:square;v-text-anchor:top" coordsize="915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YSTcAA&#10;AADbAAAADwAAAGRycy9kb3ducmV2LnhtbERPS4vCMBC+L/gfwgh7W1MFd7UaRQXZPbq+wNvQjG2w&#10;mZQm1vrvjSB4m4/vOdN5a0vRUO2NYwX9XgKCOHPacK5gv1t/jUD4gKyxdEwK7uRhPut8TDHV7sb/&#10;1GxDLmII+xQVFCFUqZQ+K8ii77mKOHJnV1sMEda51DXeYrgt5SBJvqVFw7GhwIpWBWWX7dUqGOVj&#10;XP4u6fBzN8fqaDanReOGSn1228UERKA2vMUv95+O8/vw/CUeIG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YSTcAAAADbAAAADwAAAAAAAAAAAAAAAACYAgAAZHJzL2Rvd25y&#10;ZXYueG1sUEsFBgAAAAAEAAQA9QAAAIUDAAAAAA==&#10;" path="m9155,l,,9155,xe" fillcolor="black" stroked="f">
                  <v:path arrowok="t" o:connecttype="custom" o:connectlocs="9155,0;0,0;9155,0" o:connectangles="0,0,0"/>
                </v:shape>
                <w10:anchorlock/>
              </v:group>
            </w:pict>
          </mc:Fallback>
        </mc:AlternateContent>
      </w:r>
    </w:p>
    <w:p w:rsidR="00013662" w:rsidRDefault="00013662">
      <w:pPr>
        <w:pStyle w:val="Textoindependiente"/>
        <w:spacing w:before="2"/>
        <w:rPr>
          <w:rFonts w:ascii="Times New Roman"/>
          <w:sz w:val="15"/>
        </w:rPr>
      </w:pPr>
    </w:p>
    <w:p w:rsidR="00013662" w:rsidRDefault="008F6CA3">
      <w:pPr>
        <w:spacing w:before="88"/>
        <w:ind w:left="5495"/>
        <w:rPr>
          <w:rFonts w:ascii="Arial"/>
          <w:b/>
          <w:sz w:val="40"/>
        </w:rPr>
      </w:pPr>
      <w:r>
        <w:rPr>
          <w:rFonts w:ascii="Arial"/>
          <w:b/>
          <w:sz w:val="40"/>
        </w:rPr>
        <w:t>FO-INAU-OR-0005-1</w:t>
      </w: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013662">
      <w:pPr>
        <w:pStyle w:val="Textoindependiente"/>
        <w:rPr>
          <w:rFonts w:ascii="Arial"/>
          <w:b/>
          <w:sz w:val="44"/>
        </w:rPr>
      </w:pPr>
    </w:p>
    <w:p w:rsidR="00013662" w:rsidRDefault="008F6CA3" w:rsidP="009518F6">
      <w:pPr>
        <w:spacing w:before="289" w:line="259" w:lineRule="auto"/>
        <w:ind w:left="1147" w:right="1456"/>
        <w:jc w:val="center"/>
        <w:rPr>
          <w:rFonts w:ascii="Arial" w:hAnsi="Arial"/>
          <w:b/>
          <w:sz w:val="48"/>
        </w:rPr>
      </w:pPr>
      <w:r>
        <w:rPr>
          <w:rFonts w:ascii="Arial" w:hAnsi="Arial"/>
          <w:b/>
          <w:sz w:val="48"/>
        </w:rPr>
        <w:t>L</w:t>
      </w:r>
      <w:r w:rsidR="00FF76DC">
        <w:rPr>
          <w:rFonts w:ascii="Arial" w:hAnsi="Arial"/>
          <w:b/>
          <w:sz w:val="48"/>
        </w:rPr>
        <w:t>lamado</w:t>
      </w:r>
      <w:r>
        <w:rPr>
          <w:rFonts w:ascii="Arial" w:hAnsi="Arial"/>
          <w:b/>
          <w:spacing w:val="1"/>
          <w:sz w:val="48"/>
        </w:rPr>
        <w:t xml:space="preserve"> </w:t>
      </w:r>
      <w:proofErr w:type="gramStart"/>
      <w:r w:rsidR="00FF76DC">
        <w:rPr>
          <w:rFonts w:ascii="Arial" w:hAnsi="Arial"/>
          <w:b/>
          <w:sz w:val="48"/>
        </w:rPr>
        <w:t xml:space="preserve">a </w:t>
      </w:r>
      <w:r>
        <w:rPr>
          <w:rFonts w:ascii="Arial" w:hAnsi="Arial"/>
          <w:b/>
          <w:spacing w:val="-25"/>
          <w:sz w:val="48"/>
        </w:rPr>
        <w:t xml:space="preserve"> </w:t>
      </w:r>
      <w:r w:rsidR="00FF76DC">
        <w:rPr>
          <w:rFonts w:ascii="Arial" w:hAnsi="Arial"/>
          <w:b/>
          <w:sz w:val="48"/>
        </w:rPr>
        <w:t>presentación</w:t>
      </w:r>
      <w:proofErr w:type="gramEnd"/>
      <w:r>
        <w:rPr>
          <w:rFonts w:ascii="Arial" w:hAnsi="Arial"/>
          <w:b/>
          <w:spacing w:val="-14"/>
          <w:sz w:val="48"/>
        </w:rPr>
        <w:t xml:space="preserve"> </w:t>
      </w:r>
      <w:r w:rsidR="00FF76DC">
        <w:rPr>
          <w:rFonts w:ascii="Arial" w:hAnsi="Arial"/>
          <w:b/>
          <w:sz w:val="48"/>
        </w:rPr>
        <w:t>de</w:t>
      </w:r>
      <w:r>
        <w:rPr>
          <w:rFonts w:ascii="Arial" w:hAnsi="Arial"/>
          <w:b/>
          <w:spacing w:val="-130"/>
          <w:sz w:val="48"/>
        </w:rPr>
        <w:t xml:space="preserve"> </w:t>
      </w:r>
      <w:r w:rsidR="00FF76DC">
        <w:rPr>
          <w:rFonts w:ascii="Arial" w:hAnsi="Arial"/>
          <w:b/>
          <w:sz w:val="48"/>
        </w:rPr>
        <w:t xml:space="preserve"> propuestas</w:t>
      </w:r>
      <w:r>
        <w:rPr>
          <w:rFonts w:ascii="Arial" w:hAnsi="Arial"/>
          <w:b/>
          <w:spacing w:val="-3"/>
          <w:sz w:val="48"/>
        </w:rPr>
        <w:t xml:space="preserve"> </w:t>
      </w:r>
      <w:r w:rsidR="00FF76DC">
        <w:rPr>
          <w:rFonts w:ascii="Arial" w:hAnsi="Arial"/>
          <w:b/>
          <w:sz w:val="48"/>
        </w:rPr>
        <w:t>de entidades</w:t>
      </w:r>
      <w:r>
        <w:rPr>
          <w:rFonts w:ascii="Arial" w:hAnsi="Arial"/>
          <w:b/>
          <w:spacing w:val="-1"/>
          <w:sz w:val="48"/>
        </w:rPr>
        <w:t xml:space="preserve"> </w:t>
      </w:r>
      <w:r w:rsidR="009518F6">
        <w:rPr>
          <w:rFonts w:ascii="Arial" w:hAnsi="Arial"/>
          <w:b/>
          <w:sz w:val="48"/>
        </w:rPr>
        <w:t xml:space="preserve">para la Gestión de proyecto de Casa Comunitaria </w:t>
      </w:r>
      <w:r w:rsidR="003C21E0">
        <w:rPr>
          <w:rFonts w:ascii="Arial" w:hAnsi="Arial"/>
          <w:b/>
          <w:sz w:val="48"/>
        </w:rPr>
        <w:t xml:space="preserve">de Cuidados Territorial - Estación </w:t>
      </w:r>
      <w:r w:rsidR="00FF76DC">
        <w:rPr>
          <w:rFonts w:ascii="Arial" w:hAnsi="Arial"/>
          <w:b/>
          <w:sz w:val="48"/>
        </w:rPr>
        <w:t xml:space="preserve">Las Flores, departamento de Maldonado </w:t>
      </w:r>
    </w:p>
    <w:p w:rsidR="00013662" w:rsidRDefault="00013662">
      <w:pPr>
        <w:jc w:val="center"/>
        <w:rPr>
          <w:rFonts w:ascii="Arial"/>
          <w:sz w:val="48"/>
        </w:rPr>
        <w:sectPr w:rsidR="00013662">
          <w:headerReference w:type="default" r:id="rId7"/>
          <w:footerReference w:type="default" r:id="rId8"/>
          <w:type w:val="continuous"/>
          <w:pgSz w:w="11920" w:h="16850"/>
          <w:pgMar w:top="1600" w:right="620" w:bottom="1100" w:left="1080" w:header="800" w:footer="900" w:gutter="0"/>
          <w:pgNumType w:start="1"/>
          <w:cols w:space="720"/>
        </w:sectPr>
      </w:pPr>
    </w:p>
    <w:p w:rsidR="00013662" w:rsidRDefault="00013662">
      <w:pPr>
        <w:pStyle w:val="Textoindependiente"/>
        <w:spacing w:before="6"/>
        <w:rPr>
          <w:rFonts w:ascii="Arial"/>
          <w:b/>
          <w:sz w:val="27"/>
        </w:rPr>
      </w:pPr>
    </w:p>
    <w:p w:rsidR="00013662" w:rsidRDefault="0090684E">
      <w:pPr>
        <w:pStyle w:val="Textoindependiente"/>
        <w:spacing w:line="20" w:lineRule="exact"/>
        <w:ind w:left="360"/>
        <w:rPr>
          <w:rFonts w:ascii="Arial"/>
          <w:sz w:val="2"/>
        </w:rPr>
      </w:pPr>
      <w:r>
        <w:rPr>
          <w:rFonts w:ascii="Arial"/>
          <w:noProof/>
          <w:sz w:val="2"/>
          <w:lang w:val="es-UY" w:eastAsia="es-UY"/>
        </w:rPr>
        <mc:AlternateContent>
          <mc:Choice Requires="wpg">
            <w:drawing>
              <wp:inline distT="0" distB="0" distL="0" distR="0">
                <wp:extent cx="5814060" cy="1270"/>
                <wp:effectExtent l="0" t="0" r="0" b="10160"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4060" cy="1270"/>
                          <a:chOff x="0" y="0"/>
                          <a:chExt cx="9156" cy="2"/>
                        </a:xfrm>
                      </wpg:grpSpPr>
                      <wps:wsp>
                        <wps:cNvPr id="9" name="Freeform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56" cy="2"/>
                          </a:xfrm>
                          <a:custGeom>
                            <a:avLst/>
                            <a:gdLst>
                              <a:gd name="T0" fmla="*/ 9156 w 9156"/>
                              <a:gd name="T1" fmla="*/ 0 w 9156"/>
                              <a:gd name="T2" fmla="*/ 9156 w 915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9156">
                                <a:moveTo>
                                  <a:pt x="9156" y="0"/>
                                </a:moveTo>
                                <a:lnTo>
                                  <a:pt x="0" y="0"/>
                                </a:lnTo>
                                <a:lnTo>
                                  <a:pt x="9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D5E58E" id="Group 4" o:spid="_x0000_s1026" style="width:457.8pt;height:.1pt;mso-position-horizontal-relative:char;mso-position-vertical-relative:line" coordsize="915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">
                <v:shape id="Freeform 5" o:spid="_x0000_s1027" style="position:absolute;width:9156;height:2;visibility:visible;mso-wrap-style:square;v-text-anchor:top" coordsize="91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2dRMEA&#10;AADaAAAADwAAAGRycy9kb3ducmV2LnhtbESP0YrCMBRE3xf8h3AF39ZUV0SrUVRW0EerH3Bprm21&#10;ualNauvfG2FhH4eZOcMs150pxZNqV1hWMBpGIIhTqwvOFFzO++8ZCOeRNZaWScGLHKxXva8lxtq2&#10;fKJn4jMRIOxiVJB7X8VSujQng25oK+LgXW1t0AdZZ1LX2Aa4KeU4iqbSYMFhIceKdjml96QxCrbj&#10;289eb5KHayZtI8/p5fh4/So16HebBQhPnf8P/7UPWsEcPlfCDZ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nUTBAAAA2gAAAA8AAAAAAAAAAAAAAAAAmAIAAGRycy9kb3du&#10;cmV2LnhtbFBLBQYAAAAABAAEAPUAAACGAwAAAAA=&#10;" path="m9156,l,,9156,xe" fillcolor="black" stroked="f">
                  <v:path arrowok="t" o:connecttype="custom" o:connectlocs="9156,0;0,0;9156,0" o:connectangles="0,0,0"/>
                </v:shape>
                <w10:anchorlock/>
              </v:group>
            </w:pict>
          </mc:Fallback>
        </mc:AlternateContent>
      </w:r>
    </w:p>
    <w:p w:rsidR="00013662" w:rsidRDefault="00013662">
      <w:pPr>
        <w:pStyle w:val="Textoindependiente"/>
        <w:spacing w:before="9"/>
        <w:rPr>
          <w:rFonts w:ascii="Arial"/>
          <w:b/>
          <w:sz w:val="12"/>
        </w:rPr>
      </w:pPr>
    </w:p>
    <w:p w:rsidR="00013662" w:rsidRDefault="008F6CA3">
      <w:pPr>
        <w:spacing w:before="91"/>
        <w:ind w:left="120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FUNDAMENTACIÓN</w:t>
      </w:r>
    </w:p>
    <w:p w:rsidR="00013662" w:rsidRDefault="008F6CA3">
      <w:pPr>
        <w:pStyle w:val="Textoindependiente"/>
        <w:spacing w:before="258"/>
        <w:ind w:left="120" w:right="118"/>
        <w:jc w:val="both"/>
      </w:pPr>
      <w:r>
        <w:rPr>
          <w:spacing w:val="-1"/>
        </w:rPr>
        <w:t xml:space="preserve">El Instituto del Niño y Adolescente del Uruguay, en adelante “INAU”, </w:t>
      </w:r>
      <w:r>
        <w:t>es el organismo rector en materia</w:t>
      </w:r>
      <w:r>
        <w:rPr>
          <w:spacing w:val="-59"/>
        </w:rPr>
        <w:t xml:space="preserve"> </w:t>
      </w:r>
      <w:r>
        <w:t>de políticas públicas de niñez y adolescencia. Siendo rector le compete la promoción, protección y</w:t>
      </w:r>
      <w:r>
        <w:rPr>
          <w:spacing w:val="1"/>
        </w:rPr>
        <w:t xml:space="preserve"> </w:t>
      </w:r>
      <w:r>
        <w:t>atención integral de niños, niñas, adolescentes y sus familias. Tiene como finalidad garantizar el</w:t>
      </w:r>
      <w:r>
        <w:rPr>
          <w:spacing w:val="1"/>
        </w:rPr>
        <w:t xml:space="preserve"> </w:t>
      </w:r>
      <w:r>
        <w:t>ejercicio y goce de los derechos de los niños, niñas y adolescentes, promoviendo acciones que</w:t>
      </w:r>
      <w:r>
        <w:rPr>
          <w:spacing w:val="1"/>
        </w:rPr>
        <w:t xml:space="preserve"> </w:t>
      </w:r>
      <w:r>
        <w:t>propicien el mejoramiento de la calidad de vida adecuándose a las situaciones particulares desde una</w:t>
      </w:r>
      <w:r>
        <w:rPr>
          <w:spacing w:val="-59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integral.</w:t>
      </w:r>
    </w:p>
    <w:p w:rsidR="00013662" w:rsidRDefault="008F6CA3">
      <w:pPr>
        <w:pStyle w:val="Textoindependiente"/>
        <w:spacing w:before="119"/>
        <w:ind w:left="120" w:right="119"/>
        <w:jc w:val="both"/>
      </w:pPr>
      <w:r>
        <w:t>El</w:t>
      </w:r>
      <w:r>
        <w:rPr>
          <w:spacing w:val="1"/>
        </w:rPr>
        <w:t xml:space="preserve"> </w:t>
      </w:r>
      <w:r>
        <w:t>INAU,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competentes,</w:t>
      </w:r>
      <w:r>
        <w:rPr>
          <w:spacing w:val="1"/>
        </w:rPr>
        <w:t xml:space="preserve"> </w:t>
      </w:r>
      <w:r>
        <w:t>Sub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Programática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Direcciones</w:t>
      </w:r>
      <w:r>
        <w:rPr>
          <w:spacing w:val="1"/>
        </w:rPr>
        <w:t xml:space="preserve"> </w:t>
      </w:r>
      <w:r>
        <w:t>Departamentales, regula y supervisa la prestación de los servicios brindados por las Entidades que</w:t>
      </w:r>
      <w:r>
        <w:rPr>
          <w:spacing w:val="1"/>
        </w:rPr>
        <w:t xml:space="preserve"> </w:t>
      </w:r>
      <w:r>
        <w:t>celebran convenio con el Instituto. Dicho cometido se ejerce en un marco normativo legal que implica</w:t>
      </w:r>
      <w:r>
        <w:rPr>
          <w:spacing w:val="1"/>
        </w:rPr>
        <w:t xml:space="preserve"> </w:t>
      </w:r>
      <w:r>
        <w:t>deberes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ambas</w:t>
      </w:r>
      <w:r>
        <w:rPr>
          <w:spacing w:val="1"/>
        </w:rPr>
        <w:t xml:space="preserve"> </w:t>
      </w:r>
      <w:r>
        <w:t>partes.</w:t>
      </w:r>
    </w:p>
    <w:p w:rsidR="00013662" w:rsidRDefault="008F6CA3">
      <w:pPr>
        <w:pStyle w:val="Textoindependiente"/>
        <w:spacing w:before="121"/>
        <w:ind w:left="120" w:right="122"/>
        <w:jc w:val="both"/>
      </w:pPr>
      <w:r>
        <w:t>Las Unidades competentes Programa Primera Infancia asumen la responsabilidad de orientar en la</w:t>
      </w:r>
      <w:r>
        <w:rPr>
          <w:spacing w:val="1"/>
        </w:rPr>
        <w:t xml:space="preserve"> </w:t>
      </w:r>
      <w:r>
        <w:t>gestión, supervisión de proyectos y contralor de los proyectos gestionados a partir de la firma del</w:t>
      </w:r>
      <w:r>
        <w:rPr>
          <w:spacing w:val="1"/>
        </w:rPr>
        <w:t xml:space="preserve"> </w:t>
      </w:r>
      <w:r>
        <w:t>convenio, según la modalidad y perfil de atención y lo establecido en el Reglamento General (Art. 29,</w:t>
      </w:r>
      <w:r>
        <w:rPr>
          <w:spacing w:val="1"/>
        </w:rPr>
        <w:t xml:space="preserve"> </w:t>
      </w:r>
      <w:r>
        <w:t>30 y</w:t>
      </w:r>
      <w:r>
        <w:rPr>
          <w:spacing w:val="-2"/>
        </w:rPr>
        <w:t xml:space="preserve"> </w:t>
      </w:r>
      <w:r>
        <w:t>31).</w:t>
      </w:r>
    </w:p>
    <w:p w:rsidR="009518F6" w:rsidRDefault="009518F6">
      <w:pPr>
        <w:pStyle w:val="Textoindependiente"/>
        <w:spacing w:before="121"/>
        <w:ind w:left="120" w:right="122"/>
        <w:jc w:val="both"/>
      </w:pPr>
      <w:r>
        <w:t>Las Casas Comunitarias de Cuidados Territorial (en adelante CCCT) son dispositivos de atención para niños y niñas en edades comprendidas fundamentalmente entre los 45 días a 24 meses, que se desarrollan en locales comunitarios, a cargo de cuidadoras debidamente formadas y autorizadas por INAU. Constituyen un modo de instalar acciones de cuidado con efectos socioeducativos en espacios comunitarios, de modo de contribuir a la atención a la temprana infancia en ambientes enriquecidos que favorezcan experiencias significativas en interacciones cálidas y oportunas en el marco de prácticas de cuidados.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>Para lograr este cometido el INAU realiza un llamado público y abierto para la celebración de convenio  Modalidad de Atención Integral de Tiempo Parcial, Perfil CCCT, con Asociaciones Civiles, Cooperativas, Fundaciones sin fines de lucro y otras Entidades, con personería jurídica aprobada y cuyos objetivos sean similares a los del INAU. El mismo es para gestionar una CCCT con el fin de brindar cuidados diarios a niños, niñas y sus familias de 0 a 1 años y 11 meses. En aquellos lugares donde no hay otros servicios de primera infancia, podrán extenderse hasta los 3 años, por resolución expresa de INAU.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 xml:space="preserve">Esta modalidad de atención permite: 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 xml:space="preserve">• Atender las necesidades familiares de cuidado, a través de una modalidad ajustada a la diversidad de organizaciones familiares, contemplando franjas horarias de atención. 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>• Ofrecer un entorno de cuidado que contemple las necesidades del desarrollo de niños y niñas en su proceso evolutivo,</w:t>
      </w:r>
    </w:p>
    <w:p w:rsidR="009518F6" w:rsidRDefault="009518F6" w:rsidP="009518F6">
      <w:pPr>
        <w:pStyle w:val="Textoindependiente"/>
        <w:spacing w:before="121"/>
        <w:ind w:right="122"/>
        <w:jc w:val="both"/>
      </w:pPr>
      <w:r>
        <w:t xml:space="preserve"> • Promover la generación de oportunidades, que permitan el logro de habilidades y destrezas para la vida, asociadas a los aprendizajes tempranos.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2"/>
        <w:rPr>
          <w:sz w:val="27"/>
        </w:rPr>
      </w:pPr>
    </w:p>
    <w:p w:rsidR="00013662" w:rsidRDefault="008F6CA3">
      <w:pPr>
        <w:pStyle w:val="Ttulo11"/>
        <w:numPr>
          <w:ilvl w:val="0"/>
          <w:numId w:val="8"/>
        </w:numPr>
        <w:tabs>
          <w:tab w:val="left" w:pos="323"/>
        </w:tabs>
        <w:ind w:hanging="203"/>
      </w:pPr>
      <w:r>
        <w:t>-</w:t>
      </w:r>
      <w:r>
        <w:rPr>
          <w:spacing w:val="-5"/>
        </w:rPr>
        <w:t xml:space="preserve"> </w:t>
      </w:r>
      <w:r>
        <w:t>CARACTERISTICAS</w:t>
      </w:r>
      <w:r>
        <w:rPr>
          <w:spacing w:val="-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LLAMADO</w:t>
      </w: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8F6CA3">
      <w:pPr>
        <w:pStyle w:val="Prrafodelista"/>
        <w:numPr>
          <w:ilvl w:val="1"/>
          <w:numId w:val="8"/>
        </w:numPr>
        <w:tabs>
          <w:tab w:val="left" w:pos="589"/>
        </w:tabs>
        <w:spacing w:before="193"/>
        <w:ind w:hanging="469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Objetivo.</w:t>
      </w:r>
    </w:p>
    <w:p w:rsidR="00302184" w:rsidRDefault="005A7EA5" w:rsidP="005A7EA5">
      <w:pPr>
        <w:pStyle w:val="Textoindependiente"/>
        <w:spacing w:before="122"/>
        <w:ind w:left="120"/>
        <w:jc w:val="both"/>
      </w:pPr>
      <w:r>
        <w:t xml:space="preserve">Celebrar un convenio con Asociaciones Civiles, Cooperativas, Fundaciones y otras Entidades según requisitos establecidos en la Reglamentación vigente para la gestión de un (1) Proyecto de atención en modalidad Tiempo Parcial para la atención de niños, niñas y sus familias de 0 a 1 años y 11 meses, en la localidad de </w:t>
      </w:r>
      <w:r w:rsidR="003C21E0">
        <w:t xml:space="preserve">Estación </w:t>
      </w:r>
      <w:r>
        <w:t>Las Flores, departamento de Maldonado.</w:t>
      </w:r>
      <w:r w:rsidR="009518F6">
        <w:t xml:space="preserve"> </w:t>
      </w:r>
    </w:p>
    <w:p w:rsidR="00302184" w:rsidRDefault="00302184" w:rsidP="009518F6">
      <w:pPr>
        <w:ind w:left="425"/>
        <w:jc w:val="both"/>
        <w:outlineLvl w:val="1"/>
      </w:pPr>
    </w:p>
    <w:p w:rsidR="00302184" w:rsidRDefault="00302184" w:rsidP="009518F6">
      <w:pPr>
        <w:ind w:left="425"/>
        <w:jc w:val="both"/>
        <w:outlineLvl w:val="1"/>
      </w:pPr>
    </w:p>
    <w:p w:rsidR="00302184" w:rsidRDefault="00302184" w:rsidP="009518F6">
      <w:pPr>
        <w:ind w:left="425"/>
        <w:jc w:val="both"/>
        <w:outlineLvl w:val="1"/>
      </w:pPr>
    </w:p>
    <w:p w:rsidR="00013662" w:rsidRDefault="00302184" w:rsidP="00302184">
      <w:pPr>
        <w:ind w:left="425"/>
        <w:jc w:val="both"/>
        <w:outlineLvl w:val="1"/>
      </w:pPr>
      <w:r>
        <w:t xml:space="preserve">El presente llamado implica el diseño de una propuesta de acuerdo a los términos de estas bases y el marco normativo pertinente (Convención de los Derechos del Niño, Código de la Niñez y Adolescencia, Reglamento General y Específico de Convenios, procedimientos administrativos y contables establecidos, resoluciones de </w:t>
      </w:r>
      <w:r>
        <w:lastRenderedPageBreak/>
        <w:t xml:space="preserve">Directorio, disposiciones vigentes o a dictarse). </w:t>
      </w:r>
    </w:p>
    <w:p w:rsidR="00302184" w:rsidRDefault="00302184" w:rsidP="00302184">
      <w:pPr>
        <w:ind w:left="425"/>
        <w:jc w:val="both"/>
        <w:outlineLvl w:val="1"/>
        <w:rPr>
          <w:sz w:val="23"/>
        </w:rPr>
      </w:pPr>
    </w:p>
    <w:p w:rsidR="00013662" w:rsidRDefault="008F6CA3">
      <w:pPr>
        <w:pStyle w:val="Ttulo11"/>
        <w:numPr>
          <w:ilvl w:val="1"/>
          <w:numId w:val="8"/>
        </w:numPr>
        <w:tabs>
          <w:tab w:val="left" w:pos="589"/>
        </w:tabs>
        <w:spacing w:before="92"/>
        <w:ind w:hanging="469"/>
      </w:pPr>
      <w:r>
        <w:t>Institución</w:t>
      </w:r>
      <w:r>
        <w:rPr>
          <w:spacing w:val="-3"/>
        </w:rPr>
        <w:t xml:space="preserve"> </w:t>
      </w:r>
      <w:r>
        <w:t>Convocante.</w:t>
      </w:r>
    </w:p>
    <w:p w:rsidR="00013662" w:rsidRDefault="008F6CA3">
      <w:pPr>
        <w:pStyle w:val="Textoindependiente"/>
        <w:spacing w:before="122"/>
        <w:ind w:left="120" w:right="124"/>
        <w:jc w:val="both"/>
      </w:pPr>
      <w:r>
        <w:t>El convocante es INAU a través del Programa Primera Infancia (Sub Dirección General Programática)</w:t>
      </w:r>
      <w:r>
        <w:rPr>
          <w:spacing w:val="-5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Departamental</w:t>
      </w:r>
      <w:r>
        <w:rPr>
          <w:spacing w:val="-2"/>
        </w:rPr>
        <w:t xml:space="preserve"> </w:t>
      </w:r>
      <w:r>
        <w:t xml:space="preserve">de </w:t>
      </w:r>
      <w:r w:rsidR="00302184">
        <w:t>Maldonado</w:t>
      </w:r>
      <w:r>
        <w:t>,</w:t>
      </w:r>
      <w:r>
        <w:rPr>
          <w:spacing w:val="1"/>
        </w:rPr>
        <w:t xml:space="preserve"> </w:t>
      </w:r>
      <w:r>
        <w:t>quienes</w:t>
      </w:r>
      <w:r>
        <w:rPr>
          <w:spacing w:val="-1"/>
        </w:rPr>
        <w:t xml:space="preserve"> </w:t>
      </w:r>
      <w:r>
        <w:t>coordinarán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llamado.</w:t>
      </w:r>
    </w:p>
    <w:p w:rsidR="00013662" w:rsidRDefault="008F6CA3">
      <w:pPr>
        <w:pStyle w:val="Textoindependiente"/>
        <w:spacing w:before="121"/>
        <w:ind w:left="120" w:right="116"/>
        <w:jc w:val="both"/>
      </w:pPr>
      <w:r>
        <w:t>Las</w:t>
      </w:r>
      <w:r>
        <w:rPr>
          <w:spacing w:val="-9"/>
        </w:rPr>
        <w:t xml:space="preserve"> </w:t>
      </w:r>
      <w:r>
        <w:t>consultas</w:t>
      </w:r>
      <w:r>
        <w:rPr>
          <w:spacing w:val="-11"/>
        </w:rPr>
        <w:t xml:space="preserve"> </w:t>
      </w:r>
      <w:r>
        <w:t>relacionadas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mismo</w:t>
      </w:r>
      <w:r>
        <w:rPr>
          <w:spacing w:val="-9"/>
        </w:rPr>
        <w:t xml:space="preserve"> </w:t>
      </w:r>
      <w:r>
        <w:t>deberán</w:t>
      </w:r>
      <w:r>
        <w:rPr>
          <w:spacing w:val="-12"/>
        </w:rPr>
        <w:t xml:space="preserve"> </w:t>
      </w:r>
      <w:r>
        <w:t>referirse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escrito,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sede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Programa</w:t>
      </w:r>
      <w:r>
        <w:rPr>
          <w:spacing w:val="-9"/>
        </w:rPr>
        <w:t xml:space="preserve"> </w:t>
      </w:r>
      <w:r>
        <w:t>Primera</w:t>
      </w:r>
      <w:r>
        <w:rPr>
          <w:spacing w:val="-59"/>
        </w:rPr>
        <w:t xml:space="preserve"> </w:t>
      </w:r>
      <w:r>
        <w:t>Infancia,</w:t>
      </w:r>
      <w:r>
        <w:rPr>
          <w:spacing w:val="1"/>
        </w:rPr>
        <w:t xml:space="preserve"> </w:t>
      </w:r>
      <w:r>
        <w:t>sito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calle</w:t>
      </w:r>
      <w:r>
        <w:rPr>
          <w:spacing w:val="1"/>
        </w:rPr>
        <w:t xml:space="preserve"> </w:t>
      </w:r>
      <w:r>
        <w:t>Soriano</w:t>
      </w:r>
      <w:r>
        <w:rPr>
          <w:spacing w:val="1"/>
        </w:rPr>
        <w:t xml:space="preserve"> </w:t>
      </w:r>
      <w:r>
        <w:t>1209,</w:t>
      </w:r>
      <w:r>
        <w:rPr>
          <w:spacing w:val="1"/>
        </w:rPr>
        <w:t xml:space="preserve"> </w:t>
      </w:r>
      <w:r>
        <w:t>Montevideo,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electrónico:</w:t>
      </w:r>
      <w:r>
        <w:rPr>
          <w:spacing w:val="1"/>
        </w:rPr>
        <w:t xml:space="preserve"> </w:t>
      </w:r>
      <w:hyperlink r:id="rId9">
        <w:r>
          <w:rPr>
            <w:color w:val="0000FF"/>
          </w:rPr>
          <w:t>programaprimerainfancia@inau.gub.uy</w:t>
        </w:r>
      </w:hyperlink>
      <w:r>
        <w:rPr>
          <w:color w:val="0000FF"/>
        </w:rPr>
        <w:t>.</w:t>
      </w:r>
    </w:p>
    <w:p w:rsidR="00013662" w:rsidRDefault="008F6CA3">
      <w:pPr>
        <w:pStyle w:val="Textoindependiente"/>
        <w:spacing w:before="119"/>
        <w:ind w:left="120"/>
      </w:pPr>
      <w:r>
        <w:t>También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podrá</w:t>
      </w:r>
      <w:r>
        <w:rPr>
          <w:spacing w:val="-7"/>
        </w:rPr>
        <w:t xml:space="preserve"> </w:t>
      </w:r>
      <w:r>
        <w:t>consultar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Departamental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</w:t>
      </w:r>
      <w:r w:rsidR="00302184">
        <w:t>aldonado</w:t>
      </w:r>
      <w:r>
        <w:t>,</w:t>
      </w:r>
      <w:r>
        <w:rPr>
          <w:spacing w:val="-4"/>
        </w:rPr>
        <w:t xml:space="preserve"> </w:t>
      </w:r>
      <w:r>
        <w:t>sito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 xml:space="preserve">calle </w:t>
      </w:r>
      <w:r w:rsidR="00302184">
        <w:rPr>
          <w:spacing w:val="-1"/>
        </w:rPr>
        <w:t>18 de Julio 550,</w:t>
      </w:r>
      <w:r>
        <w:rPr>
          <w:spacing w:val="-1"/>
        </w:rPr>
        <w:t xml:space="preserve"> departamento </w:t>
      </w:r>
      <w:r>
        <w:t xml:space="preserve">de </w:t>
      </w:r>
      <w:r w:rsidR="00302184" w:rsidRPr="00302184">
        <w:rPr>
          <w:spacing w:val="-1"/>
        </w:rPr>
        <w:t>Maldonado</w:t>
      </w:r>
      <w:r>
        <w:t>, o por correo electrónico</w:t>
      </w:r>
      <w:r>
        <w:rPr>
          <w:spacing w:val="1"/>
        </w:rPr>
        <w:t xml:space="preserve"> </w:t>
      </w:r>
      <w:hyperlink r:id="rId10" w:history="1">
        <w:r w:rsidR="00B20D29" w:rsidRPr="00753F92">
          <w:rPr>
            <w:rStyle w:val="Hipervnculo"/>
          </w:rPr>
          <w:t>inaumaldonado@inau.gub.uy</w:t>
        </w:r>
      </w:hyperlink>
    </w:p>
    <w:p w:rsidR="00013662" w:rsidRDefault="008F6CA3">
      <w:pPr>
        <w:pStyle w:val="Textoindependiente"/>
        <w:spacing w:before="94"/>
        <w:ind w:left="120" w:right="120"/>
        <w:jc w:val="both"/>
      </w:pPr>
      <w:r>
        <w:t>Las Entidades interesadas, deberán designar su representante estatutario o legal a todos los efectos</w:t>
      </w:r>
      <w:r>
        <w:rPr>
          <w:spacing w:val="1"/>
        </w:rPr>
        <w:t xml:space="preserve"> </w:t>
      </w:r>
      <w:r>
        <w:t>relativos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llamado,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propios</w:t>
      </w:r>
      <w:r>
        <w:rPr>
          <w:spacing w:val="-2"/>
        </w:rPr>
        <w:t xml:space="preserve"> </w:t>
      </w:r>
      <w:r>
        <w:t>Estatutos,</w:t>
      </w:r>
      <w:r>
        <w:rPr>
          <w:spacing w:val="-1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poder.</w:t>
      </w:r>
    </w:p>
    <w:p w:rsidR="00013662" w:rsidRDefault="003C21E0">
      <w:pPr>
        <w:pStyle w:val="Textoindependiente"/>
        <w:spacing w:before="121"/>
        <w:ind w:left="120" w:right="122"/>
        <w:jc w:val="both"/>
      </w:pPr>
      <w:r>
        <w:t>La notificación a la Entidad</w:t>
      </w:r>
      <w:r w:rsidR="008F6CA3">
        <w:t xml:space="preserve"> que resulte adjudicataria, será remitida al domicilio del representante</w:t>
      </w:r>
      <w:r w:rsidR="008F6CA3">
        <w:rPr>
          <w:spacing w:val="1"/>
        </w:rPr>
        <w:t xml:space="preserve"> </w:t>
      </w:r>
      <w:r w:rsidR="008F6CA3">
        <w:rPr>
          <w:spacing w:val="-1"/>
        </w:rPr>
        <w:t>estatutario</w:t>
      </w:r>
      <w:r w:rsidR="008F6CA3">
        <w:rPr>
          <w:spacing w:val="-14"/>
        </w:rPr>
        <w:t xml:space="preserve"> </w:t>
      </w:r>
      <w:r w:rsidR="008F6CA3">
        <w:rPr>
          <w:spacing w:val="-1"/>
        </w:rPr>
        <w:t>o</w:t>
      </w:r>
      <w:r w:rsidR="008F6CA3">
        <w:rPr>
          <w:spacing w:val="-13"/>
        </w:rPr>
        <w:t xml:space="preserve"> </w:t>
      </w:r>
      <w:r w:rsidR="008F6CA3">
        <w:rPr>
          <w:spacing w:val="-1"/>
        </w:rPr>
        <w:t>legal,</w:t>
      </w:r>
      <w:r w:rsidR="008F6CA3">
        <w:rPr>
          <w:spacing w:val="-11"/>
        </w:rPr>
        <w:t xml:space="preserve"> </w:t>
      </w:r>
      <w:r w:rsidR="008F6CA3">
        <w:rPr>
          <w:spacing w:val="-1"/>
        </w:rPr>
        <w:t>directamente</w:t>
      </w:r>
      <w:r w:rsidR="008F6CA3">
        <w:rPr>
          <w:spacing w:val="-13"/>
        </w:rPr>
        <w:t xml:space="preserve"> </w:t>
      </w:r>
      <w:r w:rsidR="008F6CA3">
        <w:t>o</w:t>
      </w:r>
      <w:r w:rsidR="008F6CA3">
        <w:rPr>
          <w:spacing w:val="-15"/>
        </w:rPr>
        <w:t xml:space="preserve"> </w:t>
      </w:r>
      <w:r w:rsidR="008F6CA3">
        <w:t>por</w:t>
      </w:r>
      <w:r w:rsidR="008F6CA3">
        <w:rPr>
          <w:spacing w:val="-14"/>
        </w:rPr>
        <w:t xml:space="preserve"> </w:t>
      </w:r>
      <w:r w:rsidR="008F6CA3">
        <w:t>telegrama</w:t>
      </w:r>
      <w:r w:rsidR="008F6CA3">
        <w:rPr>
          <w:spacing w:val="-15"/>
        </w:rPr>
        <w:t xml:space="preserve"> </w:t>
      </w:r>
      <w:r w:rsidR="008F6CA3">
        <w:t>colacionado,</w:t>
      </w:r>
      <w:r w:rsidR="008F6CA3">
        <w:rPr>
          <w:spacing w:val="-12"/>
        </w:rPr>
        <w:t xml:space="preserve"> </w:t>
      </w:r>
      <w:r w:rsidR="008F6CA3">
        <w:t>disponiendo</w:t>
      </w:r>
      <w:r w:rsidR="008F6CA3">
        <w:rPr>
          <w:spacing w:val="-14"/>
        </w:rPr>
        <w:t xml:space="preserve"> </w:t>
      </w:r>
      <w:r w:rsidR="008F6CA3">
        <w:t>las</w:t>
      </w:r>
      <w:r w:rsidR="008F6CA3">
        <w:rPr>
          <w:spacing w:val="-13"/>
        </w:rPr>
        <w:t xml:space="preserve"> </w:t>
      </w:r>
      <w:r w:rsidR="008F6CA3">
        <w:t>mismas</w:t>
      </w:r>
      <w:r w:rsidR="008F6CA3">
        <w:rPr>
          <w:spacing w:val="-15"/>
        </w:rPr>
        <w:t xml:space="preserve"> </w:t>
      </w:r>
      <w:r w:rsidR="008F6CA3">
        <w:t>de</w:t>
      </w:r>
      <w:r w:rsidR="008F6CA3">
        <w:rPr>
          <w:spacing w:val="-13"/>
        </w:rPr>
        <w:t xml:space="preserve"> </w:t>
      </w:r>
      <w:r w:rsidR="008F6CA3">
        <w:t>5</w:t>
      </w:r>
      <w:r w:rsidR="008F6CA3">
        <w:rPr>
          <w:spacing w:val="-13"/>
        </w:rPr>
        <w:t xml:space="preserve"> </w:t>
      </w:r>
      <w:r w:rsidR="008F6CA3">
        <w:t>(cinco)</w:t>
      </w:r>
      <w:r w:rsidR="008F6CA3">
        <w:rPr>
          <w:spacing w:val="-14"/>
        </w:rPr>
        <w:t xml:space="preserve"> </w:t>
      </w:r>
      <w:r w:rsidR="008F6CA3">
        <w:t>días</w:t>
      </w:r>
      <w:r w:rsidR="008F6CA3">
        <w:rPr>
          <w:spacing w:val="1"/>
        </w:rPr>
        <w:t xml:space="preserve"> </w:t>
      </w:r>
      <w:r w:rsidR="008F6CA3">
        <w:t>hábiles</w:t>
      </w:r>
      <w:r w:rsidR="008F6CA3">
        <w:rPr>
          <w:spacing w:val="-1"/>
        </w:rPr>
        <w:t xml:space="preserve"> </w:t>
      </w:r>
      <w:r w:rsidR="008F6CA3">
        <w:t>a</w:t>
      </w:r>
      <w:r w:rsidR="008F6CA3">
        <w:rPr>
          <w:spacing w:val="1"/>
        </w:rPr>
        <w:t xml:space="preserve"> </w:t>
      </w:r>
      <w:r w:rsidR="008F6CA3">
        <w:t>contar desde la</w:t>
      </w:r>
      <w:r w:rsidR="008F6CA3">
        <w:rPr>
          <w:spacing w:val="-2"/>
        </w:rPr>
        <w:t xml:space="preserve"> </w:t>
      </w:r>
      <w:r w:rsidR="008F6CA3">
        <w:t>notificación</w:t>
      </w:r>
      <w:r w:rsidR="008F6CA3">
        <w:rPr>
          <w:spacing w:val="-1"/>
        </w:rPr>
        <w:t xml:space="preserve"> </w:t>
      </w:r>
      <w:r w:rsidR="008F6CA3">
        <w:t>para presentarse.</w:t>
      </w:r>
    </w:p>
    <w:p w:rsidR="00013662" w:rsidRDefault="008F6CA3">
      <w:pPr>
        <w:pStyle w:val="Textoindependiente"/>
        <w:spacing w:before="119"/>
        <w:ind w:left="120" w:right="123"/>
        <w:jc w:val="both"/>
      </w:pPr>
      <w:r>
        <w:t>Todos los plazos establecidos en estas bases se computarán por días hábiles, excepto cuando se</w:t>
      </w:r>
      <w:r>
        <w:rPr>
          <w:spacing w:val="1"/>
        </w:rPr>
        <w:t xml:space="preserve"> </w:t>
      </w:r>
      <w:r>
        <w:t>disponga</w:t>
      </w:r>
      <w:r>
        <w:rPr>
          <w:spacing w:val="-1"/>
        </w:rPr>
        <w:t xml:space="preserve"> </w:t>
      </w:r>
      <w:r>
        <w:t>expresamente</w:t>
      </w:r>
      <w:r>
        <w:rPr>
          <w:spacing w:val="-4"/>
        </w:rPr>
        <w:t xml:space="preserve"> </w:t>
      </w:r>
      <w:r>
        <w:t>lo contrario.</w:t>
      </w:r>
    </w:p>
    <w:p w:rsidR="00013662" w:rsidRDefault="008F6CA3">
      <w:pPr>
        <w:pStyle w:val="Textoindependiente"/>
        <w:spacing w:before="121"/>
        <w:ind w:left="120" w:right="121"/>
        <w:jc w:val="both"/>
      </w:pPr>
      <w:r>
        <w:t>Cuando el vencimiento de un término fuera un día inhábil, se entenderá adecuadamente cumplido el</w:t>
      </w:r>
      <w:r>
        <w:rPr>
          <w:spacing w:val="1"/>
        </w:rPr>
        <w:t xml:space="preserve"> </w:t>
      </w:r>
      <w:r>
        <w:t>acto si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realizara el</w:t>
      </w:r>
      <w:r>
        <w:rPr>
          <w:spacing w:val="-1"/>
        </w:rPr>
        <w:t xml:space="preserve"> </w:t>
      </w:r>
      <w:r>
        <w:t>primer</w:t>
      </w:r>
      <w:r>
        <w:rPr>
          <w:spacing w:val="-2"/>
        </w:rPr>
        <w:t xml:space="preserve"> </w:t>
      </w:r>
      <w:r>
        <w:t>día hábil</w:t>
      </w:r>
      <w:r>
        <w:rPr>
          <w:spacing w:val="-1"/>
        </w:rPr>
        <w:t xml:space="preserve"> </w:t>
      </w:r>
      <w:r>
        <w:t>siguiente 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vencimiento.</w:t>
      </w:r>
    </w:p>
    <w:p w:rsidR="00013662" w:rsidRDefault="008F6CA3">
      <w:pPr>
        <w:pStyle w:val="Textoindependiente"/>
        <w:spacing w:before="118"/>
        <w:ind w:left="120" w:right="118"/>
        <w:jc w:val="both"/>
      </w:pPr>
      <w:r>
        <w:t>Cuando no se hubiese establecido un plazo especial para la realización de notificaciones, citaciones,</w:t>
      </w:r>
      <w:r>
        <w:rPr>
          <w:spacing w:val="1"/>
        </w:rPr>
        <w:t xml:space="preserve"> </w:t>
      </w:r>
      <w:r>
        <w:t>cumplimiento de intimación, emplazamientos e informes, o cualquier otro trámite, aquel será de 5</w:t>
      </w:r>
      <w:r>
        <w:rPr>
          <w:spacing w:val="1"/>
        </w:rPr>
        <w:t xml:space="preserve"> </w:t>
      </w:r>
      <w:r>
        <w:t>(cinco) días hábiles.</w:t>
      </w:r>
    </w:p>
    <w:p w:rsidR="00013662" w:rsidRDefault="008F6CA3">
      <w:pPr>
        <w:pStyle w:val="Textoindependiente"/>
        <w:spacing w:before="122" w:line="352" w:lineRule="auto"/>
        <w:ind w:left="120" w:right="145"/>
        <w:jc w:val="both"/>
      </w:pP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plazos</w:t>
      </w:r>
      <w:r>
        <w:rPr>
          <w:spacing w:val="-5"/>
        </w:rPr>
        <w:t xml:space="preserve"> </w:t>
      </w:r>
      <w:r>
        <w:t>vencerán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día</w:t>
      </w:r>
      <w:r>
        <w:rPr>
          <w:spacing w:val="-5"/>
        </w:rPr>
        <w:t xml:space="preserve"> </w:t>
      </w:r>
      <w:r>
        <w:t>respectivo,</w:t>
      </w:r>
      <w:r>
        <w:rPr>
          <w:spacing w:val="-4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admitiéndose</w:t>
      </w:r>
      <w:r>
        <w:rPr>
          <w:spacing w:val="-5"/>
        </w:rPr>
        <w:t xml:space="preserve"> </w:t>
      </w:r>
      <w:r>
        <w:t>excepción</w:t>
      </w:r>
      <w:r>
        <w:rPr>
          <w:spacing w:val="-7"/>
        </w:rPr>
        <w:t xml:space="preserve"> </w:t>
      </w:r>
      <w:r>
        <w:t>fuera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horario</w:t>
      </w:r>
      <w:r>
        <w:rPr>
          <w:spacing w:val="-5"/>
        </w:rPr>
        <w:t xml:space="preserve"> </w:t>
      </w:r>
      <w:r>
        <w:t>establecido.</w:t>
      </w:r>
      <w:r>
        <w:rPr>
          <w:spacing w:val="-59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términos,</w:t>
      </w:r>
      <w:r>
        <w:rPr>
          <w:spacing w:val="1"/>
        </w:rPr>
        <w:t xml:space="preserve"> </w:t>
      </w:r>
      <w:r>
        <w:t>elimina</w:t>
      </w:r>
      <w:r>
        <w:rPr>
          <w:spacing w:val="-2"/>
        </w:rPr>
        <w:t xml:space="preserve"> </w:t>
      </w:r>
      <w:r>
        <w:t>inmediatamente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llamado.</w:t>
      </w:r>
    </w:p>
    <w:p w:rsidR="00013662" w:rsidRDefault="00013662">
      <w:pPr>
        <w:pStyle w:val="Textoindependiente"/>
        <w:spacing w:before="5"/>
        <w:rPr>
          <w:sz w:val="32"/>
        </w:rPr>
      </w:pPr>
    </w:p>
    <w:p w:rsidR="00013662" w:rsidRDefault="008F6CA3">
      <w:pPr>
        <w:pStyle w:val="Ttulo11"/>
        <w:numPr>
          <w:ilvl w:val="1"/>
          <w:numId w:val="8"/>
        </w:numPr>
        <w:tabs>
          <w:tab w:val="left" w:pos="591"/>
        </w:tabs>
        <w:ind w:left="590" w:hanging="471"/>
      </w:pPr>
      <w:r>
        <w:t>Cronograma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llamado.</w:t>
      </w:r>
    </w:p>
    <w:p w:rsidR="00013662" w:rsidRDefault="008F6CA3">
      <w:pPr>
        <w:pStyle w:val="Textoindependiente"/>
        <w:spacing w:before="122"/>
        <w:ind w:left="120" w:right="114"/>
        <w:jc w:val="both"/>
      </w:pPr>
      <w:r>
        <w:t>Las Entidades interesadas podrán acceder a las Bases y condiciones para el presente llamado en</w:t>
      </w:r>
      <w:r>
        <w:rPr>
          <w:spacing w:val="1"/>
        </w:rPr>
        <w:t xml:space="preserve"> </w:t>
      </w:r>
      <w:hyperlink r:id="rId11">
        <w:r>
          <w:rPr>
            <w:color w:val="0000FF"/>
            <w:u w:val="single" w:color="0000FF"/>
          </w:rPr>
          <w:t>https://www.inau.gub.uy</w:t>
        </w:r>
      </w:hyperlink>
    </w:p>
    <w:p w:rsidR="00B20D29" w:rsidRPr="00B20D29" w:rsidRDefault="008F6CA3" w:rsidP="00B20D29">
      <w:pPr>
        <w:pStyle w:val="Textoindependiente"/>
        <w:spacing w:before="119"/>
        <w:ind w:left="120" w:right="116"/>
        <w:rPr>
          <w:u w:val="single"/>
        </w:rPr>
      </w:pPr>
      <w:r>
        <w:t>La entrega de documentación solicitada debe dirigirse a</w:t>
      </w:r>
      <w:r w:rsidR="00302184">
        <w:t xml:space="preserve"> la Dirección Departamental de Maldonado</w:t>
      </w:r>
      <w:r>
        <w:t>, sito en calle</w:t>
      </w:r>
      <w:r>
        <w:rPr>
          <w:spacing w:val="1"/>
        </w:rPr>
        <w:t xml:space="preserve"> </w:t>
      </w:r>
      <w:r w:rsidR="00302184">
        <w:t xml:space="preserve">18 de Julio 550 </w:t>
      </w:r>
      <w:r>
        <w:t>-</w:t>
      </w:r>
      <w:r w:rsidR="00302184">
        <w:t xml:space="preserve"> Maldonado</w:t>
      </w:r>
      <w:r>
        <w:t xml:space="preserve">, de lunes a viernes de </w:t>
      </w:r>
      <w:r w:rsidR="00B20D29">
        <w:t>10:00</w:t>
      </w:r>
      <w:r w:rsidR="00667EA4">
        <w:t xml:space="preserve"> </w:t>
      </w:r>
      <w:r>
        <w:t xml:space="preserve">a </w:t>
      </w:r>
      <w:r w:rsidR="00B20D29">
        <w:t>14:00</w:t>
      </w:r>
      <w:r w:rsidR="00667EA4">
        <w:t xml:space="preserve"> </w:t>
      </w:r>
      <w:r>
        <w:t xml:space="preserve"> hs. desde el día </w:t>
      </w:r>
      <w:r w:rsidR="00B20D29">
        <w:t>23</w:t>
      </w:r>
      <w:r>
        <w:t xml:space="preserve"> de </w:t>
      </w:r>
      <w:r w:rsidR="00B20D29">
        <w:t>enero</w:t>
      </w:r>
      <w:r>
        <w:t xml:space="preserve"> hasta el día </w:t>
      </w:r>
      <w:r w:rsidR="00667EA4">
        <w:t xml:space="preserve">07 </w:t>
      </w:r>
      <w:r>
        <w:t xml:space="preserve">de </w:t>
      </w:r>
      <w:r w:rsidR="00B20D29">
        <w:t>marzo</w:t>
      </w:r>
      <w:r>
        <w:t xml:space="preserve"> de 202</w:t>
      </w:r>
      <w:r w:rsidR="00B20D29">
        <w:t>3</w:t>
      </w:r>
      <w:r>
        <w:t>, inclusive. Cerrando la recepción de propuestas el día</w:t>
      </w:r>
      <w:r w:rsidR="00667EA4">
        <w:t xml:space="preserve"> 07</w:t>
      </w:r>
      <w:r>
        <w:t xml:space="preserve"> de</w:t>
      </w:r>
      <w:r w:rsidR="00B20D29">
        <w:t xml:space="preserve"> marzo</w:t>
      </w:r>
      <w:r>
        <w:t xml:space="preserve"> de</w:t>
      </w:r>
      <w:r>
        <w:rPr>
          <w:spacing w:val="1"/>
        </w:rPr>
        <w:t xml:space="preserve"> </w:t>
      </w:r>
      <w:r w:rsidR="00B20D29">
        <w:t>2023</w:t>
      </w:r>
      <w:r>
        <w:t xml:space="preserve"> a las </w:t>
      </w:r>
      <w:r w:rsidR="00B20D29">
        <w:t>14</w:t>
      </w:r>
      <w:r w:rsidR="00667EA4">
        <w:t>:</w:t>
      </w:r>
      <w:r w:rsidR="00B20D29">
        <w:t>0</w:t>
      </w:r>
      <w:r w:rsidR="00667EA4">
        <w:t>0</w:t>
      </w:r>
      <w:r>
        <w:t xml:space="preserve"> horas. </w:t>
      </w:r>
      <w:r>
        <w:rPr>
          <w:u w:val="single"/>
        </w:rPr>
        <w:t>En caso de no recibir ninguna propuesta, se prorrogará el plazo de recepción</w:t>
      </w:r>
      <w:r>
        <w:rPr>
          <w:spacing w:val="1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propuestas</w:t>
      </w:r>
      <w:r>
        <w:rPr>
          <w:spacing w:val="-2"/>
          <w:u w:val="single"/>
        </w:rPr>
        <w:t xml:space="preserve"> </w:t>
      </w:r>
      <w:r>
        <w:rPr>
          <w:u w:val="single"/>
        </w:rPr>
        <w:t>por</w:t>
      </w:r>
      <w:r>
        <w:rPr>
          <w:spacing w:val="-2"/>
          <w:u w:val="single"/>
        </w:rPr>
        <w:t xml:space="preserve"> </w:t>
      </w:r>
      <w:r>
        <w:rPr>
          <w:u w:val="single"/>
        </w:rPr>
        <w:t>15 días hábiles</w:t>
      </w:r>
      <w:r>
        <w:rPr>
          <w:spacing w:val="-1"/>
          <w:u w:val="single"/>
        </w:rPr>
        <w:t xml:space="preserve"> </w:t>
      </w:r>
      <w:r w:rsidR="00B20D29" w:rsidRPr="00B20D29">
        <w:rPr>
          <w:u w:val="single"/>
        </w:rPr>
        <w:t xml:space="preserve">a partir del vencimiento del plazo inicial. </w:t>
      </w:r>
    </w:p>
    <w:p w:rsidR="00B20D29" w:rsidRPr="00B20D29" w:rsidRDefault="00B20D29" w:rsidP="00B20D29">
      <w:pPr>
        <w:pStyle w:val="Textoindependiente"/>
        <w:spacing w:before="119"/>
        <w:ind w:left="120" w:right="116"/>
        <w:rPr>
          <w:u w:val="single"/>
        </w:rPr>
      </w:pPr>
    </w:p>
    <w:p w:rsidR="00013662" w:rsidRDefault="008F6CA3" w:rsidP="00B20D29">
      <w:pPr>
        <w:pStyle w:val="Textoindependiente"/>
        <w:spacing w:before="119"/>
        <w:ind w:left="120" w:right="116"/>
        <w:jc w:val="both"/>
      </w:pPr>
      <w:r>
        <w:t>El Programa Primera Infancia (Sub Dirección General Programática) convocará al tribunal integrado</w:t>
      </w:r>
      <w:r>
        <w:rPr>
          <w:spacing w:val="1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tres</w:t>
      </w:r>
      <w:r>
        <w:rPr>
          <w:spacing w:val="-10"/>
        </w:rPr>
        <w:t xml:space="preserve"> </w:t>
      </w:r>
      <w:r>
        <w:t>miembros</w:t>
      </w:r>
      <w:r>
        <w:rPr>
          <w:spacing w:val="-9"/>
        </w:rPr>
        <w:t xml:space="preserve"> </w:t>
      </w:r>
      <w:r>
        <w:t>quienes</w:t>
      </w:r>
      <w:r>
        <w:rPr>
          <w:spacing w:val="-7"/>
        </w:rPr>
        <w:t xml:space="preserve"> </w:t>
      </w:r>
      <w:r>
        <w:t>evaluarán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propuestas</w:t>
      </w:r>
      <w:r>
        <w:rPr>
          <w:spacing w:val="-7"/>
        </w:rPr>
        <w:t xml:space="preserve"> </w:t>
      </w:r>
      <w:r>
        <w:t>realizando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recomendación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adjudicación</w:t>
      </w:r>
      <w:r>
        <w:rPr>
          <w:spacing w:val="-10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corresponda.</w:t>
      </w:r>
    </w:p>
    <w:p w:rsidR="00013662" w:rsidRDefault="008F6CA3">
      <w:pPr>
        <w:pStyle w:val="Textoindependiente"/>
        <w:spacing w:before="120"/>
        <w:ind w:left="120" w:right="117"/>
        <w:jc w:val="both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Tribunal</w:t>
      </w:r>
      <w:r>
        <w:rPr>
          <w:spacing w:val="-10"/>
        </w:rPr>
        <w:t xml:space="preserve"> </w:t>
      </w:r>
      <w:r>
        <w:rPr>
          <w:spacing w:val="-1"/>
        </w:rPr>
        <w:t>estará</w:t>
      </w:r>
      <w:r>
        <w:rPr>
          <w:spacing w:val="-9"/>
        </w:rPr>
        <w:t xml:space="preserve"> </w:t>
      </w:r>
      <w:r>
        <w:rPr>
          <w:spacing w:val="-1"/>
        </w:rPr>
        <w:t>constituido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Programa</w:t>
      </w:r>
      <w:r>
        <w:rPr>
          <w:spacing w:val="-11"/>
        </w:rPr>
        <w:t xml:space="preserve"> </w:t>
      </w:r>
      <w:r>
        <w:t>Primera</w:t>
      </w:r>
      <w:r>
        <w:rPr>
          <w:spacing w:val="-11"/>
        </w:rPr>
        <w:t xml:space="preserve"> </w:t>
      </w:r>
      <w:r>
        <w:t>Infancia,</w:t>
      </w:r>
      <w:r>
        <w:rPr>
          <w:spacing w:val="-10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Direc</w:t>
      </w:r>
      <w:r w:rsidR="00FB5C50">
        <w:t>ción Departamental de Maldonado</w:t>
      </w:r>
      <w:r>
        <w:t xml:space="preserve"> y otro designado por Dirección General de INAU. El </w:t>
      </w:r>
      <w:proofErr w:type="gramStart"/>
      <w:r>
        <w:t>mismo</w:t>
      </w:r>
      <w:r w:rsidR="00B20D29">
        <w:t xml:space="preserve"> </w:t>
      </w:r>
      <w:r>
        <w:rPr>
          <w:spacing w:val="-59"/>
        </w:rPr>
        <w:t xml:space="preserve"> </w:t>
      </w:r>
      <w:r>
        <w:t>elevará</w:t>
      </w:r>
      <w:proofErr w:type="gramEnd"/>
      <w:r>
        <w:t xml:space="preserve"> las</w:t>
      </w:r>
      <w:r>
        <w:rPr>
          <w:spacing w:val="-1"/>
        </w:rPr>
        <w:t xml:space="preserve"> </w:t>
      </w:r>
      <w:r>
        <w:t>recomendaciones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conclusiones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Directorio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homologación.</w:t>
      </w:r>
    </w:p>
    <w:p w:rsidR="00013662" w:rsidRDefault="00013662">
      <w:pPr>
        <w:pStyle w:val="Textoindependiente"/>
        <w:rPr>
          <w:sz w:val="24"/>
        </w:rPr>
      </w:pPr>
    </w:p>
    <w:p w:rsidR="00302184" w:rsidRDefault="00302184">
      <w:pPr>
        <w:pStyle w:val="Textoindependiente"/>
        <w:rPr>
          <w:sz w:val="24"/>
        </w:rPr>
      </w:pPr>
    </w:p>
    <w:p w:rsidR="00302184" w:rsidRDefault="00302184">
      <w:pPr>
        <w:pStyle w:val="Textoindependiente"/>
        <w:rPr>
          <w:sz w:val="24"/>
        </w:rPr>
      </w:pPr>
    </w:p>
    <w:p w:rsidR="00302184" w:rsidRDefault="00302184">
      <w:pPr>
        <w:pStyle w:val="Textoindependiente"/>
        <w:rPr>
          <w:sz w:val="24"/>
        </w:rPr>
      </w:pPr>
    </w:p>
    <w:p w:rsidR="00302184" w:rsidRDefault="00302184">
      <w:pPr>
        <w:pStyle w:val="Textoindependiente"/>
        <w:rPr>
          <w:sz w:val="24"/>
        </w:rPr>
      </w:pPr>
    </w:p>
    <w:p w:rsidR="00302184" w:rsidRDefault="00302184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9"/>
        <w:rPr>
          <w:sz w:val="18"/>
        </w:rPr>
      </w:pPr>
    </w:p>
    <w:p w:rsidR="00013662" w:rsidRDefault="008F6CA3">
      <w:pPr>
        <w:pStyle w:val="Ttulo11"/>
        <w:numPr>
          <w:ilvl w:val="0"/>
          <w:numId w:val="7"/>
        </w:numPr>
        <w:tabs>
          <w:tab w:val="left" w:pos="387"/>
        </w:tabs>
      </w:pPr>
      <w:r>
        <w:t>BASES</w:t>
      </w:r>
      <w:r>
        <w:rPr>
          <w:spacing w:val="-12"/>
        </w:rPr>
        <w:t xml:space="preserve"> </w:t>
      </w:r>
      <w:r>
        <w:t>PARTICULARES</w:t>
      </w:r>
    </w:p>
    <w:p w:rsidR="00013662" w:rsidRDefault="008F6CA3">
      <w:pPr>
        <w:pStyle w:val="Prrafodelista"/>
        <w:numPr>
          <w:ilvl w:val="1"/>
          <w:numId w:val="7"/>
        </w:numPr>
        <w:tabs>
          <w:tab w:val="left" w:pos="589"/>
        </w:tabs>
        <w:spacing w:before="120"/>
        <w:ind w:hanging="469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llamado</w:t>
      </w:r>
    </w:p>
    <w:p w:rsidR="00013662" w:rsidRDefault="005A7EA5" w:rsidP="005A7EA5">
      <w:pPr>
        <w:pStyle w:val="Textoindependiente"/>
        <w:spacing w:before="122"/>
        <w:ind w:left="120"/>
        <w:jc w:val="both"/>
        <w:rPr>
          <w:sz w:val="24"/>
        </w:rPr>
      </w:pPr>
      <w:r w:rsidRPr="005A7EA5">
        <w:lastRenderedPageBreak/>
        <w:t>Gestionar un (1) Proyecto en la localidad de</w:t>
      </w:r>
      <w:r w:rsidR="003C21E0">
        <w:t xml:space="preserve"> Estación </w:t>
      </w:r>
      <w:r w:rsidRPr="005A7EA5">
        <w:t>Las Flores, departamento de Maldonado, modalidad de Tiempo Parcial y Atención Integral, Perfil CCCT, Modelo de gestión Tipo 3 contando con 12 plazas por 40 horas semanales, transfiriendo mensualmente 185 UR</w:t>
      </w:r>
      <w:r>
        <w:t>.</w:t>
      </w:r>
    </w:p>
    <w:p w:rsidR="00013662" w:rsidRDefault="008F6CA3">
      <w:pPr>
        <w:pStyle w:val="Ttulo11"/>
        <w:numPr>
          <w:ilvl w:val="1"/>
          <w:numId w:val="7"/>
        </w:numPr>
        <w:tabs>
          <w:tab w:val="left" w:pos="589"/>
        </w:tabs>
        <w:spacing w:before="207"/>
        <w:ind w:hanging="469"/>
      </w:pPr>
      <w:r>
        <w:t>Propuestas</w:t>
      </w:r>
    </w:p>
    <w:p w:rsidR="00013662" w:rsidRDefault="008F6CA3">
      <w:pPr>
        <w:pStyle w:val="Ttulo21"/>
        <w:numPr>
          <w:ilvl w:val="2"/>
          <w:numId w:val="7"/>
        </w:numPr>
        <w:tabs>
          <w:tab w:val="left" w:pos="733"/>
        </w:tabs>
        <w:spacing w:before="120"/>
        <w:ind w:hanging="613"/>
      </w:pPr>
      <w:r>
        <w:t>Entidades</w:t>
      </w:r>
    </w:p>
    <w:p w:rsidR="00013662" w:rsidRDefault="008F6CA3">
      <w:pPr>
        <w:pStyle w:val="Textoindependiente"/>
        <w:spacing w:before="121"/>
        <w:ind w:left="120" w:right="114"/>
        <w:jc w:val="both"/>
      </w:pPr>
      <w:r>
        <w:t xml:space="preserve">Están habilitados a presentarse en este Llamado, las </w:t>
      </w:r>
      <w:r>
        <w:rPr>
          <w:rFonts w:ascii="Arial" w:hAnsi="Arial"/>
          <w:b/>
        </w:rPr>
        <w:t xml:space="preserve">Entidades </w:t>
      </w:r>
      <w:r>
        <w:t>que cumplan con los requisitos</w:t>
      </w:r>
      <w:r>
        <w:rPr>
          <w:spacing w:val="1"/>
        </w:rPr>
        <w:t xml:space="preserve"> </w:t>
      </w:r>
      <w:r>
        <w:rPr>
          <w:spacing w:val="-1"/>
        </w:rPr>
        <w:t>previstos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artículo</w:t>
      </w:r>
      <w:r>
        <w:rPr>
          <w:spacing w:val="-13"/>
        </w:rPr>
        <w:t xml:space="preserve"> </w:t>
      </w:r>
      <w:r>
        <w:rPr>
          <w:spacing w:val="-1"/>
        </w:rPr>
        <w:t>4º</w:t>
      </w:r>
      <w:r>
        <w:rPr>
          <w:spacing w:val="-16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Reglamento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Convenios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INAU,</w:t>
      </w:r>
      <w:r>
        <w:rPr>
          <w:spacing w:val="-13"/>
        </w:rPr>
        <w:t xml:space="preserve"> </w:t>
      </w:r>
      <w:proofErr w:type="gramStart"/>
      <w:r w:rsidR="00FF1A31">
        <w:rPr>
          <w:spacing w:val="-13"/>
        </w:rPr>
        <w:t>y  Perfil</w:t>
      </w:r>
      <w:proofErr w:type="gramEnd"/>
      <w:r w:rsidR="00FF1A31">
        <w:rPr>
          <w:spacing w:val="-13"/>
        </w:rPr>
        <w:t xml:space="preserve"> de la C</w:t>
      </w:r>
      <w:r w:rsidR="00FB5C50">
        <w:rPr>
          <w:spacing w:val="-13"/>
        </w:rPr>
        <w:t>C</w:t>
      </w:r>
      <w:r w:rsidR="00FF1A31">
        <w:rPr>
          <w:spacing w:val="-13"/>
        </w:rPr>
        <w:t>CT.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9"/>
        <w:ind w:hanging="203"/>
        <w:jc w:val="both"/>
      </w:pPr>
      <w:r>
        <w:t>Las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Entidades</w:t>
      </w:r>
      <w:r>
        <w:rPr>
          <w:rFonts w:ascii="Arial" w:hAnsi="Arial"/>
          <w:b/>
          <w:spacing w:val="-4"/>
        </w:rPr>
        <w:t xml:space="preserve"> </w:t>
      </w:r>
      <w:r>
        <w:t>presentarán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propuestas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individual.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9" w:line="244" w:lineRule="auto"/>
        <w:ind w:right="115"/>
        <w:jc w:val="both"/>
      </w:pP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objetivos,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priorizará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convenio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Entidades</w:t>
      </w:r>
      <w:r>
        <w:t>,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puedan</w:t>
      </w:r>
      <w:r>
        <w:rPr>
          <w:spacing w:val="-59"/>
        </w:rPr>
        <w:t xml:space="preserve"> </w:t>
      </w:r>
      <w:r>
        <w:t>probar</w:t>
      </w:r>
      <w:r>
        <w:rPr>
          <w:spacing w:val="-3"/>
        </w:rPr>
        <w:t xml:space="preserve"> </w:t>
      </w:r>
      <w:r>
        <w:t>idoneidad para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previstas.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0" w:line="244" w:lineRule="auto"/>
        <w:ind w:right="117"/>
        <w:jc w:val="both"/>
      </w:pPr>
      <w:r>
        <w:rPr>
          <w:spacing w:val="-1"/>
        </w:rPr>
        <w:t>Presentar</w:t>
      </w:r>
      <w:r>
        <w:rPr>
          <w:spacing w:val="-8"/>
        </w:rPr>
        <w:t xml:space="preserve"> </w:t>
      </w:r>
      <w:r>
        <w:rPr>
          <w:spacing w:val="-1"/>
        </w:rPr>
        <w:t>una</w:t>
      </w:r>
      <w:r>
        <w:rPr>
          <w:spacing w:val="-12"/>
        </w:rPr>
        <w:t xml:space="preserve"> </w:t>
      </w:r>
      <w:r>
        <w:rPr>
          <w:spacing w:val="-1"/>
        </w:rPr>
        <w:t>descripción</w:t>
      </w:r>
      <w:r>
        <w:rPr>
          <w:spacing w:val="-9"/>
        </w:rPr>
        <w:t xml:space="preserve"> </w:t>
      </w:r>
      <w:r>
        <w:rPr>
          <w:spacing w:val="-1"/>
        </w:rPr>
        <w:t>detallada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los</w:t>
      </w:r>
      <w:r>
        <w:rPr>
          <w:spacing w:val="-21"/>
        </w:rPr>
        <w:t xml:space="preserve"> </w:t>
      </w:r>
      <w:r>
        <w:rPr>
          <w:spacing w:val="-1"/>
        </w:rPr>
        <w:t>Antecedentes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Entidades</w:t>
      </w:r>
      <w:r>
        <w:t>,</w:t>
      </w:r>
      <w:r>
        <w:rPr>
          <w:spacing w:val="-13"/>
        </w:rPr>
        <w:t xml:space="preserve"> </w:t>
      </w:r>
      <w:r>
        <w:t>relacionados</w:t>
      </w:r>
      <w:r>
        <w:rPr>
          <w:spacing w:val="-9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llamado.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3"/>
        <w:ind w:hanging="203"/>
        <w:jc w:val="both"/>
      </w:pP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aval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Organizaciones</w:t>
      </w:r>
      <w:r>
        <w:rPr>
          <w:spacing w:val="-4"/>
        </w:rPr>
        <w:t xml:space="preserve"> </w:t>
      </w:r>
      <w:r>
        <w:t>Sociales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sociales</w:t>
      </w:r>
      <w:r>
        <w:rPr>
          <w:spacing w:val="-4"/>
        </w:rPr>
        <w:t xml:space="preserve"> </w:t>
      </w:r>
      <w:r>
        <w:t>comunitarias.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19"/>
        <w:ind w:right="121"/>
        <w:jc w:val="both"/>
      </w:pPr>
      <w:r>
        <w:rPr>
          <w:spacing w:val="-1"/>
        </w:rPr>
        <w:t>El</w:t>
      </w:r>
      <w:r>
        <w:rPr>
          <w:spacing w:val="-5"/>
        </w:rPr>
        <w:t xml:space="preserve"> </w:t>
      </w:r>
      <w:r>
        <w:rPr>
          <w:spacing w:val="-1"/>
        </w:rPr>
        <w:t>personal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5"/>
        </w:rPr>
        <w:t xml:space="preserve"> </w:t>
      </w:r>
      <w:r>
        <w:rPr>
          <w:spacing w:val="-1"/>
        </w:rPr>
        <w:t>ejecute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proyecto</w:t>
      </w:r>
      <w:r>
        <w:rPr>
          <w:spacing w:val="-4"/>
        </w:rPr>
        <w:t xml:space="preserve"> </w:t>
      </w:r>
      <w:r>
        <w:rPr>
          <w:spacing w:val="-1"/>
        </w:rPr>
        <w:t>deberá:</w:t>
      </w:r>
      <w:r>
        <w:rPr>
          <w:spacing w:val="-5"/>
        </w:rPr>
        <w:t xml:space="preserve"> </w:t>
      </w:r>
      <w:r>
        <w:rPr>
          <w:spacing w:val="-1"/>
        </w:rPr>
        <w:t>(a)</w:t>
      </w:r>
      <w:r>
        <w:rPr>
          <w:spacing w:val="-6"/>
        </w:rPr>
        <w:t xml:space="preserve"> </w:t>
      </w:r>
      <w:r>
        <w:rPr>
          <w:spacing w:val="-1"/>
        </w:rPr>
        <w:t>no</w:t>
      </w:r>
      <w:r>
        <w:rPr>
          <w:spacing w:val="-3"/>
        </w:rPr>
        <w:t xml:space="preserve"> </w:t>
      </w:r>
      <w:r>
        <w:rPr>
          <w:spacing w:val="-1"/>
        </w:rPr>
        <w:t>estar</w:t>
      </w:r>
      <w:r>
        <w:rPr>
          <w:spacing w:val="-3"/>
        </w:rPr>
        <w:t xml:space="preserve"> </w:t>
      </w:r>
      <w:r>
        <w:t>afectado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impedimentos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46 del T.O.C.A.F. y Reglamento de Convenios Art. 9 y 10 (Anexo); (b) no estar constituido por</w:t>
      </w:r>
      <w:r>
        <w:rPr>
          <w:spacing w:val="1"/>
        </w:rPr>
        <w:t xml:space="preserve"> </w:t>
      </w:r>
      <w:r>
        <w:t>funcionarios de</w:t>
      </w:r>
      <w:r>
        <w:rPr>
          <w:spacing w:val="-2"/>
        </w:rPr>
        <w:t xml:space="preserve"> </w:t>
      </w:r>
      <w:r>
        <w:t>INAU,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lo determinado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 Instituto.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342"/>
        </w:tabs>
        <w:spacing w:before="122"/>
        <w:ind w:right="116"/>
        <w:jc w:val="both"/>
      </w:pPr>
      <w:r>
        <w:t>En caso de tener otros convenios el Tribunal solicitará información a las Unidades Competentes</w:t>
      </w:r>
      <w:r>
        <w:rPr>
          <w:spacing w:val="1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administración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recursos,</w:t>
      </w:r>
      <w:r>
        <w:rPr>
          <w:spacing w:val="-6"/>
        </w:rPr>
        <w:t xml:space="preserve"> </w:t>
      </w:r>
      <w:r>
        <w:t>rendiciones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evaluación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gestión</w:t>
      </w:r>
      <w:r>
        <w:rPr>
          <w:spacing w:val="-7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determinante.</w:t>
      </w:r>
    </w:p>
    <w:p w:rsidR="00013662" w:rsidRDefault="008F6CA3">
      <w:pPr>
        <w:pStyle w:val="Ttulo21"/>
        <w:numPr>
          <w:ilvl w:val="2"/>
          <w:numId w:val="7"/>
        </w:numPr>
        <w:tabs>
          <w:tab w:val="left" w:pos="733"/>
        </w:tabs>
        <w:spacing w:before="116"/>
        <w:ind w:hanging="613"/>
      </w:pPr>
      <w:r>
        <w:t>Consultas,</w:t>
      </w:r>
      <w:r>
        <w:rPr>
          <w:spacing w:val="-6"/>
        </w:rPr>
        <w:t xml:space="preserve"> </w:t>
      </w:r>
      <w:r>
        <w:t>aclaraciones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comunicaciones.</w:t>
      </w:r>
    </w:p>
    <w:p w:rsidR="00FF1A31" w:rsidRDefault="008F6CA3">
      <w:pPr>
        <w:pStyle w:val="Textoindependiente"/>
        <w:spacing w:before="122"/>
        <w:ind w:left="120" w:right="114"/>
        <w:jc w:val="both"/>
      </w:pPr>
      <w:r>
        <w:t xml:space="preserve">Cualquiera de las </w:t>
      </w:r>
      <w:r>
        <w:rPr>
          <w:rFonts w:ascii="Arial" w:hAnsi="Arial"/>
          <w:b/>
        </w:rPr>
        <w:t xml:space="preserve">Entidades </w:t>
      </w:r>
      <w:r>
        <w:t>podrá solicitar aclaraciones respecto de la presente convocatoria. Estas</w:t>
      </w:r>
      <w:r>
        <w:rPr>
          <w:spacing w:val="1"/>
        </w:rPr>
        <w:t xml:space="preserve"> </w:t>
      </w:r>
      <w:r>
        <w:t>serán formuladas por</w:t>
      </w:r>
      <w:r>
        <w:rPr>
          <w:spacing w:val="1"/>
        </w:rPr>
        <w:t xml:space="preserve"> </w:t>
      </w:r>
      <w:r>
        <w:t>escrito ante el Programa Primera Infancia,</w:t>
      </w:r>
      <w:r>
        <w:rPr>
          <w:spacing w:val="1"/>
        </w:rPr>
        <w:t xml:space="preserve"> </w:t>
      </w:r>
      <w:r>
        <w:t>sito en la calle Soriano 1209,</w:t>
      </w:r>
      <w:r>
        <w:rPr>
          <w:spacing w:val="1"/>
        </w:rPr>
        <w:t xml:space="preserve"> </w:t>
      </w:r>
      <w:r>
        <w:t xml:space="preserve">departamento de Montevideo, o por correo electrónico </w:t>
      </w:r>
      <w:hyperlink r:id="rId12">
        <w:r>
          <w:rPr>
            <w:color w:val="0000FF"/>
          </w:rPr>
          <w:t xml:space="preserve">programaprimerainfancia@inau.gub.uy </w:t>
        </w:r>
      </w:hyperlink>
      <w:r>
        <w:t>o en 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 w:rsidR="00FF1A31">
        <w:t>Departamental de Maldonado</w:t>
      </w:r>
      <w:r>
        <w:t>,</w:t>
      </w:r>
      <w:r>
        <w:rPr>
          <w:spacing w:val="1"/>
        </w:rPr>
        <w:t xml:space="preserve"> </w:t>
      </w:r>
      <w:r>
        <w:t>sito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calle</w:t>
      </w:r>
      <w:r>
        <w:rPr>
          <w:spacing w:val="1"/>
        </w:rPr>
        <w:t xml:space="preserve"> </w:t>
      </w:r>
      <w:r w:rsidR="00FF1A31" w:rsidRPr="00FF1A31">
        <w:t>18 de Julio 550</w:t>
      </w:r>
      <w:r>
        <w:t>,</w:t>
      </w:r>
      <w:r w:rsidR="00FF1A31"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</w:t>
      </w:r>
      <w:r w:rsidR="00FF1A31">
        <w:t>aldonado</w:t>
      </w:r>
      <w:r>
        <w:t>,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por correo</w:t>
      </w:r>
      <w:r>
        <w:rPr>
          <w:spacing w:val="-2"/>
        </w:rPr>
        <w:t xml:space="preserve"> </w:t>
      </w:r>
      <w:r>
        <w:t>electrónico</w:t>
      </w:r>
      <w:r>
        <w:rPr>
          <w:spacing w:val="-1"/>
        </w:rPr>
        <w:t xml:space="preserve"> </w:t>
      </w:r>
      <w:hyperlink r:id="rId13" w:history="1">
        <w:r w:rsidR="00B20D29" w:rsidRPr="00753F92">
          <w:rPr>
            <w:rStyle w:val="Hipervnculo"/>
          </w:rPr>
          <w:t>inaumaldonado@inau.gub.uy</w:t>
        </w:r>
      </w:hyperlink>
    </w:p>
    <w:p w:rsidR="00013662" w:rsidRDefault="008F6CA3">
      <w:pPr>
        <w:pStyle w:val="Textoindependiente"/>
        <w:spacing w:before="122"/>
        <w:ind w:left="120" w:right="117"/>
        <w:jc w:val="both"/>
      </w:pPr>
      <w:r>
        <w:t>Los pedidos de aclaraciones de propuestas que el INAU considere y cualquier otra notificación que</w:t>
      </w:r>
      <w:r>
        <w:rPr>
          <w:spacing w:val="1"/>
        </w:rPr>
        <w:t xml:space="preserve"> </w:t>
      </w:r>
      <w:r>
        <w:t xml:space="preserve">fuere menester, serán remitidos por escrito al domicilio determinado por la </w:t>
      </w:r>
      <w:r>
        <w:rPr>
          <w:rFonts w:ascii="Arial" w:hAnsi="Arial"/>
          <w:b/>
        </w:rPr>
        <w:t>Entidad</w:t>
      </w:r>
      <w:r>
        <w:t>, con prueba de</w:t>
      </w:r>
      <w:r>
        <w:rPr>
          <w:spacing w:val="1"/>
        </w:rPr>
        <w:t xml:space="preserve"> </w:t>
      </w:r>
      <w:r>
        <w:t>recepción.</w:t>
      </w:r>
      <w:r>
        <w:rPr>
          <w:spacing w:val="-2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correo electrónico.</w:t>
      </w:r>
    </w:p>
    <w:p w:rsidR="00013662" w:rsidRDefault="008F6CA3">
      <w:pPr>
        <w:pStyle w:val="Textoindependiente"/>
        <w:spacing w:before="119"/>
        <w:ind w:left="120" w:right="119"/>
        <w:jc w:val="both"/>
      </w:pPr>
      <w:r>
        <w:t>Si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INAU</w:t>
      </w:r>
      <w:r>
        <w:rPr>
          <w:spacing w:val="-5"/>
        </w:rPr>
        <w:t xml:space="preserve"> </w:t>
      </w:r>
      <w:r>
        <w:t>dispusiera</w:t>
      </w:r>
      <w:r>
        <w:rPr>
          <w:spacing w:val="-7"/>
        </w:rPr>
        <w:t xml:space="preserve"> </w:t>
      </w:r>
      <w:r>
        <w:t>modificaciones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presentes</w:t>
      </w:r>
      <w:r>
        <w:rPr>
          <w:spacing w:val="-3"/>
        </w:rPr>
        <w:t xml:space="preserve"> </w:t>
      </w:r>
      <w:r>
        <w:t>Bases,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mismas</w:t>
      </w:r>
      <w:r>
        <w:rPr>
          <w:spacing w:val="-9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notificadas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entidades con una antelación mínima de cinco días hábiles a la fecha de finalización del plazo de</w:t>
      </w:r>
      <w:r>
        <w:rPr>
          <w:spacing w:val="1"/>
        </w:rPr>
        <w:t xml:space="preserve"> </w:t>
      </w:r>
      <w:r>
        <w:t>recepción de las propuestas. En caso que la entidad de las modificaciones lo justifique el INAU podrá</w:t>
      </w:r>
      <w:r>
        <w:rPr>
          <w:spacing w:val="1"/>
        </w:rPr>
        <w:t xml:space="preserve"> </w:t>
      </w:r>
      <w:r>
        <w:t>ampliar el</w:t>
      </w:r>
      <w:r>
        <w:rPr>
          <w:spacing w:val="-1"/>
        </w:rPr>
        <w:t xml:space="preserve"> </w:t>
      </w:r>
      <w:r>
        <w:t>plazo de</w:t>
      </w:r>
      <w:r>
        <w:rPr>
          <w:spacing w:val="-1"/>
        </w:rPr>
        <w:t xml:space="preserve"> </w:t>
      </w:r>
      <w:r>
        <w:t>presentación de</w:t>
      </w:r>
      <w:r>
        <w:rPr>
          <w:spacing w:val="-2"/>
        </w:rPr>
        <w:t xml:space="preserve"> </w:t>
      </w:r>
      <w:r>
        <w:t>proyectos.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spacing w:before="215"/>
        <w:ind w:left="120"/>
      </w:pPr>
      <w:r>
        <w:t>2.2.3</w:t>
      </w:r>
      <w:r>
        <w:rPr>
          <w:spacing w:val="-4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asociadas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propuestas.</w:t>
      </w:r>
    </w:p>
    <w:p w:rsidR="00013662" w:rsidRDefault="008F6CA3">
      <w:pPr>
        <w:pStyle w:val="Prrafodelista"/>
        <w:numPr>
          <w:ilvl w:val="0"/>
          <w:numId w:val="5"/>
        </w:numPr>
        <w:tabs>
          <w:tab w:val="left" w:pos="507"/>
        </w:tabs>
        <w:spacing w:before="122"/>
        <w:ind w:right="119" w:firstLine="0"/>
        <w:jc w:val="both"/>
      </w:pPr>
      <w:r>
        <w:t xml:space="preserve">La </w:t>
      </w:r>
      <w:r>
        <w:rPr>
          <w:rFonts w:ascii="Arial" w:hAnsi="Arial"/>
          <w:b/>
        </w:rPr>
        <w:t xml:space="preserve">Entidad </w:t>
      </w:r>
      <w:r>
        <w:t>asumirá todos los gastos relacionados con la preparación y presentación de su</w:t>
      </w:r>
      <w:r>
        <w:rPr>
          <w:spacing w:val="1"/>
        </w:rPr>
        <w:t xml:space="preserve"> </w:t>
      </w:r>
      <w:r>
        <w:t>propuesta. El INAU no será responsable en ningún caso de dichos costos, independientemente de la</w:t>
      </w:r>
      <w:r>
        <w:rPr>
          <w:spacing w:val="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 se lleve a</w:t>
      </w:r>
      <w:r>
        <w:rPr>
          <w:spacing w:val="-2"/>
        </w:rPr>
        <w:t xml:space="preserve"> </w:t>
      </w:r>
      <w:r>
        <w:t>cabo el Llamado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resultado.</w:t>
      </w:r>
    </w:p>
    <w:p w:rsidR="00013662" w:rsidRDefault="00013662">
      <w:pPr>
        <w:jc w:val="both"/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10"/>
        <w:rPr>
          <w:sz w:val="20"/>
        </w:rPr>
      </w:pPr>
    </w:p>
    <w:p w:rsidR="00013662" w:rsidRDefault="0090684E">
      <w:pPr>
        <w:pStyle w:val="Textoindependiente"/>
        <w:spacing w:line="20" w:lineRule="exact"/>
        <w:ind w:left="124"/>
        <w:rPr>
          <w:sz w:val="2"/>
        </w:rPr>
      </w:pPr>
      <w:r>
        <w:rPr>
          <w:noProof/>
          <w:sz w:val="2"/>
          <w:lang w:val="es-UY" w:eastAsia="es-UY"/>
        </w:rPr>
        <mc:AlternateContent>
          <mc:Choice Requires="wpg">
            <w:drawing>
              <wp:inline distT="0" distB="0" distL="0" distR="0">
                <wp:extent cx="5814060" cy="1270"/>
                <wp:effectExtent l="2540" t="0" r="3175" b="10795"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4060" cy="1270"/>
                          <a:chOff x="0" y="0"/>
                          <a:chExt cx="9156" cy="2"/>
                        </a:xfrm>
                      </wpg:grpSpPr>
                      <wps:wsp>
                        <wps:cNvPr id="7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56" cy="2"/>
                          </a:xfrm>
                          <a:custGeom>
                            <a:avLst/>
                            <a:gdLst>
                              <a:gd name="T0" fmla="*/ 9156 w 9156"/>
                              <a:gd name="T1" fmla="*/ 0 w 9156"/>
                              <a:gd name="T2" fmla="*/ 9156 w 915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9156">
                                <a:moveTo>
                                  <a:pt x="9156" y="0"/>
                                </a:moveTo>
                                <a:lnTo>
                                  <a:pt x="0" y="0"/>
                                </a:lnTo>
                                <a:lnTo>
                                  <a:pt x="9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372AC9" id="Group 2" o:spid="_x0000_s1026" style="width:457.8pt;height:.1pt;mso-position-horizontal-relative:char;mso-position-vertical-relative:line" coordsize="915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">
                <v:shape id="Freeform 3" o:spid="_x0000_s1027" style="position:absolute;width:9156;height:2;visibility:visible;mso-wrap-style:square;v-text-anchor:top" coordsize="91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6srcEA&#10;AADaAAAADwAAAGRycy9kb3ducmV2LnhtbESP0YrCMBRE3xf8h3AF39ZUV1SqUVRW0EerH3Bprm21&#10;ualNauvfG2FhH4eZOcMs150pxZNqV1hWMBpGIIhTqwvOFFzO++85COeRNZaWScGLHKxXva8lxtq2&#10;fKJn4jMRIOxiVJB7X8VSujQng25oK+LgXW1t0AdZZ1LX2Aa4KeU4iqbSYMFhIceKdjml96QxCrbj&#10;289eb5KHayZtI8/p5fh4/So16HebBQhPnf8P/7UPWsEMPlfCDZ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OrK3BAAAA2gAAAA8AAAAAAAAAAAAAAAAAmAIAAGRycy9kb3du&#10;cmV2LnhtbFBLBQYAAAAABAAEAPUAAACGAwAAAAA=&#10;" path="m9156,l,,9156,xe" fillcolor="black" stroked="f">
                  <v:path arrowok="t" o:connecttype="custom" o:connectlocs="9156,0;0,0;9156,0" o:connectangles="0,0,0"/>
                </v:shape>
                <w10:anchorlock/>
              </v:group>
            </w:pict>
          </mc:Fallback>
        </mc:AlternateContent>
      </w:r>
    </w:p>
    <w:p w:rsidR="00013662" w:rsidRDefault="008F6CA3">
      <w:pPr>
        <w:pStyle w:val="Prrafodelista"/>
        <w:numPr>
          <w:ilvl w:val="0"/>
          <w:numId w:val="5"/>
        </w:numPr>
        <w:tabs>
          <w:tab w:val="left" w:pos="471"/>
        </w:tabs>
        <w:spacing w:before="111"/>
        <w:ind w:left="122" w:right="121" w:firstLine="0"/>
      </w:pPr>
      <w:r>
        <w:t>El</w:t>
      </w:r>
      <w:r>
        <w:rPr>
          <w:spacing w:val="11"/>
        </w:rPr>
        <w:t xml:space="preserve"> </w:t>
      </w:r>
      <w:r>
        <w:t>INAU</w:t>
      </w:r>
      <w:r>
        <w:rPr>
          <w:spacing w:val="13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responsable</w:t>
      </w:r>
      <w:r>
        <w:rPr>
          <w:spacing w:val="15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pérdida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apertura</w:t>
      </w:r>
      <w:r>
        <w:rPr>
          <w:spacing w:val="12"/>
        </w:rPr>
        <w:t xml:space="preserve"> </w:t>
      </w:r>
      <w:r>
        <w:t>prematura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propuesta,</w:t>
      </w:r>
      <w:r>
        <w:rPr>
          <w:spacing w:val="13"/>
        </w:rPr>
        <w:t xml:space="preserve"> </w:t>
      </w:r>
      <w:r>
        <w:t>si</w:t>
      </w:r>
      <w:r>
        <w:rPr>
          <w:spacing w:val="11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sobres</w:t>
      </w:r>
      <w:r>
        <w:rPr>
          <w:spacing w:val="14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cerrados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identificados</w:t>
      </w:r>
      <w:r>
        <w:rPr>
          <w:spacing w:val="-1"/>
        </w:rPr>
        <w:t xml:space="preserve"> </w:t>
      </w:r>
      <w:r>
        <w:t>según lo</w:t>
      </w:r>
      <w:r>
        <w:rPr>
          <w:spacing w:val="-2"/>
        </w:rPr>
        <w:t xml:space="preserve"> </w:t>
      </w:r>
      <w:r>
        <w:t>dispuesto.</w:t>
      </w:r>
    </w:p>
    <w:p w:rsidR="00013662" w:rsidRDefault="008F6CA3">
      <w:pPr>
        <w:pStyle w:val="Prrafodelista"/>
        <w:numPr>
          <w:ilvl w:val="0"/>
          <w:numId w:val="5"/>
        </w:numPr>
        <w:tabs>
          <w:tab w:val="left" w:pos="466"/>
        </w:tabs>
        <w:spacing w:before="121"/>
        <w:ind w:left="122" w:right="120" w:firstLine="0"/>
      </w:pPr>
      <w:r>
        <w:t>El</w:t>
      </w:r>
      <w:r>
        <w:rPr>
          <w:spacing w:val="19"/>
        </w:rPr>
        <w:t xml:space="preserve"> </w:t>
      </w:r>
      <w:r>
        <w:t>INAU</w:t>
      </w:r>
      <w:r>
        <w:rPr>
          <w:spacing w:val="19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considerará</w:t>
      </w:r>
      <w:r>
        <w:rPr>
          <w:spacing w:val="20"/>
        </w:rPr>
        <w:t xml:space="preserve"> </w:t>
      </w:r>
      <w:r>
        <w:t>ninguna</w:t>
      </w:r>
      <w:r>
        <w:rPr>
          <w:spacing w:val="21"/>
        </w:rPr>
        <w:t xml:space="preserve"> </w:t>
      </w:r>
      <w:r>
        <w:t>propuesta</w:t>
      </w:r>
      <w:r>
        <w:rPr>
          <w:spacing w:val="17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llegue</w:t>
      </w:r>
      <w:r>
        <w:rPr>
          <w:spacing w:val="17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posterioridad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hora</w:t>
      </w:r>
      <w:r>
        <w:rPr>
          <w:spacing w:val="20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fecha</w:t>
      </w:r>
      <w:r>
        <w:rPr>
          <w:spacing w:val="20"/>
        </w:rPr>
        <w:t xml:space="preserve"> </w:t>
      </w:r>
      <w:r>
        <w:t>límite</w:t>
      </w:r>
      <w:r>
        <w:rPr>
          <w:spacing w:val="-58"/>
        </w:rPr>
        <w:t xml:space="preserve"> </w:t>
      </w:r>
      <w:r>
        <w:t>fijada</w:t>
      </w:r>
      <w:r>
        <w:rPr>
          <w:spacing w:val="-1"/>
        </w:rPr>
        <w:t xml:space="preserve"> </w:t>
      </w:r>
      <w:r>
        <w:t>para la</w:t>
      </w:r>
      <w:r>
        <w:rPr>
          <w:spacing w:val="-2"/>
        </w:rPr>
        <w:t xml:space="preserve"> </w:t>
      </w:r>
      <w:r>
        <w:t>apertura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propuestas.</w:t>
      </w:r>
    </w:p>
    <w:p w:rsidR="00013662" w:rsidRDefault="008F6CA3">
      <w:pPr>
        <w:pStyle w:val="Prrafodelista"/>
        <w:numPr>
          <w:ilvl w:val="0"/>
          <w:numId w:val="5"/>
        </w:numPr>
        <w:tabs>
          <w:tab w:val="left" w:pos="449"/>
        </w:tabs>
        <w:spacing w:before="120"/>
        <w:ind w:left="122" w:right="124" w:firstLine="0"/>
      </w:pPr>
      <w:r>
        <w:t>La</w:t>
      </w:r>
      <w:r>
        <w:rPr>
          <w:spacing w:val="-13"/>
        </w:rPr>
        <w:t xml:space="preserve"> </w:t>
      </w:r>
      <w:r>
        <w:t>presentación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propuesta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interpreta</w:t>
      </w:r>
      <w:r>
        <w:rPr>
          <w:spacing w:val="-12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pleno</w:t>
      </w:r>
      <w:r>
        <w:rPr>
          <w:spacing w:val="-12"/>
        </w:rPr>
        <w:t xml:space="preserve"> </w:t>
      </w:r>
      <w:r>
        <w:t>conocimiento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aceptación</w:t>
      </w:r>
      <w:r>
        <w:rPr>
          <w:spacing w:val="-10"/>
        </w:rPr>
        <w:t xml:space="preserve"> </w:t>
      </w:r>
      <w:r>
        <w:t>tácita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-1"/>
        </w:rPr>
        <w:t xml:space="preserve"> </w:t>
      </w:r>
      <w:r>
        <w:t>contenidas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Bases,</w:t>
      </w:r>
      <w:r>
        <w:rPr>
          <w:spacing w:val="-1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 del</w:t>
      </w:r>
      <w:r>
        <w:rPr>
          <w:spacing w:val="-4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normativo establecido.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4"/>
        </w:numPr>
        <w:tabs>
          <w:tab w:val="left" w:pos="737"/>
        </w:tabs>
        <w:spacing w:before="214"/>
        <w:ind w:hanging="615"/>
      </w:pPr>
      <w:r>
        <w:t>Validez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propuestas.</w:t>
      </w:r>
    </w:p>
    <w:p w:rsidR="00013662" w:rsidRDefault="008F6CA3">
      <w:pPr>
        <w:pStyle w:val="Textoindependiente"/>
        <w:spacing w:before="122" w:line="242" w:lineRule="auto"/>
        <w:ind w:left="122" w:right="127"/>
        <w:jc w:val="both"/>
      </w:pPr>
      <w:r>
        <w:t>El</w:t>
      </w:r>
      <w:r>
        <w:rPr>
          <w:spacing w:val="-11"/>
        </w:rPr>
        <w:t xml:space="preserve"> </w:t>
      </w:r>
      <w:r>
        <w:t>plazo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validez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propuestas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60</w:t>
      </w:r>
      <w:r>
        <w:rPr>
          <w:spacing w:val="-9"/>
        </w:rPr>
        <w:t xml:space="preserve"> </w:t>
      </w:r>
      <w:r>
        <w:t>(sesenta)</w:t>
      </w:r>
      <w:r>
        <w:rPr>
          <w:spacing w:val="-9"/>
        </w:rPr>
        <w:t xml:space="preserve"> </w:t>
      </w:r>
      <w:r>
        <w:t>días,</w:t>
      </w:r>
      <w:r>
        <w:rPr>
          <w:spacing w:val="-9"/>
        </w:rPr>
        <w:t xml:space="preserve"> </w:t>
      </w:r>
      <w:r>
        <w:t>contados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acto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apertura</w:t>
      </w:r>
      <w:r>
        <w:rPr>
          <w:spacing w:val="-3"/>
        </w:rPr>
        <w:t xml:space="preserve"> </w:t>
      </w:r>
      <w:r>
        <w:t>de las propuestas.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4"/>
        </w:numPr>
        <w:tabs>
          <w:tab w:val="left" w:pos="737"/>
        </w:tabs>
        <w:spacing w:before="212"/>
        <w:ind w:hanging="615"/>
      </w:pP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propuestas.</w:t>
      </w:r>
    </w:p>
    <w:p w:rsidR="00013662" w:rsidRDefault="008F6CA3">
      <w:pPr>
        <w:pStyle w:val="Textoindependiente"/>
        <w:spacing w:before="121"/>
        <w:ind w:left="122" w:right="122"/>
        <w:jc w:val="both"/>
      </w:pPr>
      <w:r>
        <w:t>Las</w:t>
      </w:r>
      <w:r>
        <w:rPr>
          <w:spacing w:val="-5"/>
        </w:rPr>
        <w:t xml:space="preserve"> </w:t>
      </w:r>
      <w:r>
        <w:t>propuestas</w:t>
      </w:r>
      <w:r>
        <w:rPr>
          <w:spacing w:val="-6"/>
        </w:rPr>
        <w:t xml:space="preserve"> </w:t>
      </w:r>
      <w:r>
        <w:t>deberán</w:t>
      </w:r>
      <w:r>
        <w:rPr>
          <w:spacing w:val="-9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redactadas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precisa,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idioma</w:t>
      </w:r>
      <w:r>
        <w:rPr>
          <w:spacing w:val="-6"/>
        </w:rPr>
        <w:t xml:space="preserve"> </w:t>
      </w:r>
      <w:r>
        <w:t>español,</w:t>
      </w:r>
      <w:r>
        <w:rPr>
          <w:spacing w:val="-3"/>
        </w:rPr>
        <w:t xml:space="preserve"> </w:t>
      </w:r>
      <w:r>
        <w:t>impresas,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original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copias,</w:t>
      </w:r>
      <w:r>
        <w:rPr>
          <w:spacing w:val="-3"/>
        </w:rPr>
        <w:t xml:space="preserve"> </w:t>
      </w:r>
      <w:r>
        <w:t>firmadas cada</w:t>
      </w:r>
      <w:r>
        <w:rPr>
          <w:spacing w:val="-4"/>
        </w:rPr>
        <w:t xml:space="preserve"> </w:t>
      </w:r>
      <w:r>
        <w:t>hoja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original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copias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Entidad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representantes</w:t>
      </w:r>
      <w:r>
        <w:rPr>
          <w:spacing w:val="-3"/>
        </w:rPr>
        <w:t xml:space="preserve"> </w:t>
      </w:r>
      <w:r>
        <w:t>legales.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9"/>
        <w:rPr>
          <w:sz w:val="18"/>
        </w:rPr>
      </w:pPr>
    </w:p>
    <w:p w:rsidR="00013662" w:rsidRDefault="008F6CA3">
      <w:pPr>
        <w:pStyle w:val="Textoindependiente"/>
        <w:spacing w:before="1"/>
        <w:ind w:left="122" w:right="120"/>
        <w:jc w:val="both"/>
      </w:pPr>
      <w:r>
        <w:rPr>
          <w:spacing w:val="-1"/>
        </w:rPr>
        <w:t xml:space="preserve">El formato de texto de presentación será en </w:t>
      </w:r>
      <w:r>
        <w:t>tamaño de hoja A4, fondo blanco, tipo de letra fuente Arial</w:t>
      </w:r>
      <w:r>
        <w:rPr>
          <w:spacing w:val="-59"/>
        </w:rPr>
        <w:t xml:space="preserve"> </w:t>
      </w:r>
      <w:r>
        <w:t>o Times New Roman, tamaño de fuente 12, a uno y medio espacio de interlineado, con márgenes</w:t>
      </w:r>
      <w:r>
        <w:rPr>
          <w:spacing w:val="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inferior de</w:t>
      </w:r>
      <w:r>
        <w:rPr>
          <w:spacing w:val="-4"/>
        </w:rPr>
        <w:t xml:space="preserve"> </w:t>
      </w:r>
      <w:r>
        <w:t>2,5</w:t>
      </w:r>
      <w:r>
        <w:rPr>
          <w:spacing w:val="-5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laterales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cm,</w:t>
      </w:r>
      <w:r>
        <w:rPr>
          <w:spacing w:val="-3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perjuicio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formatos</w:t>
      </w:r>
      <w:r>
        <w:rPr>
          <w:spacing w:val="-2"/>
        </w:rPr>
        <w:t xml:space="preserve"> </w:t>
      </w:r>
      <w:r>
        <w:t>dados en</w:t>
      </w:r>
      <w:r>
        <w:rPr>
          <w:spacing w:val="-7"/>
        </w:rPr>
        <w:t xml:space="preserve"> </w:t>
      </w:r>
      <w:r>
        <w:t>formularios.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10"/>
        <w:rPr>
          <w:sz w:val="18"/>
        </w:rPr>
      </w:pPr>
    </w:p>
    <w:p w:rsidR="00013662" w:rsidRDefault="008F6CA3">
      <w:pPr>
        <w:pStyle w:val="Textoindependiente"/>
        <w:spacing w:before="1"/>
        <w:ind w:left="122"/>
      </w:pPr>
      <w:r>
        <w:t>La</w:t>
      </w:r>
      <w:r>
        <w:rPr>
          <w:spacing w:val="54"/>
        </w:rPr>
        <w:t xml:space="preserve"> </w:t>
      </w:r>
      <w:r>
        <w:t>documentación</w:t>
      </w:r>
      <w:r>
        <w:rPr>
          <w:spacing w:val="54"/>
        </w:rPr>
        <w:t xml:space="preserve"> </w:t>
      </w:r>
      <w:r>
        <w:t>probatoria</w:t>
      </w:r>
      <w:r>
        <w:rPr>
          <w:spacing w:val="52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se</w:t>
      </w:r>
      <w:r>
        <w:rPr>
          <w:spacing w:val="54"/>
        </w:rPr>
        <w:t xml:space="preserve"> </w:t>
      </w:r>
      <w:r>
        <w:t>adjunte</w:t>
      </w:r>
      <w:r>
        <w:rPr>
          <w:spacing w:val="52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propuesta</w:t>
      </w:r>
      <w:r>
        <w:rPr>
          <w:spacing w:val="54"/>
        </w:rPr>
        <w:t xml:space="preserve"> </w:t>
      </w:r>
      <w:r>
        <w:t>será</w:t>
      </w:r>
      <w:r>
        <w:rPr>
          <w:spacing w:val="54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t>sola</w:t>
      </w:r>
      <w:r>
        <w:rPr>
          <w:spacing w:val="54"/>
        </w:rPr>
        <w:t xml:space="preserve"> </w:t>
      </w:r>
      <w:r>
        <w:t>vía,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será</w:t>
      </w:r>
      <w:r>
        <w:rPr>
          <w:spacing w:val="-58"/>
        </w:rPr>
        <w:t xml:space="preserve"> </w:t>
      </w:r>
      <w:r>
        <w:t>autenticada</w:t>
      </w:r>
      <w:r>
        <w:rPr>
          <w:spacing w:val="-3"/>
        </w:rPr>
        <w:t xml:space="preserve"> </w:t>
      </w:r>
      <w:r>
        <w:t>en 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corresponder.</w:t>
      </w:r>
    </w:p>
    <w:p w:rsidR="00013662" w:rsidRDefault="008F6CA3">
      <w:pPr>
        <w:pStyle w:val="Textoindependiente"/>
        <w:spacing w:before="120"/>
        <w:ind w:left="122"/>
      </w:pPr>
      <w:r>
        <w:rPr>
          <w:u w:val="single"/>
        </w:rPr>
        <w:t>La</w:t>
      </w:r>
      <w:r>
        <w:rPr>
          <w:spacing w:val="40"/>
          <w:u w:val="single"/>
        </w:rPr>
        <w:t xml:space="preserve"> </w:t>
      </w:r>
      <w:r>
        <w:rPr>
          <w:u w:val="single"/>
        </w:rPr>
        <w:t>ENTIDAD</w:t>
      </w:r>
      <w:r>
        <w:rPr>
          <w:spacing w:val="39"/>
          <w:u w:val="single"/>
        </w:rPr>
        <w:t xml:space="preserve"> </w:t>
      </w:r>
      <w:r>
        <w:rPr>
          <w:u w:val="single"/>
        </w:rPr>
        <w:t>deberá</w:t>
      </w:r>
      <w:r>
        <w:rPr>
          <w:spacing w:val="40"/>
          <w:u w:val="single"/>
        </w:rPr>
        <w:t xml:space="preserve"> </w:t>
      </w:r>
      <w:r>
        <w:rPr>
          <w:u w:val="single"/>
        </w:rPr>
        <w:t>presentar</w:t>
      </w:r>
      <w:r>
        <w:rPr>
          <w:spacing w:val="39"/>
          <w:u w:val="single"/>
        </w:rPr>
        <w:t xml:space="preserve"> </w:t>
      </w:r>
      <w:r>
        <w:rPr>
          <w:u w:val="single"/>
        </w:rPr>
        <w:t>carta</w:t>
      </w:r>
      <w:r>
        <w:rPr>
          <w:spacing w:val="39"/>
          <w:u w:val="single"/>
        </w:rPr>
        <w:t xml:space="preserve"> </w:t>
      </w:r>
      <w:r>
        <w:rPr>
          <w:u w:val="single"/>
        </w:rPr>
        <w:t>de</w:t>
      </w:r>
      <w:r>
        <w:rPr>
          <w:spacing w:val="37"/>
          <w:u w:val="single"/>
        </w:rPr>
        <w:t xml:space="preserve"> </w:t>
      </w:r>
      <w:r>
        <w:rPr>
          <w:u w:val="single"/>
        </w:rPr>
        <w:t>solicitud</w:t>
      </w:r>
      <w:r>
        <w:rPr>
          <w:spacing w:val="40"/>
          <w:u w:val="single"/>
        </w:rPr>
        <w:t xml:space="preserve"> </w:t>
      </w:r>
      <w:r>
        <w:rPr>
          <w:u w:val="single"/>
        </w:rPr>
        <w:t>con</w:t>
      </w:r>
      <w:r>
        <w:rPr>
          <w:spacing w:val="38"/>
          <w:u w:val="single"/>
        </w:rPr>
        <w:t xml:space="preserve"> </w:t>
      </w:r>
      <w:r>
        <w:rPr>
          <w:u w:val="single"/>
        </w:rPr>
        <w:t>su</w:t>
      </w:r>
      <w:r>
        <w:rPr>
          <w:spacing w:val="38"/>
          <w:u w:val="single"/>
        </w:rPr>
        <w:t xml:space="preserve"> </w:t>
      </w:r>
      <w:r>
        <w:rPr>
          <w:u w:val="single"/>
        </w:rPr>
        <w:t>respectiva</w:t>
      </w:r>
      <w:r>
        <w:rPr>
          <w:spacing w:val="40"/>
          <w:u w:val="single"/>
        </w:rPr>
        <w:t xml:space="preserve"> </w:t>
      </w:r>
      <w:r>
        <w:rPr>
          <w:u w:val="single"/>
        </w:rPr>
        <w:t>motivación</w:t>
      </w:r>
      <w:r>
        <w:rPr>
          <w:spacing w:val="40"/>
          <w:u w:val="single"/>
        </w:rPr>
        <w:t xml:space="preserve"> </w:t>
      </w:r>
      <w:r>
        <w:rPr>
          <w:u w:val="single"/>
        </w:rPr>
        <w:t>y</w:t>
      </w:r>
      <w:r>
        <w:rPr>
          <w:spacing w:val="38"/>
          <w:u w:val="single"/>
        </w:rPr>
        <w:t xml:space="preserve"> </w:t>
      </w:r>
      <w:r>
        <w:rPr>
          <w:u w:val="single"/>
        </w:rPr>
        <w:t>una</w:t>
      </w:r>
      <w:r>
        <w:rPr>
          <w:spacing w:val="41"/>
          <w:u w:val="single"/>
        </w:rPr>
        <w:t xml:space="preserve"> </w:t>
      </w:r>
      <w:r>
        <w:rPr>
          <w:u w:val="single"/>
        </w:rPr>
        <w:t>síntesis</w:t>
      </w:r>
      <w:r>
        <w:rPr>
          <w:spacing w:val="41"/>
          <w:u w:val="single"/>
        </w:rPr>
        <w:t xml:space="preserve"> </w:t>
      </w:r>
      <w:r>
        <w:rPr>
          <w:u w:val="single"/>
        </w:rPr>
        <w:t>del</w:t>
      </w:r>
      <w:r>
        <w:rPr>
          <w:spacing w:val="-58"/>
        </w:rPr>
        <w:t xml:space="preserve"> </w:t>
      </w:r>
      <w:r>
        <w:rPr>
          <w:u w:val="single"/>
        </w:rPr>
        <w:t>proyecto diseñado.</w:t>
      </w:r>
      <w:r>
        <w:rPr>
          <w:spacing w:val="-3"/>
          <w:u w:val="single"/>
        </w:rPr>
        <w:t xml:space="preserve"> </w:t>
      </w:r>
      <w:r>
        <w:rPr>
          <w:u w:val="single"/>
        </w:rPr>
        <w:t>Original y</w:t>
      </w:r>
      <w:r>
        <w:rPr>
          <w:spacing w:val="-3"/>
          <w:u w:val="single"/>
        </w:rPr>
        <w:t xml:space="preserve"> </w:t>
      </w:r>
      <w:r>
        <w:rPr>
          <w:u w:val="single"/>
        </w:rPr>
        <w:t>dos</w:t>
      </w:r>
      <w:r>
        <w:rPr>
          <w:spacing w:val="2"/>
          <w:u w:val="single"/>
        </w:rPr>
        <w:t xml:space="preserve"> </w:t>
      </w:r>
      <w:r>
        <w:rPr>
          <w:u w:val="single"/>
        </w:rPr>
        <w:t>copias.</w:t>
      </w:r>
      <w:r>
        <w:rPr>
          <w:spacing w:val="-1"/>
          <w:u w:val="single"/>
        </w:rPr>
        <w:t xml:space="preserve"> </w:t>
      </w:r>
      <w:r>
        <w:rPr>
          <w:u w:val="single"/>
        </w:rPr>
        <w:t>Excluyente.</w:t>
      </w: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10"/>
      </w:pPr>
    </w:p>
    <w:p w:rsidR="00013662" w:rsidRDefault="008F6CA3">
      <w:pPr>
        <w:pStyle w:val="Textoindependiente"/>
        <w:spacing w:line="352" w:lineRule="auto"/>
        <w:ind w:left="122" w:right="734"/>
      </w:pPr>
      <w:r>
        <w:t>Las propuestas deberán presentarse en formato digital (en pendrive) e impresas en dos sobres.</w:t>
      </w:r>
      <w:r>
        <w:rPr>
          <w:spacing w:val="-59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cerrado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claramente</w:t>
      </w:r>
      <w:r>
        <w:rPr>
          <w:spacing w:val="-3"/>
        </w:rPr>
        <w:t xml:space="preserve"> </w:t>
      </w:r>
      <w:r>
        <w:t>identificado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exterior,</w:t>
      </w:r>
      <w:r>
        <w:rPr>
          <w:spacing w:val="-4"/>
        </w:rPr>
        <w:t xml:space="preserve"> </w:t>
      </w:r>
      <w:r>
        <w:t>con:</w:t>
      </w:r>
    </w:p>
    <w:p w:rsidR="00013662" w:rsidRDefault="00013662">
      <w:pPr>
        <w:pStyle w:val="Textoindependiente"/>
        <w:spacing w:before="6"/>
        <w:rPr>
          <w:sz w:val="32"/>
        </w:rPr>
      </w:pP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"/>
        <w:ind w:left="542" w:hanging="421"/>
        <w:jc w:val="both"/>
      </w:pP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y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21"/>
        <w:ind w:left="542" w:right="119" w:hanging="420"/>
        <w:jc w:val="both"/>
      </w:pPr>
      <w:r>
        <w:t>la inscripción de: Sobre Nº1 y Sobre Nº2, respectivamente, debiendo incluirse en los mismos la</w:t>
      </w:r>
      <w:r>
        <w:rPr>
          <w:spacing w:val="1"/>
        </w:rPr>
        <w:t xml:space="preserve"> </w:t>
      </w:r>
      <w:r>
        <w:t>documentación (foliada) que se detalla a continuación y el pendrive correspondiente conteniendo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digital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propuesta.</w:t>
      </w:r>
    </w:p>
    <w:p w:rsidR="00013662" w:rsidRDefault="008F6CA3">
      <w:pPr>
        <w:pStyle w:val="Textoindependiente"/>
        <w:spacing w:before="120"/>
        <w:ind w:left="122" w:right="118"/>
        <w:jc w:val="both"/>
      </w:pPr>
      <w:r>
        <w:t>Las propuestas deberán contar con firma y contrafirma de los respectivos representantes legales en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hoja.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4"/>
        </w:numPr>
        <w:tabs>
          <w:tab w:val="left" w:pos="737"/>
        </w:tabs>
        <w:spacing w:before="214"/>
        <w:ind w:hanging="615"/>
        <w:jc w:val="both"/>
      </w:pPr>
      <w:r>
        <w:t>Contenido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Nº1</w:t>
      </w:r>
    </w:p>
    <w:p w:rsidR="00013662" w:rsidRDefault="008F6CA3">
      <w:pPr>
        <w:pStyle w:val="Textoindependiente"/>
        <w:spacing w:before="122" w:line="355" w:lineRule="auto"/>
        <w:ind w:left="122" w:right="5541"/>
      </w:pPr>
      <w:r>
        <w:rPr>
          <w:u w:val="single"/>
        </w:rPr>
        <w:t>Identificación de la ENTIDAD y comprobantes</w:t>
      </w:r>
      <w:r>
        <w:t>.</w:t>
      </w:r>
      <w:r>
        <w:rPr>
          <w:spacing w:val="-59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 presentar</w:t>
      </w:r>
      <w:r>
        <w:t>:</w:t>
      </w:r>
    </w:p>
    <w:p w:rsidR="00013662" w:rsidRDefault="00013662">
      <w:pPr>
        <w:pStyle w:val="Textoindependiente"/>
        <w:spacing w:before="2"/>
        <w:rPr>
          <w:sz w:val="24"/>
        </w:rPr>
      </w:pPr>
    </w:p>
    <w:p w:rsidR="00013662" w:rsidRDefault="008F6CA3">
      <w:pPr>
        <w:pStyle w:val="Prrafodelista"/>
        <w:numPr>
          <w:ilvl w:val="0"/>
          <w:numId w:val="6"/>
        </w:numPr>
        <w:tabs>
          <w:tab w:val="left" w:pos="542"/>
          <w:tab w:val="left" w:pos="543"/>
        </w:tabs>
        <w:spacing w:before="93"/>
        <w:ind w:left="542" w:hanging="421"/>
      </w:pPr>
      <w:r>
        <w:t>Testimonio</w:t>
      </w:r>
      <w:r>
        <w:rPr>
          <w:spacing w:val="30"/>
        </w:rPr>
        <w:t xml:space="preserve"> </w:t>
      </w:r>
      <w:r>
        <w:t>Notarial</w:t>
      </w:r>
      <w:r>
        <w:rPr>
          <w:spacing w:val="88"/>
        </w:rPr>
        <w:t xml:space="preserve"> </w:t>
      </w:r>
      <w:r>
        <w:t>o</w:t>
      </w:r>
      <w:r>
        <w:rPr>
          <w:spacing w:val="88"/>
        </w:rPr>
        <w:t xml:space="preserve"> </w:t>
      </w:r>
      <w:r>
        <w:t>Copia</w:t>
      </w:r>
      <w:r>
        <w:rPr>
          <w:spacing w:val="90"/>
        </w:rPr>
        <w:t xml:space="preserve"> </w:t>
      </w:r>
      <w:r>
        <w:t>autenticada</w:t>
      </w:r>
      <w:r>
        <w:rPr>
          <w:spacing w:val="90"/>
        </w:rPr>
        <w:t xml:space="preserve"> </w:t>
      </w:r>
      <w:r>
        <w:t>por</w:t>
      </w:r>
      <w:r>
        <w:rPr>
          <w:spacing w:val="88"/>
        </w:rPr>
        <w:t xml:space="preserve"> </w:t>
      </w:r>
      <w:r>
        <w:t>Escribano</w:t>
      </w:r>
      <w:r>
        <w:rPr>
          <w:spacing w:val="90"/>
        </w:rPr>
        <w:t xml:space="preserve"> </w:t>
      </w:r>
      <w:r>
        <w:t>de</w:t>
      </w:r>
      <w:r>
        <w:rPr>
          <w:spacing w:val="87"/>
        </w:rPr>
        <w:t xml:space="preserve"> </w:t>
      </w:r>
      <w:r>
        <w:t>Estatutos,</w:t>
      </w:r>
      <w:r>
        <w:rPr>
          <w:spacing w:val="91"/>
        </w:rPr>
        <w:t xml:space="preserve"> </w:t>
      </w:r>
      <w:r>
        <w:t>Certificado</w:t>
      </w:r>
      <w:r>
        <w:rPr>
          <w:spacing w:val="86"/>
        </w:rPr>
        <w:t xml:space="preserve"> </w:t>
      </w:r>
      <w:r>
        <w:t>Notarial</w:t>
      </w:r>
    </w:p>
    <w:p w:rsidR="00013662" w:rsidRDefault="00013662">
      <w:pPr>
        <w:sectPr w:rsidR="00013662">
          <w:pgSz w:w="11920" w:h="16850"/>
          <w:pgMar w:top="1600" w:right="620" w:bottom="1100" w:left="1080" w:header="800" w:footer="900" w:gutter="0"/>
          <w:cols w:space="720"/>
        </w:sectPr>
      </w:pPr>
    </w:p>
    <w:p w:rsidR="00013662" w:rsidRDefault="00013662">
      <w:pPr>
        <w:pStyle w:val="Textoindependiente"/>
        <w:spacing w:before="3"/>
        <w:rPr>
          <w:sz w:val="19"/>
        </w:rPr>
      </w:pPr>
    </w:p>
    <w:p w:rsidR="00013662" w:rsidRDefault="008F6CA3">
      <w:pPr>
        <w:pStyle w:val="Textoindependiente"/>
        <w:spacing w:before="93"/>
        <w:ind w:left="542" w:right="120"/>
        <w:jc w:val="both"/>
      </w:pPr>
      <w:proofErr w:type="gramStart"/>
      <w:r>
        <w:t>acreditando</w:t>
      </w:r>
      <w:proofErr w:type="gramEnd"/>
      <w:r>
        <w:t xml:space="preserve"> integración de autoridades, vigencia de la ENTIDAD, aprobación e Inscripción de</w:t>
      </w:r>
      <w:r>
        <w:rPr>
          <w:spacing w:val="1"/>
        </w:rPr>
        <w:t xml:space="preserve"> </w:t>
      </w:r>
      <w:r>
        <w:t>estatutos, representación legal y apoderada, de corresponder copia de poder autenticada por</w:t>
      </w:r>
      <w:r>
        <w:rPr>
          <w:spacing w:val="1"/>
        </w:rPr>
        <w:t xml:space="preserve"> </w:t>
      </w:r>
      <w:r>
        <w:t>Escribano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surjan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facultades</w:t>
      </w:r>
      <w:r>
        <w:rPr>
          <w:spacing w:val="-2"/>
        </w:rPr>
        <w:t xml:space="preserve"> </w:t>
      </w:r>
      <w:r>
        <w:t>conferidas.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2"/>
          <w:tab w:val="left" w:pos="543"/>
        </w:tabs>
        <w:spacing w:before="122"/>
        <w:ind w:left="542" w:hanging="421"/>
      </w:pP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Seguro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Trabajo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BSE.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2"/>
          <w:tab w:val="left" w:pos="543"/>
        </w:tabs>
        <w:spacing w:before="119"/>
        <w:ind w:left="542" w:hanging="421"/>
      </w:pPr>
      <w:r>
        <w:t>Certificado</w:t>
      </w:r>
      <w:r>
        <w:rPr>
          <w:spacing w:val="-3"/>
        </w:rPr>
        <w:t xml:space="preserve"> </w:t>
      </w:r>
      <w:r>
        <w:t>Único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mantener</w:t>
      </w:r>
      <w:r>
        <w:rPr>
          <w:spacing w:val="-1"/>
        </w:rPr>
        <w:t xml:space="preserve"> </w:t>
      </w:r>
      <w:r>
        <w:t>adeudos</w:t>
      </w:r>
      <w:r>
        <w:rPr>
          <w:spacing w:val="-4"/>
        </w:rPr>
        <w:t xml:space="preserve"> </w:t>
      </w:r>
      <w:r>
        <w:t>pendientes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Banco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Previsión</w:t>
      </w:r>
      <w:r>
        <w:rPr>
          <w:spacing w:val="-2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(BPS).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2"/>
          <w:tab w:val="left" w:pos="543"/>
        </w:tabs>
        <w:spacing w:before="119"/>
        <w:ind w:left="542" w:hanging="421"/>
      </w:pPr>
      <w:r>
        <w:t>Constancia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inscripción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Dirección</w:t>
      </w:r>
      <w:r>
        <w:rPr>
          <w:spacing w:val="-7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Impositiva.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22"/>
        <w:ind w:left="542" w:right="117" w:hanging="420"/>
        <w:jc w:val="both"/>
      </w:pPr>
      <w:r>
        <w:t>Nota indicando que su estado de situación económico/financiero se encuentra en condiciones</w:t>
      </w:r>
      <w:r>
        <w:rPr>
          <w:spacing w:val="1"/>
        </w:rPr>
        <w:t xml:space="preserve"> </w:t>
      </w:r>
      <w:r>
        <w:t>regulares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adecuadas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afrontar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compromisos</w:t>
      </w:r>
      <w:r>
        <w:rPr>
          <w:spacing w:val="-6"/>
        </w:rPr>
        <w:t xml:space="preserve"> </w:t>
      </w:r>
      <w:r>
        <w:t>asumidos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presentes</w:t>
      </w:r>
      <w:r>
        <w:rPr>
          <w:spacing w:val="-5"/>
        </w:rPr>
        <w:t xml:space="preserve"> </w:t>
      </w:r>
      <w:r>
        <w:t>Bases,</w:t>
      </w:r>
      <w:r>
        <w:rPr>
          <w:spacing w:val="-4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por Contador</w:t>
      </w:r>
      <w:r>
        <w:rPr>
          <w:spacing w:val="1"/>
        </w:rPr>
        <w:t xml:space="preserve"> </w:t>
      </w:r>
      <w:r>
        <w:t>Público.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19"/>
        <w:ind w:left="542" w:right="123" w:hanging="420"/>
        <w:jc w:val="both"/>
      </w:pPr>
      <w:r>
        <w:t>Declaración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suscrita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incompatibilidades del</w:t>
      </w:r>
      <w:r>
        <w:rPr>
          <w:spacing w:val="-1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46 del</w:t>
      </w:r>
      <w:r>
        <w:rPr>
          <w:spacing w:val="-9"/>
        </w:rPr>
        <w:t xml:space="preserve"> </w:t>
      </w:r>
      <w:r>
        <w:t>TOCAF.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21"/>
        <w:ind w:left="542" w:right="124" w:hanging="420"/>
        <w:jc w:val="both"/>
      </w:pPr>
      <w:r>
        <w:t>Constancia de trámite de solicitud de antecedentes judiciales de Presidente y Secretario de la</w:t>
      </w:r>
      <w:r>
        <w:rPr>
          <w:spacing w:val="1"/>
        </w:rPr>
        <w:t xml:space="preserve"> </w:t>
      </w:r>
      <w:r>
        <w:t>ENTIDAD.</w:t>
      </w:r>
    </w:p>
    <w:p w:rsidR="00013662" w:rsidRDefault="008F6CA3">
      <w:pPr>
        <w:pStyle w:val="Prrafodelista"/>
        <w:numPr>
          <w:ilvl w:val="0"/>
          <w:numId w:val="6"/>
        </w:numPr>
        <w:tabs>
          <w:tab w:val="left" w:pos="543"/>
        </w:tabs>
        <w:spacing w:before="121"/>
        <w:ind w:left="542" w:hanging="421"/>
        <w:jc w:val="both"/>
      </w:pPr>
      <w:r>
        <w:t>Domicilio.</w:t>
      </w:r>
    </w:p>
    <w:p w:rsidR="00013662" w:rsidRDefault="008F6CA3">
      <w:pPr>
        <w:pStyle w:val="Textoindependiente"/>
        <w:spacing w:before="119"/>
        <w:ind w:left="122" w:right="119"/>
        <w:jc w:val="both"/>
      </w:pPr>
      <w:r>
        <w:t>Para el caso de tratarse de una ENTIDAD de otro Departamento, deberá constituir domicilio en el</w:t>
      </w:r>
      <w:r>
        <w:rPr>
          <w:spacing w:val="1"/>
        </w:rPr>
        <w:t xml:space="preserve"> </w:t>
      </w:r>
      <w:r>
        <w:t>Departamento donde se gestionará el proyecto a los efectos de las notificaciones y comunicaciones a</w:t>
      </w:r>
      <w:r>
        <w:rPr>
          <w:spacing w:val="-59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pueda haber</w:t>
      </w:r>
      <w:r>
        <w:rPr>
          <w:spacing w:val="1"/>
        </w:rPr>
        <w:t xml:space="preserve"> </w:t>
      </w:r>
      <w:r>
        <w:t>lugar.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4"/>
        </w:numPr>
        <w:tabs>
          <w:tab w:val="left" w:pos="737"/>
        </w:tabs>
        <w:spacing w:before="215" w:line="705" w:lineRule="auto"/>
        <w:ind w:left="122" w:right="6575" w:firstLine="0"/>
        <w:jc w:val="both"/>
      </w:pPr>
      <w:r>
        <w:t>Contenido del sobre Nº2</w:t>
      </w:r>
      <w:r>
        <w:rPr>
          <w:spacing w:val="1"/>
        </w:rPr>
        <w:t xml:space="preserve"> </w:t>
      </w:r>
      <w:r>
        <w:rPr>
          <w:u w:val="thick"/>
        </w:rPr>
        <w:t>2.2.7.1.</w:t>
      </w:r>
      <w:r>
        <w:rPr>
          <w:spacing w:val="-8"/>
          <w:u w:val="thick"/>
        </w:rPr>
        <w:t xml:space="preserve"> </w:t>
      </w:r>
      <w:r>
        <w:rPr>
          <w:u w:val="thick"/>
        </w:rPr>
        <w:t>PROYECTO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9"/>
          <w:u w:val="thick"/>
        </w:rPr>
        <w:t xml:space="preserve"> </w:t>
      </w:r>
      <w:r>
        <w:rPr>
          <w:u w:val="thick"/>
        </w:rPr>
        <w:t>TRABAJO</w:t>
      </w:r>
    </w:p>
    <w:p w:rsidR="00013662" w:rsidRDefault="008F6CA3">
      <w:pPr>
        <w:pStyle w:val="Textoindependiente"/>
        <w:spacing w:before="6"/>
        <w:ind w:left="122" w:right="123"/>
        <w:jc w:val="both"/>
      </w:pPr>
      <w:r>
        <w:t>El Proyecto de Trabajo deberá ser presentado de acuerdo a pauta diseñada por el Programa Primera</w:t>
      </w:r>
      <w:r>
        <w:rPr>
          <w:spacing w:val="1"/>
        </w:rPr>
        <w:t xml:space="preserve"> </w:t>
      </w:r>
      <w:r>
        <w:t>Infancia,</w:t>
      </w:r>
      <w:r>
        <w:rPr>
          <w:spacing w:val="62"/>
        </w:rPr>
        <w:t xml:space="preserve"> </w:t>
      </w:r>
      <w:r>
        <w:t>la</w:t>
      </w:r>
      <w:r>
        <w:rPr>
          <w:spacing w:val="62"/>
        </w:rPr>
        <w:t xml:space="preserve"> </w:t>
      </w:r>
      <w:r>
        <w:t>que</w:t>
      </w:r>
      <w:r>
        <w:rPr>
          <w:spacing w:val="62"/>
        </w:rPr>
        <w:t xml:space="preserve"> </w:t>
      </w:r>
      <w:r>
        <w:t>deberá</w:t>
      </w:r>
      <w:r>
        <w:rPr>
          <w:spacing w:val="62"/>
        </w:rPr>
        <w:t xml:space="preserve"> </w:t>
      </w:r>
      <w:r>
        <w:t>adjuntar</w:t>
      </w:r>
      <w:r>
        <w:rPr>
          <w:spacing w:val="62"/>
        </w:rPr>
        <w:t xml:space="preserve"> </w:t>
      </w:r>
      <w:r>
        <w:t>detalle   de   la metodología a aplicar por la ENTIDAD para</w:t>
      </w:r>
      <w:r>
        <w:rPr>
          <w:spacing w:val="1"/>
        </w:rPr>
        <w:t xml:space="preserve"> </w:t>
      </w:r>
      <w:r>
        <w:t>alcanzar los objetivos y cumplir las actividades de acuerdo a las condiciones que se detallan en las</w:t>
      </w:r>
      <w:r>
        <w:rPr>
          <w:spacing w:val="1"/>
        </w:rPr>
        <w:t xml:space="preserve"> </w:t>
      </w:r>
      <w:r>
        <w:t>bases.</w:t>
      </w:r>
      <w:r>
        <w:rPr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metodología</w:t>
      </w:r>
      <w:r>
        <w:rPr>
          <w:spacing w:val="-1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ajustarse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objetivos</w:t>
      </w:r>
      <w:r>
        <w:rPr>
          <w:spacing w:val="-1"/>
        </w:rPr>
        <w:t xml:space="preserve"> </w:t>
      </w:r>
      <w:r>
        <w:t>planteados y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 expuestos.</w:t>
      </w:r>
    </w:p>
    <w:p w:rsidR="00390261" w:rsidRDefault="008F6CA3" w:rsidP="00390261">
      <w:pPr>
        <w:pStyle w:val="Textoindependiente"/>
        <w:spacing w:before="121"/>
        <w:ind w:left="122" w:right="117"/>
        <w:jc w:val="both"/>
      </w:pPr>
      <w:r>
        <w:t>La</w:t>
      </w:r>
      <w:r>
        <w:rPr>
          <w:spacing w:val="-8"/>
        </w:rPr>
        <w:t xml:space="preserve"> </w:t>
      </w:r>
      <w:r>
        <w:t>población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atender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proyecto,</w:t>
      </w:r>
      <w:r>
        <w:rPr>
          <w:spacing w:val="-8"/>
        </w:rPr>
        <w:t xml:space="preserve"> </w:t>
      </w:r>
      <w:r>
        <w:t>tendrá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cumplir</w:t>
      </w:r>
      <w:r>
        <w:rPr>
          <w:spacing w:val="-8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características</w:t>
      </w:r>
      <w:r>
        <w:rPr>
          <w:spacing w:val="-7"/>
        </w:rPr>
        <w:t xml:space="preserve"> </w:t>
      </w:r>
      <w:r>
        <w:t>planteadas</w:t>
      </w:r>
      <w:r>
        <w:rPr>
          <w:spacing w:val="-7"/>
        </w:rPr>
        <w:t xml:space="preserve"> </w:t>
      </w:r>
      <w:r>
        <w:t>dentro</w:t>
      </w:r>
      <w:r>
        <w:rPr>
          <w:spacing w:val="-1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u w:val="single"/>
        </w:rPr>
        <w:t>modelo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u w:val="single"/>
        </w:rPr>
        <w:t>gestión</w:t>
      </w:r>
      <w:r>
        <w:rPr>
          <w:spacing w:val="-9"/>
          <w:u w:val="single"/>
        </w:rPr>
        <w:t xml:space="preserve"> </w:t>
      </w:r>
      <w:r w:rsidR="00FF1A31">
        <w:rPr>
          <w:u w:val="single"/>
        </w:rPr>
        <w:t>CCCT</w:t>
      </w:r>
      <w:r w:rsidR="00390261" w:rsidRPr="00390261">
        <w:t>,</w:t>
      </w:r>
      <w:r w:rsidR="00390261">
        <w:t xml:space="preserve"> tipo 3 contando con 12 plazas por 40 horas semanales, transfiriendo mensualmente 185 UR, en la localidad de Estación Las Flores, departamento de Maldonado.</w:t>
      </w:r>
    </w:p>
    <w:p w:rsidR="00013662" w:rsidRDefault="008F6CA3">
      <w:pPr>
        <w:pStyle w:val="Textoindependiente"/>
        <w:spacing w:before="119"/>
        <w:ind w:left="122" w:right="121"/>
        <w:jc w:val="both"/>
      </w:pPr>
      <w:r>
        <w:t>El</w:t>
      </w:r>
      <w:r>
        <w:rPr>
          <w:spacing w:val="-10"/>
        </w:rPr>
        <w:t xml:space="preserve"> </w:t>
      </w:r>
      <w:r>
        <w:t>Centro</w:t>
      </w:r>
      <w:r>
        <w:rPr>
          <w:spacing w:val="-10"/>
        </w:rPr>
        <w:t xml:space="preserve"> </w:t>
      </w:r>
      <w:r>
        <w:t>funcionará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local</w:t>
      </w:r>
      <w:r>
        <w:rPr>
          <w:spacing w:val="-8"/>
        </w:rPr>
        <w:t xml:space="preserve"> </w:t>
      </w:r>
      <w:r w:rsidR="00892E44">
        <w:rPr>
          <w:spacing w:val="-8"/>
        </w:rPr>
        <w:t xml:space="preserve">de la Intendencia de Maldonado cedido </w:t>
      </w:r>
      <w:r>
        <w:t>en comodato</w:t>
      </w:r>
      <w:r>
        <w:rPr>
          <w:spacing w:val="-10"/>
        </w:rPr>
        <w:t xml:space="preserve"> </w:t>
      </w:r>
      <w:r w:rsidR="00892E44">
        <w:t>a</w:t>
      </w:r>
      <w:r>
        <w:rPr>
          <w:spacing w:val="-9"/>
        </w:rPr>
        <w:t xml:space="preserve"> </w:t>
      </w:r>
      <w:r>
        <w:t>INAU,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contará</w:t>
      </w:r>
      <w:r>
        <w:rPr>
          <w:spacing w:val="-7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infraestructura</w:t>
      </w:r>
      <w:r>
        <w:rPr>
          <w:spacing w:val="-11"/>
        </w:rPr>
        <w:t xml:space="preserve"> </w:t>
      </w:r>
      <w:r>
        <w:t>acorde</w:t>
      </w:r>
      <w:r>
        <w:rPr>
          <w:spacing w:val="-59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las</w:t>
      </w:r>
      <w:r>
        <w:rPr>
          <w:spacing w:val="-12"/>
        </w:rPr>
        <w:t xml:space="preserve"> </w:t>
      </w:r>
      <w:r>
        <w:rPr>
          <w:spacing w:val="-1"/>
        </w:rPr>
        <w:t>necesidades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población</w:t>
      </w:r>
      <w:r>
        <w:rPr>
          <w:spacing w:val="-12"/>
        </w:rPr>
        <w:t xml:space="preserve"> </w:t>
      </w:r>
      <w:r>
        <w:rPr>
          <w:spacing w:val="-1"/>
        </w:rPr>
        <w:t>objetivo.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deberá</w:t>
      </w:r>
      <w:r>
        <w:rPr>
          <w:spacing w:val="-11"/>
        </w:rPr>
        <w:t xml:space="preserve"> </w:t>
      </w:r>
      <w:r>
        <w:rPr>
          <w:spacing w:val="-1"/>
        </w:rPr>
        <w:t>cumplir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acondicionamiento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espacios</w:t>
      </w:r>
      <w:r>
        <w:rPr>
          <w:spacing w:val="1"/>
        </w:rPr>
        <w:t xml:space="preserve"> </w:t>
      </w:r>
      <w:r>
        <w:t>básicos en función de los requisitos del Programa así como la seguridad del local. El local deberá</w:t>
      </w:r>
      <w:r>
        <w:rPr>
          <w:spacing w:val="1"/>
        </w:rPr>
        <w:t xml:space="preserve"> </w:t>
      </w:r>
      <w:r>
        <w:t>mantenerse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condiciones </w:t>
      </w:r>
      <w:r>
        <w:rPr>
          <w:u w:val="single"/>
        </w:rPr>
        <w:t>durante</w:t>
      </w:r>
      <w:r>
        <w:rPr>
          <w:spacing w:val="-2"/>
          <w:u w:val="single"/>
        </w:rPr>
        <w:t xml:space="preserve"> </w:t>
      </w:r>
      <w:r>
        <w:rPr>
          <w:u w:val="single"/>
        </w:rPr>
        <w:t>toda la</w:t>
      </w:r>
      <w:r>
        <w:rPr>
          <w:spacing w:val="-3"/>
          <w:u w:val="single"/>
        </w:rPr>
        <w:t xml:space="preserve"> </w:t>
      </w:r>
      <w:r>
        <w:rPr>
          <w:u w:val="single"/>
        </w:rPr>
        <w:t>vigencia del convenio</w:t>
      </w:r>
      <w:r>
        <w:t>.</w:t>
      </w:r>
    </w:p>
    <w:p w:rsidR="00013662" w:rsidRDefault="008F6CA3">
      <w:pPr>
        <w:pStyle w:val="Textoindependiente"/>
        <w:spacing w:before="121"/>
        <w:ind w:left="122" w:right="127"/>
        <w:jc w:val="both"/>
      </w:pPr>
      <w:r>
        <w:t>En lo que respecta a la cobertura por áreas de la atención se ajustarán a la Reglamentación vigente e</w:t>
      </w:r>
      <w:r>
        <w:rPr>
          <w:spacing w:val="-59"/>
        </w:rPr>
        <w:t xml:space="preserve"> </w:t>
      </w:r>
      <w:r>
        <w:t>indicadores de proyecto.</w:t>
      </w:r>
    </w:p>
    <w:p w:rsidR="00013662" w:rsidRDefault="008F6CA3">
      <w:pPr>
        <w:pStyle w:val="Textoindependiente"/>
        <w:spacing w:before="121"/>
        <w:ind w:left="122"/>
        <w:jc w:val="both"/>
      </w:pPr>
      <w:r>
        <w:t>Toda</w:t>
      </w:r>
      <w:r>
        <w:rPr>
          <w:spacing w:val="-7"/>
        </w:rPr>
        <w:t xml:space="preserve"> </w:t>
      </w:r>
      <w:r>
        <w:t>otra</w:t>
      </w:r>
      <w:r>
        <w:rPr>
          <w:spacing w:val="-5"/>
        </w:rPr>
        <w:t xml:space="preserve"> </w:t>
      </w:r>
      <w:r>
        <w:t>exigencia</w:t>
      </w:r>
      <w:r>
        <w:rPr>
          <w:spacing w:val="-6"/>
        </w:rPr>
        <w:t xml:space="preserve"> </w:t>
      </w:r>
      <w:r>
        <w:t>establecida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reglamentación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disposiciones</w:t>
      </w:r>
      <w:r>
        <w:rPr>
          <w:spacing w:val="-5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dictarse.</w:t>
      </w:r>
    </w:p>
    <w:p w:rsidR="00013662" w:rsidRDefault="008F6CA3">
      <w:pPr>
        <w:pStyle w:val="Ttulo21"/>
        <w:numPr>
          <w:ilvl w:val="3"/>
          <w:numId w:val="4"/>
        </w:numPr>
        <w:tabs>
          <w:tab w:val="left" w:pos="919"/>
        </w:tabs>
        <w:spacing w:before="98" w:line="746" w:lineRule="exact"/>
        <w:ind w:right="6247" w:firstLine="0"/>
      </w:pPr>
      <w:r>
        <w:t>OBJETIVOS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PROYECTO</w:t>
      </w:r>
      <w:r>
        <w:rPr>
          <w:spacing w:val="-58"/>
        </w:rPr>
        <w:t xml:space="preserve"> </w:t>
      </w:r>
      <w:r>
        <w:t>Objetivo</w:t>
      </w:r>
      <w:r>
        <w:rPr>
          <w:spacing w:val="-1"/>
        </w:rPr>
        <w:t xml:space="preserve"> </w:t>
      </w:r>
      <w:r>
        <w:t>General</w:t>
      </w:r>
    </w:p>
    <w:p w:rsidR="00013662" w:rsidRDefault="008F6CA3">
      <w:pPr>
        <w:pStyle w:val="Textoindependiente"/>
        <w:spacing w:before="22"/>
        <w:ind w:left="122"/>
        <w:jc w:val="both"/>
      </w:pPr>
      <w:r>
        <w:t>“Describir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Objetivo</w:t>
      </w:r>
      <w:r>
        <w:rPr>
          <w:spacing w:val="-3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Proyecto”</w:t>
      </w:r>
    </w:p>
    <w:p w:rsidR="00013662" w:rsidRDefault="008F6CA3">
      <w:pPr>
        <w:pStyle w:val="Ttulo21"/>
        <w:spacing w:before="117"/>
        <w:jc w:val="both"/>
      </w:pPr>
      <w:r>
        <w:t>Objetivos</w:t>
      </w:r>
      <w:r>
        <w:rPr>
          <w:spacing w:val="-4"/>
        </w:rPr>
        <w:t xml:space="preserve"> </w:t>
      </w:r>
      <w:r>
        <w:t>Específicos</w:t>
      </w:r>
    </w:p>
    <w:p w:rsidR="00013662" w:rsidRDefault="00013662">
      <w:pPr>
        <w:pStyle w:val="Textoindependiente"/>
        <w:spacing w:before="3"/>
        <w:rPr>
          <w:rFonts w:ascii="Arial"/>
          <w:b/>
          <w:sz w:val="19"/>
        </w:rPr>
      </w:pPr>
    </w:p>
    <w:p w:rsidR="00013662" w:rsidRDefault="008F6CA3">
      <w:pPr>
        <w:pStyle w:val="Textoindependiente"/>
        <w:spacing w:before="93"/>
        <w:ind w:left="122"/>
      </w:pPr>
      <w:r>
        <w:t>“Describir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Objetivos</w:t>
      </w:r>
      <w:r>
        <w:rPr>
          <w:spacing w:val="-4"/>
        </w:rPr>
        <w:t xml:space="preserve"> </w:t>
      </w:r>
      <w:r>
        <w:t>Específicos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Proyecto”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spacing w:before="216"/>
      </w:pPr>
      <w:r>
        <w:lastRenderedPageBreak/>
        <w:t>Metodología</w:t>
      </w:r>
    </w:p>
    <w:p w:rsidR="00013662" w:rsidRDefault="008F6CA3">
      <w:pPr>
        <w:pStyle w:val="Textoindependiente"/>
        <w:spacing w:before="123"/>
        <w:ind w:left="122"/>
      </w:pPr>
      <w:r>
        <w:t>“Describir</w:t>
      </w:r>
      <w:r>
        <w:rPr>
          <w:spacing w:val="-5"/>
        </w:rPr>
        <w:t xml:space="preserve"> </w:t>
      </w:r>
      <w:r>
        <w:t>Metodología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Proyecto”</w:t>
      </w:r>
    </w:p>
    <w:p w:rsidR="00013662" w:rsidRDefault="008F6CA3">
      <w:pPr>
        <w:pStyle w:val="Ttulo21"/>
        <w:spacing w:before="117"/>
      </w:pPr>
      <w:r>
        <w:t>Acciones</w:t>
      </w:r>
    </w:p>
    <w:p w:rsidR="00013662" w:rsidRDefault="008F6CA3">
      <w:pPr>
        <w:pStyle w:val="Textoindependiente"/>
        <w:spacing w:before="121"/>
        <w:ind w:left="122"/>
      </w:pPr>
      <w:r>
        <w:rPr>
          <w:spacing w:val="-1"/>
        </w:rPr>
        <w:t>“Describir</w:t>
      </w:r>
      <w:r>
        <w:rPr>
          <w:spacing w:val="-14"/>
        </w:rPr>
        <w:t xml:space="preserve"> </w:t>
      </w:r>
      <w:r>
        <w:t>Acciones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Proyecto”</w:t>
      </w:r>
    </w:p>
    <w:p w:rsidR="00013662" w:rsidRDefault="008F6CA3">
      <w:pPr>
        <w:pStyle w:val="Ttulo21"/>
        <w:numPr>
          <w:ilvl w:val="3"/>
          <w:numId w:val="4"/>
        </w:numPr>
        <w:tabs>
          <w:tab w:val="left" w:pos="919"/>
        </w:tabs>
        <w:spacing w:before="101" w:line="746" w:lineRule="exact"/>
        <w:ind w:right="6847" w:firstLine="0"/>
      </w:pPr>
      <w:r>
        <w:t>RECURSOS HUMANOS</w:t>
      </w:r>
      <w:r>
        <w:rPr>
          <w:spacing w:val="-59"/>
        </w:rPr>
        <w:t xml:space="preserve"> </w:t>
      </w:r>
      <w:r>
        <w:t>Equipo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</w:t>
      </w:r>
    </w:p>
    <w:p w:rsidR="00013662" w:rsidRDefault="008F6CA3">
      <w:pPr>
        <w:pStyle w:val="Textoindependiente"/>
        <w:spacing w:before="20"/>
        <w:ind w:left="122"/>
      </w:pPr>
      <w:r>
        <w:t>“Detallar</w:t>
      </w:r>
      <w:r>
        <w:rPr>
          <w:spacing w:val="-2"/>
        </w:rPr>
        <w:t xml:space="preserve"> </w:t>
      </w:r>
      <w:r>
        <w:t>equipo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Gestión”.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Prrafodelista"/>
        <w:numPr>
          <w:ilvl w:val="1"/>
          <w:numId w:val="7"/>
        </w:numPr>
        <w:tabs>
          <w:tab w:val="left" w:pos="574"/>
        </w:tabs>
        <w:spacing w:before="215"/>
        <w:ind w:left="122" w:right="120" w:firstLine="0"/>
      </w:pPr>
      <w:r>
        <w:rPr>
          <w:rFonts w:ascii="Arial" w:hAnsi="Arial"/>
          <w:b/>
          <w:spacing w:val="-1"/>
          <w:sz w:val="24"/>
        </w:rPr>
        <w:t>Estados</w:t>
      </w:r>
      <w:r>
        <w:rPr>
          <w:rFonts w:ascii="Arial" w:hAnsi="Arial"/>
          <w:b/>
          <w:spacing w:val="-1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contables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las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ENTIDAD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spacing w:val="-1"/>
        </w:rPr>
        <w:t>(Resultados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18"/>
        </w:rPr>
        <w:t xml:space="preserve"> </w:t>
      </w:r>
      <w:r>
        <w:rPr>
          <w:spacing w:val="-1"/>
        </w:rPr>
        <w:t>situación</w:t>
      </w:r>
      <w:r>
        <w:rPr>
          <w:spacing w:val="-14"/>
        </w:rPr>
        <w:t xml:space="preserve"> </w:t>
      </w:r>
      <w:r>
        <w:t>patrimonial),</w:t>
      </w:r>
      <w:r>
        <w:rPr>
          <w:spacing w:val="-14"/>
        </w:rPr>
        <w:t xml:space="preserve"> </w:t>
      </w:r>
      <w:r>
        <w:t>Informe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Contador</w:t>
      </w:r>
      <w:r>
        <w:rPr>
          <w:spacing w:val="-58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(de Revisión Limitada).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rPr>
          <w:sz w:val="21"/>
        </w:rPr>
      </w:pPr>
    </w:p>
    <w:p w:rsidR="00013662" w:rsidRDefault="008F6CA3">
      <w:pPr>
        <w:pStyle w:val="Ttulo11"/>
        <w:numPr>
          <w:ilvl w:val="1"/>
          <w:numId w:val="7"/>
        </w:numPr>
        <w:tabs>
          <w:tab w:val="left" w:pos="591"/>
        </w:tabs>
        <w:ind w:left="590" w:hanging="469"/>
      </w:pPr>
      <w:r>
        <w:t>Procedimiento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proyecto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convenir.</w:t>
      </w: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Pr="00F50224" w:rsidRDefault="008F6CA3">
      <w:pPr>
        <w:pStyle w:val="Ttulo21"/>
        <w:numPr>
          <w:ilvl w:val="2"/>
          <w:numId w:val="7"/>
        </w:numPr>
        <w:tabs>
          <w:tab w:val="left" w:pos="737"/>
        </w:tabs>
        <w:spacing w:before="193"/>
        <w:ind w:left="736" w:hanging="615"/>
      </w:pPr>
      <w:r w:rsidRPr="00F50224">
        <w:t>Recepción</w:t>
      </w:r>
      <w:r w:rsidRPr="00F50224">
        <w:rPr>
          <w:spacing w:val="-1"/>
        </w:rPr>
        <w:t xml:space="preserve"> </w:t>
      </w:r>
      <w:r w:rsidRPr="00F50224">
        <w:t>de</w:t>
      </w:r>
      <w:r w:rsidRPr="00F50224">
        <w:rPr>
          <w:spacing w:val="-4"/>
        </w:rPr>
        <w:t xml:space="preserve"> </w:t>
      </w:r>
      <w:r w:rsidRPr="00F50224">
        <w:t>propuestas</w:t>
      </w:r>
      <w:r w:rsidRPr="00F50224">
        <w:rPr>
          <w:spacing w:val="-1"/>
        </w:rPr>
        <w:t xml:space="preserve"> </w:t>
      </w:r>
      <w:r w:rsidRPr="00F50224">
        <w:t>y</w:t>
      </w:r>
      <w:r w:rsidRPr="00F50224">
        <w:rPr>
          <w:spacing w:val="-5"/>
        </w:rPr>
        <w:t xml:space="preserve"> </w:t>
      </w:r>
      <w:r w:rsidRPr="00F50224">
        <w:t>apertura</w:t>
      </w:r>
      <w:r w:rsidRPr="00F50224">
        <w:rPr>
          <w:spacing w:val="-1"/>
        </w:rPr>
        <w:t xml:space="preserve"> </w:t>
      </w:r>
      <w:r w:rsidRPr="00F50224">
        <w:t>de</w:t>
      </w:r>
      <w:r w:rsidRPr="00F50224">
        <w:rPr>
          <w:spacing w:val="-3"/>
        </w:rPr>
        <w:t xml:space="preserve"> </w:t>
      </w:r>
      <w:r w:rsidRPr="00F50224">
        <w:t>los</w:t>
      </w:r>
      <w:r w:rsidRPr="00F50224">
        <w:rPr>
          <w:spacing w:val="-4"/>
        </w:rPr>
        <w:t xml:space="preserve"> </w:t>
      </w:r>
      <w:r w:rsidRPr="00F50224">
        <w:t>sobres</w:t>
      </w:r>
      <w:r w:rsidRPr="00F50224">
        <w:rPr>
          <w:spacing w:val="-3"/>
        </w:rPr>
        <w:t xml:space="preserve"> </w:t>
      </w:r>
      <w:r w:rsidRPr="00F50224">
        <w:t>Nº1.</w:t>
      </w:r>
      <w:bookmarkStart w:id="0" w:name="_GoBack"/>
      <w:bookmarkEnd w:id="0"/>
    </w:p>
    <w:p w:rsidR="00013662" w:rsidRDefault="008F6CA3">
      <w:pPr>
        <w:pStyle w:val="Textoindependiente"/>
        <w:spacing w:before="121"/>
        <w:ind w:left="122" w:right="118"/>
        <w:jc w:val="both"/>
      </w:pPr>
      <w:r>
        <w:rPr>
          <w:spacing w:val="-1"/>
        </w:rPr>
        <w:t>Las</w:t>
      </w:r>
      <w:r>
        <w:rPr>
          <w:spacing w:val="-12"/>
        </w:rPr>
        <w:t xml:space="preserve"> </w:t>
      </w:r>
      <w:r>
        <w:t>propuestas</w:t>
      </w:r>
      <w:r>
        <w:rPr>
          <w:spacing w:val="-14"/>
        </w:rPr>
        <w:t xml:space="preserve"> </w:t>
      </w:r>
      <w:r>
        <w:t>serán</w:t>
      </w:r>
      <w:r>
        <w:rPr>
          <w:spacing w:val="-14"/>
        </w:rPr>
        <w:t xml:space="preserve"> </w:t>
      </w:r>
      <w:r>
        <w:t>recibidas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sede</w:t>
      </w:r>
      <w:r>
        <w:rPr>
          <w:spacing w:val="-11"/>
        </w:rPr>
        <w:t xml:space="preserve"> </w:t>
      </w:r>
      <w:r w:rsidR="009B5101">
        <w:t>de la Dirección departamental de Maldonado</w:t>
      </w:r>
      <w:r>
        <w:t>,</w:t>
      </w:r>
      <w:r>
        <w:rPr>
          <w:spacing w:val="-15"/>
        </w:rPr>
        <w:t xml:space="preserve"> </w:t>
      </w:r>
      <w:r>
        <w:t>sito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calle</w:t>
      </w:r>
      <w:r>
        <w:rPr>
          <w:spacing w:val="-11"/>
        </w:rPr>
        <w:t xml:space="preserve"> </w:t>
      </w:r>
      <w:r w:rsidR="009B5101" w:rsidRPr="009B5101">
        <w:t>18 de Julio 550</w:t>
      </w:r>
      <w:r>
        <w:t>,</w:t>
      </w:r>
      <w:r>
        <w:rPr>
          <w:spacing w:val="-59"/>
        </w:rPr>
        <w:t xml:space="preserve"> </w:t>
      </w:r>
      <w:r>
        <w:t>departamento de M</w:t>
      </w:r>
      <w:r w:rsidR="009B5101">
        <w:t>aldonad</w:t>
      </w:r>
      <w:r>
        <w:t>o, partir del día</w:t>
      </w:r>
      <w:r>
        <w:rPr>
          <w:spacing w:val="1"/>
        </w:rPr>
        <w:t xml:space="preserve"> </w:t>
      </w:r>
      <w:r w:rsidR="00667EA4">
        <w:t>2</w:t>
      </w:r>
      <w:r w:rsidR="0090684E">
        <w:t>3</w:t>
      </w:r>
      <w:r>
        <w:t xml:space="preserve"> de </w:t>
      </w:r>
      <w:r w:rsidR="0090684E">
        <w:t>enero de 2023</w:t>
      </w:r>
      <w:r>
        <w:t xml:space="preserve"> hasta</w:t>
      </w:r>
      <w:r w:rsidR="00667EA4">
        <w:t xml:space="preserve"> </w:t>
      </w:r>
      <w:r w:rsidR="00667EA4">
        <w:rPr>
          <w:spacing w:val="1"/>
        </w:rPr>
        <w:t>07</w:t>
      </w:r>
      <w:r>
        <w:t xml:space="preserve"> de </w:t>
      </w:r>
      <w:r w:rsidR="0090684E">
        <w:t>marzo</w:t>
      </w:r>
      <w:r>
        <w:t xml:space="preserve"> de 202</w:t>
      </w:r>
      <w:r w:rsidR="0090684E">
        <w:t>3</w:t>
      </w:r>
      <w:r>
        <w:t xml:space="preserve"> inclusive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hábiles en</w:t>
      </w:r>
      <w:r>
        <w:rPr>
          <w:spacing w:val="-1"/>
        </w:rPr>
        <w:t xml:space="preserve"> </w:t>
      </w:r>
      <w:r>
        <w:t>horario</w:t>
      </w:r>
      <w:r>
        <w:rPr>
          <w:spacing w:val="-1"/>
        </w:rPr>
        <w:t xml:space="preserve"> </w:t>
      </w:r>
      <w:r>
        <w:t>de atención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667EA4">
        <w:t>1</w:t>
      </w:r>
      <w:r w:rsidR="0090684E">
        <w:t>0</w:t>
      </w:r>
      <w:r w:rsidR="00667EA4">
        <w:t>:</w:t>
      </w:r>
      <w:r w:rsidR="0090684E">
        <w:t>00</w:t>
      </w:r>
      <w:r w:rsidR="00667EA4">
        <w:t xml:space="preserve"> </w:t>
      </w:r>
      <w:r>
        <w:t>hasta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hora</w:t>
      </w:r>
      <w:r>
        <w:rPr>
          <w:spacing w:val="-1"/>
        </w:rPr>
        <w:t xml:space="preserve"> </w:t>
      </w:r>
      <w:r w:rsidR="0090684E">
        <w:t>14:0</w:t>
      </w:r>
      <w:r w:rsidR="00667EA4">
        <w:t>0</w:t>
      </w:r>
      <w:r>
        <w:t xml:space="preserve"> hs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9"/>
        <w:rPr>
          <w:sz w:val="18"/>
        </w:rPr>
      </w:pPr>
    </w:p>
    <w:p w:rsidR="00013662" w:rsidRDefault="008F6CA3">
      <w:pPr>
        <w:pStyle w:val="Ttulo21"/>
        <w:numPr>
          <w:ilvl w:val="2"/>
          <w:numId w:val="7"/>
        </w:numPr>
        <w:tabs>
          <w:tab w:val="left" w:pos="737"/>
        </w:tabs>
        <w:ind w:left="736" w:hanging="615"/>
      </w:pPr>
      <w:r>
        <w:t>Plazo</w:t>
      </w:r>
      <w:r>
        <w:rPr>
          <w:spacing w:val="-6"/>
        </w:rPr>
        <w:t xml:space="preserve"> </w:t>
      </w:r>
      <w:r>
        <w:t>Complementario.</w:t>
      </w:r>
    </w:p>
    <w:p w:rsidR="00013662" w:rsidRDefault="008F6CA3">
      <w:pPr>
        <w:pStyle w:val="Textoindependiente"/>
        <w:spacing w:before="122"/>
        <w:ind w:left="122" w:right="125"/>
        <w:jc w:val="both"/>
      </w:pPr>
      <w:r>
        <w:t>Cuando se constate la omisión de la presentación de documentación o información, cuya agregación</w:t>
      </w:r>
      <w:r>
        <w:rPr>
          <w:spacing w:val="1"/>
        </w:rPr>
        <w:t xml:space="preserve"> </w:t>
      </w:r>
      <w:r>
        <w:t>posterior no altere materialmente la igualdad de las ENTIDADES; el INAU se comunicará con las</w:t>
      </w:r>
      <w:r>
        <w:rPr>
          <w:spacing w:val="1"/>
        </w:rPr>
        <w:t xml:space="preserve"> </w:t>
      </w:r>
      <w:r>
        <w:t>ENTIDADES por escrito, solicitándole subsanar la omisión y otorgándole a esos efectos un plazo</w:t>
      </w:r>
      <w:r>
        <w:rPr>
          <w:spacing w:val="1"/>
        </w:rPr>
        <w:t xml:space="preserve"> </w:t>
      </w:r>
      <w:r>
        <w:t>improrrogable que establecerá en cada caso, pero que en ninguna circunstancia podrá ser mayor a</w:t>
      </w:r>
      <w:r>
        <w:rPr>
          <w:spacing w:val="1"/>
        </w:rPr>
        <w:t xml:space="preserve"> </w:t>
      </w:r>
      <w:r>
        <w:t>cuarenta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ocho</w:t>
      </w:r>
      <w:r>
        <w:rPr>
          <w:spacing w:val="-2"/>
        </w:rPr>
        <w:t xml:space="preserve"> </w:t>
      </w:r>
      <w:r>
        <w:t>(48)</w:t>
      </w:r>
      <w:r>
        <w:rPr>
          <w:spacing w:val="-1"/>
        </w:rPr>
        <w:t xml:space="preserve"> </w:t>
      </w:r>
      <w:r>
        <w:t>horas.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21"/>
        <w:numPr>
          <w:ilvl w:val="2"/>
          <w:numId w:val="7"/>
        </w:numPr>
        <w:tabs>
          <w:tab w:val="left" w:pos="737"/>
        </w:tabs>
        <w:spacing w:before="216"/>
        <w:ind w:left="736" w:hanging="615"/>
      </w:pPr>
      <w:r>
        <w:t>Estudio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evaluación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propuestas.</w:t>
      </w:r>
    </w:p>
    <w:p w:rsidR="00013662" w:rsidRDefault="008F6CA3">
      <w:pPr>
        <w:pStyle w:val="Textoindependiente"/>
        <w:spacing w:before="121"/>
        <w:ind w:left="122" w:right="118"/>
        <w:jc w:val="both"/>
      </w:pPr>
      <w:r>
        <w:t>El estudio y evaluación de las propuestas estará a cargo de un Tribunal Evaluador convocado</w:t>
      </w:r>
      <w:r>
        <w:rPr>
          <w:spacing w:val="1"/>
        </w:rPr>
        <w:t xml:space="preserve"> </w:t>
      </w:r>
      <w:r>
        <w:t>conjuntamente por Dirección Departamental de M</w:t>
      </w:r>
      <w:r w:rsidR="00C93CD8">
        <w:t>aldonado</w:t>
      </w:r>
      <w:r>
        <w:t xml:space="preserve"> y Programa</w:t>
      </w:r>
      <w:r>
        <w:rPr>
          <w:spacing w:val="1"/>
        </w:rPr>
        <w:t xml:space="preserve"> </w:t>
      </w:r>
      <w:r>
        <w:t>Primera</w:t>
      </w:r>
      <w:r>
        <w:rPr>
          <w:spacing w:val="1"/>
        </w:rPr>
        <w:t xml:space="preserve"> </w:t>
      </w:r>
      <w:r>
        <w:t>Infancia</w:t>
      </w:r>
      <w:r>
        <w:rPr>
          <w:spacing w:val="1"/>
        </w:rPr>
        <w:t xml:space="preserve"> </w:t>
      </w:r>
      <w:r>
        <w:t>(Sub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Programática),</w:t>
      </w:r>
      <w:r>
        <w:rPr>
          <w:spacing w:val="1"/>
        </w:rPr>
        <w:t xml:space="preserve"> </w:t>
      </w:r>
      <w:r>
        <w:t>integrado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(un</w:t>
      </w:r>
      <w:r>
        <w:rPr>
          <w:spacing w:val="-59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 Programa Primera Infancia, un representante de la Dirección</w:t>
      </w:r>
      <w:r>
        <w:rPr>
          <w:spacing w:val="1"/>
        </w:rPr>
        <w:t xml:space="preserve"> </w:t>
      </w:r>
      <w:r>
        <w:t>Departamental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otro</w:t>
      </w:r>
      <w:r>
        <w:rPr>
          <w:spacing w:val="-3"/>
        </w:rPr>
        <w:t xml:space="preserve"> </w:t>
      </w:r>
      <w:r>
        <w:t>designado por</w:t>
      </w:r>
      <w:r>
        <w:rPr>
          <w:spacing w:val="1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General.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rPr>
          <w:sz w:val="19"/>
        </w:rPr>
      </w:pPr>
    </w:p>
    <w:p w:rsidR="00013662" w:rsidRDefault="008F6CA3">
      <w:pPr>
        <w:pStyle w:val="Prrafodelista"/>
        <w:numPr>
          <w:ilvl w:val="0"/>
          <w:numId w:val="3"/>
        </w:numPr>
        <w:tabs>
          <w:tab w:val="left" w:pos="547"/>
          <w:tab w:val="left" w:pos="548"/>
        </w:tabs>
        <w:ind w:hanging="426"/>
      </w:pPr>
      <w:r>
        <w:rPr>
          <w:u w:val="single"/>
        </w:rPr>
        <w:t>Análisis</w:t>
      </w:r>
      <w:r>
        <w:rPr>
          <w:spacing w:val="-2"/>
          <w:u w:val="single"/>
        </w:rPr>
        <w:t xml:space="preserve"> </w:t>
      </w:r>
      <w:r>
        <w:rPr>
          <w:u w:val="single"/>
        </w:rPr>
        <w:t>formal</w:t>
      </w:r>
      <w:r>
        <w:t>.</w:t>
      </w:r>
    </w:p>
    <w:p w:rsidR="00013662" w:rsidRDefault="008F6CA3">
      <w:pPr>
        <w:pStyle w:val="Textoindependiente"/>
        <w:spacing w:before="119"/>
        <w:ind w:left="122"/>
      </w:pPr>
      <w:r>
        <w:t>Las</w:t>
      </w:r>
      <w:r>
        <w:rPr>
          <w:spacing w:val="52"/>
        </w:rPr>
        <w:t xml:space="preserve"> </w:t>
      </w:r>
      <w:r>
        <w:t>propuestas</w:t>
      </w:r>
      <w:r>
        <w:rPr>
          <w:spacing w:val="52"/>
        </w:rPr>
        <w:t xml:space="preserve"> </w:t>
      </w:r>
      <w:r>
        <w:t>serán</w:t>
      </w:r>
      <w:r>
        <w:rPr>
          <w:spacing w:val="50"/>
        </w:rPr>
        <w:t xml:space="preserve"> </w:t>
      </w:r>
      <w:r>
        <w:t>evaluadas</w:t>
      </w:r>
      <w:r>
        <w:rPr>
          <w:spacing w:val="53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forma</w:t>
      </w:r>
      <w:r>
        <w:rPr>
          <w:spacing w:val="52"/>
        </w:rPr>
        <w:t xml:space="preserve"> </w:t>
      </w:r>
      <w:r>
        <w:t>primaria,</w:t>
      </w:r>
      <w:r>
        <w:rPr>
          <w:spacing w:val="51"/>
        </w:rPr>
        <w:t xml:space="preserve"> </w:t>
      </w:r>
      <w:r>
        <w:t>respecto</w:t>
      </w:r>
      <w:r>
        <w:rPr>
          <w:spacing w:val="52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cumplimiento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los</w:t>
      </w:r>
      <w:r>
        <w:rPr>
          <w:spacing w:val="50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formales</w:t>
      </w:r>
      <w:r>
        <w:rPr>
          <w:spacing w:val="-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presentes</w:t>
      </w:r>
      <w:r>
        <w:rPr>
          <w:spacing w:val="-3"/>
        </w:rPr>
        <w:t xml:space="preserve"> </w:t>
      </w:r>
      <w:r>
        <w:t>Bases.</w:t>
      </w:r>
    </w:p>
    <w:p w:rsidR="00013662" w:rsidRDefault="008F6CA3">
      <w:pPr>
        <w:pStyle w:val="Textoindependiente"/>
        <w:spacing w:before="121"/>
        <w:ind w:left="122" w:right="212"/>
      </w:pPr>
      <w:r>
        <w:rPr>
          <w:spacing w:val="-1"/>
        </w:rPr>
        <w:t xml:space="preserve">Si se constatarán defectos formales subsanables, se aplicará </w:t>
      </w:r>
      <w:r>
        <w:t>lo dispuesto en el numeral anterior. Si</w:t>
      </w:r>
      <w:r>
        <w:rPr>
          <w:spacing w:val="-59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constatarán</w:t>
      </w:r>
      <w:r>
        <w:rPr>
          <w:spacing w:val="-2"/>
        </w:rPr>
        <w:t xml:space="preserve"> </w:t>
      </w:r>
      <w:r>
        <w:t>defectos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insubsanables,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respectiva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considerada.</w:t>
      </w:r>
    </w:p>
    <w:p w:rsidR="00013662" w:rsidRDefault="00013662">
      <w:pPr>
        <w:pStyle w:val="Textoindependiente"/>
        <w:spacing w:before="3"/>
        <w:rPr>
          <w:sz w:val="19"/>
        </w:rPr>
      </w:pPr>
    </w:p>
    <w:p w:rsidR="00013662" w:rsidRDefault="008F6CA3">
      <w:pPr>
        <w:pStyle w:val="Textoindependiente"/>
        <w:spacing w:before="93"/>
        <w:ind w:left="122" w:right="120"/>
        <w:jc w:val="both"/>
      </w:pPr>
      <w:r>
        <w:t>Toda</w:t>
      </w:r>
      <w:r>
        <w:rPr>
          <w:spacing w:val="-7"/>
        </w:rPr>
        <w:t xml:space="preserve"> </w:t>
      </w:r>
      <w:r>
        <w:t>propuesta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ajuste</w:t>
      </w:r>
      <w:r>
        <w:rPr>
          <w:spacing w:val="-7"/>
        </w:rPr>
        <w:t xml:space="preserve"> </w:t>
      </w:r>
      <w:r>
        <w:t>sustancialmente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Bases</w:t>
      </w:r>
      <w:r>
        <w:rPr>
          <w:spacing w:val="-7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rechazada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INAU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Evaluador.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1"/>
        <w:rPr>
          <w:sz w:val="19"/>
        </w:rPr>
      </w:pPr>
    </w:p>
    <w:p w:rsidR="00013662" w:rsidRDefault="008F6CA3">
      <w:pPr>
        <w:pStyle w:val="Prrafodelista"/>
        <w:numPr>
          <w:ilvl w:val="0"/>
          <w:numId w:val="3"/>
        </w:numPr>
        <w:tabs>
          <w:tab w:val="left" w:pos="548"/>
        </w:tabs>
        <w:ind w:hanging="426"/>
        <w:jc w:val="both"/>
      </w:pPr>
      <w:r>
        <w:rPr>
          <w:u w:val="single"/>
        </w:rPr>
        <w:t>Análisis</w:t>
      </w:r>
      <w:r>
        <w:rPr>
          <w:spacing w:val="-2"/>
          <w:u w:val="single"/>
        </w:rPr>
        <w:t xml:space="preserve"> </w:t>
      </w:r>
      <w:r>
        <w:rPr>
          <w:u w:val="single"/>
        </w:rPr>
        <w:t>sustancial</w:t>
      </w:r>
      <w:r>
        <w:t>.</w:t>
      </w:r>
    </w:p>
    <w:p w:rsidR="00013662" w:rsidRDefault="008F6CA3">
      <w:pPr>
        <w:pStyle w:val="Textoindependiente"/>
        <w:spacing w:before="119"/>
        <w:ind w:left="122" w:right="124"/>
        <w:jc w:val="both"/>
      </w:pPr>
      <w:r>
        <w:lastRenderedPageBreak/>
        <w:t>Cumplida la etapa antes citada, se analizarán desde el punto de vista sustancial, las propuestas</w:t>
      </w:r>
      <w:r>
        <w:rPr>
          <w:spacing w:val="1"/>
        </w:rPr>
        <w:t xml:space="preserve"> </w:t>
      </w:r>
      <w:r>
        <w:t>formalmente</w:t>
      </w:r>
      <w:r>
        <w:rPr>
          <w:spacing w:val="-1"/>
        </w:rPr>
        <w:t xml:space="preserve"> </w:t>
      </w:r>
      <w:r>
        <w:t>válidas.</w:t>
      </w:r>
    </w:p>
    <w:p w:rsidR="00013662" w:rsidRDefault="008F6CA3">
      <w:pPr>
        <w:pStyle w:val="Textoindependiente"/>
        <w:spacing w:before="120"/>
        <w:ind w:left="122" w:right="122"/>
        <w:jc w:val="both"/>
      </w:pPr>
      <w:r>
        <w:t>El análisis incluirá la verificación del cumplimiento de los requisitos técnicos exigidos y la verificación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consistencia</w:t>
      </w:r>
      <w:r>
        <w:rPr>
          <w:spacing w:val="-16"/>
        </w:rPr>
        <w:t xml:space="preserve"> </w:t>
      </w:r>
      <w:r>
        <w:rPr>
          <w:spacing w:val="-1"/>
        </w:rPr>
        <w:t>técnica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propuesta,</w:t>
      </w:r>
      <w:r>
        <w:rPr>
          <w:spacing w:val="-15"/>
        </w:rPr>
        <w:t xml:space="preserve"> </w:t>
      </w:r>
      <w:r>
        <w:rPr>
          <w:spacing w:val="-1"/>
        </w:rPr>
        <w:t>considerando</w:t>
      </w:r>
      <w:r>
        <w:rPr>
          <w:spacing w:val="-14"/>
        </w:rPr>
        <w:t xml:space="preserve"> </w:t>
      </w:r>
      <w:r>
        <w:t>tanto</w:t>
      </w:r>
      <w:r>
        <w:rPr>
          <w:spacing w:val="-14"/>
        </w:rPr>
        <w:t xml:space="preserve"> </w:t>
      </w:r>
      <w:r>
        <w:t>sus</w:t>
      </w:r>
      <w:r>
        <w:rPr>
          <w:spacing w:val="-13"/>
        </w:rPr>
        <w:t xml:space="preserve"> </w:t>
      </w:r>
      <w:r>
        <w:t>partes</w:t>
      </w:r>
      <w:r>
        <w:rPr>
          <w:spacing w:val="-15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conjunto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misma,</w:t>
      </w:r>
      <w:r>
        <w:rPr>
          <w:spacing w:val="1"/>
        </w:rPr>
        <w:t xml:space="preserve"> </w:t>
      </w:r>
      <w:r>
        <w:t>siguiendo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método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los criterios de</w:t>
      </w:r>
      <w:r>
        <w:rPr>
          <w:spacing w:val="-2"/>
        </w:rPr>
        <w:t xml:space="preserve"> </w:t>
      </w:r>
      <w:r>
        <w:t>evaluación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detallan en</w:t>
      </w:r>
      <w:r>
        <w:rPr>
          <w:spacing w:val="-1"/>
        </w:rPr>
        <w:t xml:space="preserve"> </w:t>
      </w:r>
      <w:r>
        <w:t>estas</w:t>
      </w:r>
      <w:r>
        <w:rPr>
          <w:spacing w:val="-5"/>
        </w:rPr>
        <w:t xml:space="preserve"> </w:t>
      </w:r>
      <w:r>
        <w:t>Bases.</w:t>
      </w:r>
    </w:p>
    <w:p w:rsidR="00013662" w:rsidRDefault="008F6CA3">
      <w:pPr>
        <w:pStyle w:val="Textoindependiente"/>
        <w:spacing w:before="120"/>
        <w:ind w:left="122" w:right="127"/>
        <w:jc w:val="both"/>
      </w:pPr>
      <w:r>
        <w:t>En caso que una propuesta no cumpla los requisitos técnicos exigidos o contenga inconsistencias</w:t>
      </w:r>
      <w:r>
        <w:rPr>
          <w:spacing w:val="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sustanciales,</w:t>
      </w:r>
      <w:r>
        <w:rPr>
          <w:spacing w:val="-1"/>
        </w:rPr>
        <w:t xml:space="preserve"> </w:t>
      </w:r>
      <w:r>
        <w:t>será descalificada.</w:t>
      </w:r>
    </w:p>
    <w:p w:rsidR="00013662" w:rsidRDefault="008F6CA3">
      <w:pPr>
        <w:pStyle w:val="Textoindependiente"/>
        <w:spacing w:before="121"/>
        <w:ind w:left="122" w:right="123"/>
        <w:jc w:val="both"/>
      </w:pPr>
      <w:r>
        <w:t>El INAU podrá solicitar aclaraciones a las ENTIDADES respecto de las propuestas presentadas.</w:t>
      </w:r>
      <w:r>
        <w:rPr>
          <w:spacing w:val="1"/>
        </w:rPr>
        <w:t xml:space="preserve"> </w:t>
      </w:r>
      <w:r>
        <w:t>Mediante la solicitud de aclaraciones o su respuesta, ambas por escrito, no podrán alterarse 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Bases,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violar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ENTIDADES.</w:t>
      </w:r>
    </w:p>
    <w:p w:rsidR="00013662" w:rsidRDefault="008F6CA3">
      <w:pPr>
        <w:pStyle w:val="Textoindependiente"/>
        <w:spacing w:before="118"/>
        <w:ind w:left="122"/>
      </w:pPr>
      <w:r>
        <w:t>El</w:t>
      </w:r>
      <w:r>
        <w:rPr>
          <w:spacing w:val="10"/>
        </w:rPr>
        <w:t xml:space="preserve"> </w:t>
      </w:r>
      <w:r>
        <w:t>Tribunal</w:t>
      </w:r>
      <w:r>
        <w:rPr>
          <w:spacing w:val="15"/>
        </w:rPr>
        <w:t xml:space="preserve"> </w:t>
      </w:r>
      <w:r>
        <w:t>Evaluador</w:t>
      </w:r>
      <w:r>
        <w:rPr>
          <w:spacing w:val="16"/>
        </w:rPr>
        <w:t xml:space="preserve"> </w:t>
      </w:r>
      <w:r>
        <w:t>elaborará</w:t>
      </w:r>
      <w:r>
        <w:rPr>
          <w:spacing w:val="15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informes</w:t>
      </w:r>
      <w:r>
        <w:rPr>
          <w:spacing w:val="15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evaluación</w:t>
      </w:r>
      <w:r>
        <w:rPr>
          <w:spacing w:val="15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Proyecto</w:t>
      </w:r>
      <w:r>
        <w:rPr>
          <w:spacing w:val="16"/>
        </w:rPr>
        <w:t xml:space="preserve"> </w:t>
      </w:r>
      <w:r>
        <w:t>propuesto</w:t>
      </w:r>
      <w:r>
        <w:rPr>
          <w:spacing w:val="13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lo</w:t>
      </w:r>
      <w:r>
        <w:rPr>
          <w:spacing w:val="15"/>
        </w:rPr>
        <w:t xml:space="preserve"> </w:t>
      </w:r>
      <w:r>
        <w:t>pertinente,</w:t>
      </w:r>
      <w:r>
        <w:rPr>
          <w:spacing w:val="1"/>
        </w:rPr>
        <w:t xml:space="preserve"> </w:t>
      </w:r>
      <w:r>
        <w:t>incluyendo</w:t>
      </w:r>
      <w:r>
        <w:rPr>
          <w:spacing w:val="-1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necesaria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fundamentar sus conclusiones.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spacing w:before="10"/>
        <w:rPr>
          <w:sz w:val="18"/>
        </w:rPr>
      </w:pPr>
    </w:p>
    <w:p w:rsidR="00013662" w:rsidRDefault="008F6CA3">
      <w:pPr>
        <w:pStyle w:val="Ttulo21"/>
        <w:numPr>
          <w:ilvl w:val="2"/>
          <w:numId w:val="7"/>
        </w:numPr>
        <w:tabs>
          <w:tab w:val="left" w:pos="723"/>
        </w:tabs>
        <w:ind w:left="122" w:right="122" w:firstLine="0"/>
        <w:jc w:val="both"/>
      </w:pPr>
      <w:r>
        <w:rPr>
          <w:spacing w:val="-2"/>
        </w:rPr>
        <w:t>REGISTRO</w:t>
      </w:r>
      <w:r>
        <w:rPr>
          <w:spacing w:val="-12"/>
        </w:rPr>
        <w:t xml:space="preserve"> </w:t>
      </w:r>
      <w:r>
        <w:rPr>
          <w:spacing w:val="-2"/>
        </w:rPr>
        <w:t>VALORATIVO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29"/>
        </w:rPr>
        <w:t xml:space="preserve"> </w:t>
      </w:r>
      <w:r>
        <w:rPr>
          <w:spacing w:val="-1"/>
        </w:rPr>
        <w:t>SELECCIÓN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INSTITUCIONES</w:t>
      </w:r>
      <w:r>
        <w:rPr>
          <w:spacing w:val="-16"/>
        </w:rPr>
        <w:t xml:space="preserve"> </w:t>
      </w:r>
      <w:r>
        <w:rPr>
          <w:spacing w:val="-1"/>
        </w:rPr>
        <w:t>ASPIRANTES</w:t>
      </w:r>
      <w:r>
        <w:rPr>
          <w:spacing w:val="-16"/>
        </w:rPr>
        <w:t xml:space="preserve"> </w:t>
      </w:r>
      <w:r>
        <w:rPr>
          <w:spacing w:val="-1"/>
        </w:rPr>
        <w:t>A</w:t>
      </w:r>
      <w:r>
        <w:rPr>
          <w:spacing w:val="-28"/>
        </w:rPr>
        <w:t xml:space="preserve"> </w:t>
      </w:r>
      <w:r>
        <w:rPr>
          <w:spacing w:val="-1"/>
        </w:rPr>
        <w:t>GESTIÓN</w:t>
      </w:r>
      <w:r>
        <w:rPr>
          <w:spacing w:val="-5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ATENCIÓN</w:t>
      </w:r>
      <w:r>
        <w:rPr>
          <w:spacing w:val="-4"/>
        </w:rPr>
        <w:t xml:space="preserve"> </w:t>
      </w:r>
      <w:r>
        <w:t>INTEGRAL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PARCIAL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PERFIL</w:t>
      </w:r>
      <w:r>
        <w:rPr>
          <w:spacing w:val="-6"/>
        </w:rPr>
        <w:t xml:space="preserve"> </w:t>
      </w:r>
      <w:r>
        <w:t>CAIF</w:t>
      </w:r>
    </w:p>
    <w:p w:rsidR="00013662" w:rsidRDefault="008F6CA3">
      <w:pPr>
        <w:pStyle w:val="Textoindependiente"/>
        <w:spacing w:before="120"/>
        <w:ind w:left="122"/>
      </w:pPr>
      <w:r>
        <w:t>La</w:t>
      </w:r>
      <w:r>
        <w:rPr>
          <w:spacing w:val="3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valora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puntaje</w:t>
      </w:r>
      <w:r>
        <w:rPr>
          <w:spacing w:val="3"/>
        </w:rPr>
        <w:t xml:space="preserve"> </w:t>
      </w:r>
      <w:r>
        <w:t>entre</w:t>
      </w:r>
      <w:r>
        <w:rPr>
          <w:spacing w:val="4"/>
        </w:rPr>
        <w:t xml:space="preserve"> </w:t>
      </w:r>
      <w:r>
        <w:t>0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70</w:t>
      </w:r>
      <w:r>
        <w:rPr>
          <w:spacing w:val="3"/>
        </w:rPr>
        <w:t xml:space="preserve"> </w:t>
      </w:r>
      <w:r>
        <w:t>puntos</w:t>
      </w:r>
      <w:r>
        <w:rPr>
          <w:spacing w:val="4"/>
        </w:rPr>
        <w:t xml:space="preserve"> </w:t>
      </w:r>
      <w:r>
        <w:t>estableciéndose</w:t>
      </w:r>
      <w:r>
        <w:rPr>
          <w:spacing w:val="3"/>
        </w:rPr>
        <w:t xml:space="preserve"> </w:t>
      </w:r>
      <w:r>
        <w:t>como</w:t>
      </w:r>
      <w:r>
        <w:rPr>
          <w:spacing w:val="4"/>
        </w:rPr>
        <w:t xml:space="preserve"> </w:t>
      </w:r>
      <w:r>
        <w:t>puntaje</w:t>
      </w:r>
      <w:r>
        <w:rPr>
          <w:spacing w:val="1"/>
        </w:rPr>
        <w:t xml:space="preserve"> </w:t>
      </w:r>
      <w:r>
        <w:t>mínimo</w:t>
      </w:r>
      <w:r>
        <w:rPr>
          <w:spacing w:val="4"/>
        </w:rPr>
        <w:t xml:space="preserve"> </w:t>
      </w:r>
      <w:r>
        <w:t>35,</w:t>
      </w:r>
      <w:r>
        <w:rPr>
          <w:spacing w:val="-59"/>
        </w:rPr>
        <w:t xml:space="preserve"> </w:t>
      </w:r>
      <w:r>
        <w:t>teniendo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los ítems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indican</w:t>
      </w:r>
      <w:r>
        <w:rPr>
          <w:spacing w:val="-1"/>
        </w:rPr>
        <w:t xml:space="preserve"> </w:t>
      </w:r>
      <w:r>
        <w:t>a continuación:</w:t>
      </w:r>
    </w:p>
    <w:p w:rsidR="00013662" w:rsidRDefault="008F6CA3">
      <w:pPr>
        <w:pStyle w:val="Textoindependiente"/>
        <w:spacing w:before="121"/>
        <w:ind w:left="122"/>
      </w:pPr>
      <w:r>
        <w:t>Previo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propuestas,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identificará</w:t>
      </w:r>
      <w:r>
        <w:rPr>
          <w:spacing w:val="-6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excluyentes:</w:t>
      </w:r>
    </w:p>
    <w:p w:rsidR="00013662" w:rsidRDefault="00013662">
      <w:pPr>
        <w:pStyle w:val="Textoindependiente"/>
        <w:rPr>
          <w:sz w:val="24"/>
        </w:rPr>
      </w:pPr>
    </w:p>
    <w:p w:rsidR="00013662" w:rsidRDefault="00013662">
      <w:pPr>
        <w:pStyle w:val="Textoindependiente"/>
        <w:rPr>
          <w:sz w:val="24"/>
        </w:rPr>
      </w:pPr>
    </w:p>
    <w:p w:rsidR="00013662" w:rsidRDefault="008F6CA3">
      <w:pPr>
        <w:pStyle w:val="Ttulo11"/>
        <w:spacing w:before="194"/>
        <w:ind w:left="1147" w:right="1147" w:firstLine="0"/>
        <w:jc w:val="center"/>
      </w:pPr>
      <w:r>
        <w:t>Personería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aprobada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MEC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vigente</w:t>
      </w:r>
    </w:p>
    <w:p w:rsidR="00013662" w:rsidRDefault="00013662">
      <w:pPr>
        <w:pStyle w:val="Textoindependiente"/>
        <w:spacing w:before="5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55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013662">
        <w:trPr>
          <w:trHeight w:val="382"/>
        </w:trPr>
        <w:tc>
          <w:tcPr>
            <w:tcW w:w="990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1" w:line="272" w:lineRule="exact"/>
              <w:ind w:left="2251" w:right="22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Referencia</w:t>
            </w:r>
          </w:p>
        </w:tc>
      </w:tr>
      <w:tr w:rsidR="00013662">
        <w:trPr>
          <w:trHeight w:val="387"/>
        </w:trPr>
        <w:tc>
          <w:tcPr>
            <w:tcW w:w="990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69" w:lineRule="exact"/>
              <w:ind w:left="2257" w:right="2221"/>
              <w:jc w:val="center"/>
              <w:rPr>
                <w:sz w:val="24"/>
              </w:rPr>
            </w:pPr>
            <w:r>
              <w:rPr>
                <w:sz w:val="24"/>
              </w:rPr>
              <w:t>Cumple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requisitos</w:t>
            </w:r>
          </w:p>
        </w:tc>
      </w:tr>
      <w:tr w:rsidR="00013662">
        <w:trPr>
          <w:trHeight w:val="413"/>
        </w:trPr>
        <w:tc>
          <w:tcPr>
            <w:tcW w:w="990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6"/>
              <w:ind w:left="2265" w:right="2221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cumple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requisitos,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excluye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propuesta</w:t>
            </w:r>
          </w:p>
        </w:tc>
      </w:tr>
    </w:tbl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013662">
      <w:pPr>
        <w:pStyle w:val="Textoindependiente"/>
        <w:spacing w:before="5"/>
        <w:rPr>
          <w:rFonts w:ascii="Arial"/>
          <w:b/>
          <w:sz w:val="36"/>
        </w:rPr>
      </w:pPr>
    </w:p>
    <w:p w:rsidR="00013662" w:rsidRDefault="008F6CA3">
      <w:pPr>
        <w:ind w:left="1147" w:right="114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Social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acorde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los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fines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INAU</w:t>
      </w:r>
    </w:p>
    <w:p w:rsidR="00013662" w:rsidRDefault="00013662">
      <w:pPr>
        <w:pStyle w:val="Textoindependiente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38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9914"/>
      </w:tblGrid>
      <w:tr w:rsidR="00013662">
        <w:trPr>
          <w:trHeight w:val="373"/>
        </w:trPr>
        <w:tc>
          <w:tcPr>
            <w:tcW w:w="991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1" w:line="262" w:lineRule="exact"/>
              <w:ind w:left="2265" w:right="223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Referencia</w:t>
            </w:r>
          </w:p>
        </w:tc>
      </w:tr>
      <w:tr w:rsidR="00013662">
        <w:trPr>
          <w:trHeight w:val="430"/>
        </w:trPr>
        <w:tc>
          <w:tcPr>
            <w:tcW w:w="991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2272" w:right="2235"/>
              <w:jc w:val="center"/>
              <w:rPr>
                <w:sz w:val="24"/>
              </w:rPr>
            </w:pPr>
            <w:r>
              <w:rPr>
                <w:sz w:val="24"/>
              </w:rPr>
              <w:t>Cumple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requisitos</w:t>
            </w:r>
          </w:p>
        </w:tc>
      </w:tr>
      <w:tr w:rsidR="00013662">
        <w:trPr>
          <w:trHeight w:val="471"/>
        </w:trPr>
        <w:tc>
          <w:tcPr>
            <w:tcW w:w="991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2277" w:right="2235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cumple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requisitos,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excluye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 propuesta</w:t>
            </w:r>
          </w:p>
        </w:tc>
      </w:tr>
    </w:tbl>
    <w:p w:rsidR="00013662" w:rsidRDefault="00013662">
      <w:pPr>
        <w:jc w:val="center"/>
        <w:rPr>
          <w:sz w:val="24"/>
        </w:rPr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8F6CA3">
      <w:pPr>
        <w:spacing w:before="226"/>
        <w:ind w:left="122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continuación,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desarrollan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ítems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calificar:</w:t>
      </w:r>
    </w:p>
    <w:p w:rsidR="00013662" w:rsidRDefault="00013662">
      <w:pPr>
        <w:pStyle w:val="Textoindependiente"/>
        <w:spacing w:before="10"/>
        <w:rPr>
          <w:sz w:val="25"/>
        </w:rPr>
      </w:pPr>
    </w:p>
    <w:p w:rsidR="00013662" w:rsidRDefault="008F6CA3">
      <w:pPr>
        <w:pStyle w:val="Ttulo11"/>
        <w:numPr>
          <w:ilvl w:val="0"/>
          <w:numId w:val="2"/>
        </w:numPr>
        <w:tabs>
          <w:tab w:val="left" w:pos="500"/>
        </w:tabs>
        <w:ind w:hanging="378"/>
      </w:pPr>
      <w:r>
        <w:t>Antecedentes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convenios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INAU</w:t>
      </w:r>
      <w:r>
        <w:rPr>
          <w:spacing w:val="63"/>
        </w:rPr>
        <w:t xml:space="preserve"> </w:t>
      </w:r>
      <w:r>
        <w:t>(todos</w:t>
      </w:r>
      <w:r>
        <w:rPr>
          <w:spacing w:val="-8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perfiles)</w:t>
      </w:r>
    </w:p>
    <w:p w:rsidR="00013662" w:rsidRDefault="00013662">
      <w:pPr>
        <w:pStyle w:val="Textoindependiente"/>
        <w:spacing w:before="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169"/>
        <w:gridCol w:w="2511"/>
        <w:gridCol w:w="1398"/>
        <w:gridCol w:w="2235"/>
      </w:tblGrid>
      <w:tr w:rsidR="00013662">
        <w:trPr>
          <w:trHeight w:val="596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0"/>
              <w:ind w:left="188" w:right="15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90"/>
              <w:ind w:left="397" w:right="3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1398" w:type="dxa"/>
          </w:tcPr>
          <w:p w:rsidR="00013662" w:rsidRDefault="008F6CA3">
            <w:pPr>
              <w:pStyle w:val="TableParagraph"/>
              <w:spacing w:before="72" w:line="252" w:lineRule="exact"/>
              <w:ind w:left="193" w:right="226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235" w:type="dxa"/>
          </w:tcPr>
          <w:p w:rsidR="00013662" w:rsidRDefault="008F6CA3">
            <w:pPr>
              <w:pStyle w:val="TableParagraph"/>
              <w:spacing w:before="90"/>
              <w:ind w:left="19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483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88" w:right="151"/>
              <w:jc w:val="center"/>
            </w:pPr>
            <w:r>
              <w:t>Sin</w:t>
            </w:r>
            <w:r>
              <w:rPr>
                <w:spacing w:val="-5"/>
              </w:rPr>
              <w:t xml:space="preserve"> </w:t>
            </w:r>
            <w:r>
              <w:t>antecedentes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100"/>
              <w:ind w:left="36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39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5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151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44" w:lineRule="auto"/>
              <w:ind w:left="724" w:right="519" w:hanging="363"/>
            </w:pPr>
            <w:r>
              <w:t>Tiene antecedentes de</w:t>
            </w:r>
            <w:r>
              <w:rPr>
                <w:spacing w:val="-59"/>
              </w:rPr>
              <w:t xml:space="preserve"> </w:t>
            </w:r>
            <w:r>
              <w:t>gestión de</w:t>
            </w:r>
            <w:r>
              <w:rPr>
                <w:spacing w:val="-2"/>
              </w:rPr>
              <w:t xml:space="preserve"> </w:t>
            </w:r>
            <w:r>
              <w:t>CAIF</w:t>
            </w:r>
            <w:r w:rsidR="00B96F39">
              <w:t>, CCCT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93" w:line="244" w:lineRule="auto"/>
              <w:ind w:left="622" w:right="267" w:hanging="202"/>
              <w:rPr>
                <w:rFonts w:ascii="Arial"/>
                <w:i/>
              </w:rPr>
            </w:pPr>
            <w:r>
              <w:rPr>
                <w:rFonts w:ascii="Arial"/>
                <w:b/>
              </w:rPr>
              <w:t>6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t xml:space="preserve">- </w:t>
            </w:r>
            <w:r>
              <w:rPr>
                <w:rFonts w:ascii="Arial"/>
                <w:i/>
              </w:rPr>
              <w:t>(2 puntos por</w:t>
            </w:r>
            <w:r>
              <w:rPr>
                <w:rFonts w:ascii="Arial"/>
                <w:i/>
                <w:spacing w:val="-59"/>
              </w:rPr>
              <w:t xml:space="preserve"> </w:t>
            </w:r>
            <w:r>
              <w:rPr>
                <w:rFonts w:ascii="Arial"/>
                <w:i/>
              </w:rPr>
              <w:t>antecedente;</w:t>
            </w:r>
          </w:p>
          <w:p w:rsidR="00013662" w:rsidRDefault="008F6CA3">
            <w:pPr>
              <w:pStyle w:val="TableParagraph"/>
              <w:spacing w:line="244" w:lineRule="auto"/>
              <w:ind w:left="562" w:right="504" w:firstLine="218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máximo 3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antecedentes)</w:t>
            </w:r>
          </w:p>
        </w:tc>
        <w:tc>
          <w:tcPr>
            <w:tcW w:w="139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5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879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 w:rsidP="000029F4">
            <w:pPr>
              <w:pStyle w:val="TableParagraph"/>
              <w:spacing w:before="100"/>
              <w:ind w:left="152" w:right="117" w:hanging="1"/>
              <w:jc w:val="center"/>
            </w:pPr>
            <w:r>
              <w:t>Tiene antecedentes de</w:t>
            </w:r>
            <w:r>
              <w:rPr>
                <w:spacing w:val="1"/>
              </w:rPr>
              <w:t xml:space="preserve"> </w:t>
            </w:r>
            <w:r>
              <w:t>gestión de convenios en</w:t>
            </w:r>
            <w:r w:rsidR="000029F4">
              <w:t xml:space="preserve"> </w:t>
            </w:r>
            <w:r>
              <w:t>otros</w:t>
            </w:r>
            <w:r w:rsidR="000029F4">
              <w:t xml:space="preserve"> </w:t>
            </w:r>
            <w:r>
              <w:rPr>
                <w:spacing w:val="-59"/>
              </w:rPr>
              <w:t xml:space="preserve"> </w:t>
            </w:r>
            <w:r w:rsidR="000029F4">
              <w:rPr>
                <w:spacing w:val="-59"/>
              </w:rPr>
              <w:t xml:space="preserve">     </w:t>
            </w:r>
            <w:r>
              <w:t>perfiles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93" w:line="247" w:lineRule="auto"/>
              <w:ind w:left="306" w:right="267" w:firstLine="170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>3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 xml:space="preserve">- </w:t>
            </w:r>
            <w:r>
              <w:rPr>
                <w:rFonts w:ascii="Arial" w:hAnsi="Arial"/>
                <w:i/>
              </w:rPr>
              <w:t>(1 punto por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  <w:spacing w:val="-1"/>
              </w:rPr>
              <w:t>proyecto;</w:t>
            </w:r>
            <w:r>
              <w:rPr>
                <w:rFonts w:ascii="Arial" w:hAnsi="Arial"/>
                <w:i/>
                <w:spacing w:val="-15"/>
              </w:rPr>
              <w:t xml:space="preserve"> </w:t>
            </w:r>
            <w:r>
              <w:rPr>
                <w:rFonts w:ascii="Arial" w:hAnsi="Arial"/>
                <w:i/>
              </w:rPr>
              <w:t>máximo</w:t>
            </w:r>
            <w:r>
              <w:rPr>
                <w:rFonts w:ascii="Arial" w:hAnsi="Arial"/>
                <w:i/>
                <w:spacing w:val="-8"/>
              </w:rPr>
              <w:t xml:space="preserve"> </w:t>
            </w:r>
            <w:r>
              <w:rPr>
                <w:rFonts w:ascii="Arial" w:hAnsi="Arial"/>
                <w:i/>
              </w:rPr>
              <w:t>3</w:t>
            </w:r>
          </w:p>
          <w:p w:rsidR="00013662" w:rsidRDefault="008F6CA3">
            <w:pPr>
              <w:pStyle w:val="TableParagraph"/>
              <w:spacing w:line="245" w:lineRule="exact"/>
              <w:ind w:left="558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antecedentes)</w:t>
            </w:r>
          </w:p>
        </w:tc>
        <w:tc>
          <w:tcPr>
            <w:tcW w:w="139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5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605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86" w:line="250" w:lineRule="exact"/>
              <w:ind w:left="738" w:right="466" w:hanging="45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de</w:t>
            </w:r>
            <w:r>
              <w:rPr>
                <w:rFonts w:ascii="Arial"/>
                <w:i/>
                <w:spacing w:val="-3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2511" w:type="dxa"/>
          </w:tcPr>
          <w:p w:rsidR="00013662" w:rsidRDefault="008F6CA3">
            <w:pPr>
              <w:pStyle w:val="TableParagraph"/>
              <w:spacing w:before="100"/>
              <w:ind w:left="36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9</w:t>
            </w:r>
          </w:p>
        </w:tc>
        <w:tc>
          <w:tcPr>
            <w:tcW w:w="139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5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</w:tbl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013662">
      <w:pPr>
        <w:pStyle w:val="Textoindependiente"/>
        <w:spacing w:before="8"/>
        <w:rPr>
          <w:rFonts w:ascii="Arial"/>
          <w:b/>
          <w:sz w:val="31"/>
        </w:rPr>
      </w:pPr>
    </w:p>
    <w:p w:rsidR="00013662" w:rsidRDefault="008F6CA3">
      <w:pPr>
        <w:pStyle w:val="Prrafodelista"/>
        <w:numPr>
          <w:ilvl w:val="0"/>
          <w:numId w:val="2"/>
        </w:numPr>
        <w:tabs>
          <w:tab w:val="left" w:pos="433"/>
        </w:tabs>
        <w:ind w:left="122" w:right="1057" w:firstLine="0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Antecedentes de trabajo de promoción comunitaria en la zona de referencia,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estén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comprendidos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ítem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A).</w:t>
      </w:r>
      <w:r>
        <w:rPr>
          <w:rFonts w:ascii="Arial" w:hAnsi="Arial"/>
          <w:b/>
          <w:spacing w:val="14"/>
          <w:sz w:val="24"/>
        </w:rPr>
        <w:t xml:space="preserve"> </w:t>
      </w:r>
      <w:r>
        <w:rPr>
          <w:sz w:val="24"/>
        </w:rPr>
        <w:t>Se puntúan</w:t>
      </w:r>
      <w:r>
        <w:rPr>
          <w:spacing w:val="3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-1"/>
          <w:sz w:val="24"/>
        </w:rPr>
        <w:t xml:space="preserve"> </w:t>
      </w:r>
      <w:r>
        <w:rPr>
          <w:sz w:val="24"/>
        </w:rPr>
        <w:t>institucionales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Comisión</w:t>
      </w:r>
      <w:r>
        <w:rPr>
          <w:spacing w:val="-4"/>
          <w:sz w:val="24"/>
        </w:rPr>
        <w:t xml:space="preserve"> </w:t>
      </w:r>
      <w:r>
        <w:rPr>
          <w:sz w:val="24"/>
        </w:rPr>
        <w:t>directiva,</w:t>
      </w:r>
      <w:r>
        <w:rPr>
          <w:spacing w:val="-1"/>
          <w:sz w:val="24"/>
        </w:rPr>
        <w:t xml:space="preserve"> </w:t>
      </w:r>
      <w:r>
        <w:rPr>
          <w:sz w:val="24"/>
        </w:rPr>
        <w:t>según</w:t>
      </w:r>
      <w:r>
        <w:rPr>
          <w:spacing w:val="-1"/>
          <w:sz w:val="24"/>
        </w:rPr>
        <w:t xml:space="preserve"> </w:t>
      </w:r>
      <w:r>
        <w:rPr>
          <w:sz w:val="24"/>
        </w:rPr>
        <w:t>corresponda.</w:t>
      </w:r>
    </w:p>
    <w:p w:rsidR="00013662" w:rsidRDefault="00013662">
      <w:pPr>
        <w:pStyle w:val="Textoindependiente"/>
        <w:spacing w:before="9"/>
        <w:rPr>
          <w:sz w:val="18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2251"/>
        <w:gridCol w:w="2122"/>
        <w:gridCol w:w="2527"/>
      </w:tblGrid>
      <w:tr w:rsidR="00013662">
        <w:trPr>
          <w:trHeight w:val="605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5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3"/>
              <w:ind w:left="2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2122" w:type="dxa"/>
          </w:tcPr>
          <w:p w:rsidR="00013662" w:rsidRDefault="008F6CA3">
            <w:pPr>
              <w:pStyle w:val="TableParagraph"/>
              <w:spacing w:before="80" w:line="250" w:lineRule="atLeast"/>
              <w:ind w:left="559" w:right="584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527" w:type="dxa"/>
          </w:tcPr>
          <w:p w:rsidR="00013662" w:rsidRDefault="008F6CA3">
            <w:pPr>
              <w:pStyle w:val="TableParagraph"/>
              <w:spacing w:before="93"/>
              <w:ind w:left="2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639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5"/>
              <w:ind w:left="234" w:right="307"/>
            </w:pPr>
            <w:r>
              <w:t>Sin</w:t>
            </w:r>
            <w:r>
              <w:rPr>
                <w:spacing w:val="-8"/>
              </w:rPr>
              <w:t xml:space="preserve"> </w:t>
            </w:r>
            <w:r>
              <w:t>experiencia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trabajo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zona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3"/>
              <w:ind w:left="2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0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7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855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5"/>
              <w:ind w:left="712" w:right="51" w:hanging="617"/>
            </w:pPr>
            <w:r>
              <w:t>Certifica antecedentes</w:t>
            </w:r>
            <w:r>
              <w:rPr>
                <w:spacing w:val="-59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 w:rsidR="000029F4">
              <w:t xml:space="preserve"> </w:t>
            </w:r>
            <w:r>
              <w:t>zona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76" w:line="250" w:lineRule="atLeast"/>
              <w:ind w:left="71" w:right="40" w:hanging="2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 xml:space="preserve">4 </w:t>
            </w:r>
            <w:r>
              <w:t xml:space="preserve">- </w:t>
            </w:r>
            <w:r>
              <w:rPr>
                <w:rFonts w:ascii="Arial" w:hAnsi="Arial"/>
                <w:i/>
              </w:rPr>
              <w:t>(2 puntos por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antecedente; máximo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2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antecedentes)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7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860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1"/>
              <w:ind w:left="397" w:right="363" w:hanging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 de puntos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-7"/>
              </w:rPr>
              <w:t xml:space="preserve"> </w:t>
            </w:r>
            <w:r>
              <w:rPr>
                <w:rFonts w:ascii="Arial"/>
                <w:i/>
              </w:rPr>
              <w:t>este</w:t>
            </w:r>
          </w:p>
          <w:p w:rsidR="00013662" w:rsidRDefault="008F6CA3">
            <w:pPr>
              <w:pStyle w:val="TableParagraph"/>
              <w:spacing w:line="234" w:lineRule="exact"/>
              <w:ind w:left="208" w:right="176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101"/>
              <w:ind w:left="29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7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</w:tbl>
    <w:p w:rsidR="00013662" w:rsidRDefault="00013662">
      <w:pPr>
        <w:rPr>
          <w:rFonts w:ascii="Times New Roman"/>
        </w:rPr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8F6CA3">
      <w:pPr>
        <w:pStyle w:val="Prrafodelista"/>
        <w:numPr>
          <w:ilvl w:val="0"/>
          <w:numId w:val="2"/>
        </w:numPr>
        <w:tabs>
          <w:tab w:val="left" w:pos="452"/>
        </w:tabs>
        <w:spacing w:before="223"/>
        <w:ind w:left="122" w:right="321" w:firstLine="0"/>
        <w:jc w:val="both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Antecedentes de trabajo de promoción comunitaria en otras zonas, que no estén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comprendidos en ítem B).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Se puntúan antecedentes institucionales o de la</w:t>
      </w:r>
      <w:r>
        <w:rPr>
          <w:spacing w:val="1"/>
          <w:sz w:val="24"/>
        </w:rPr>
        <w:t xml:space="preserve"> </w:t>
      </w:r>
      <w:r>
        <w:rPr>
          <w:sz w:val="24"/>
        </w:rPr>
        <w:t>comisión</w:t>
      </w:r>
      <w:r>
        <w:rPr>
          <w:spacing w:val="1"/>
          <w:sz w:val="24"/>
        </w:rPr>
        <w:t xml:space="preserve"> </w:t>
      </w:r>
      <w:r>
        <w:rPr>
          <w:sz w:val="24"/>
        </w:rPr>
        <w:t>directiva.</w:t>
      </w:r>
    </w:p>
    <w:p w:rsidR="00013662" w:rsidRDefault="00013662">
      <w:pPr>
        <w:pStyle w:val="Textoindependiente"/>
        <w:spacing w:before="9"/>
        <w:rPr>
          <w:sz w:val="15"/>
        </w:rPr>
      </w:pPr>
    </w:p>
    <w:tbl>
      <w:tblPr>
        <w:tblStyle w:val="TableNormal"/>
        <w:tblW w:w="0" w:type="auto"/>
        <w:tblInd w:w="133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2074"/>
        <w:gridCol w:w="1796"/>
        <w:gridCol w:w="1273"/>
        <w:gridCol w:w="4170"/>
      </w:tblGrid>
      <w:tr w:rsidR="00013662">
        <w:trPr>
          <w:trHeight w:val="762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42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796" w:type="dxa"/>
          </w:tcPr>
          <w:p w:rsidR="00013662" w:rsidRDefault="008F6CA3">
            <w:pPr>
              <w:pStyle w:val="TableParagraph"/>
              <w:spacing w:before="93"/>
              <w:ind w:left="445" w:right="475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273" w:type="dxa"/>
          </w:tcPr>
          <w:p w:rsidR="00013662" w:rsidRDefault="008F6CA3">
            <w:pPr>
              <w:pStyle w:val="TableParagraph"/>
              <w:spacing w:before="93"/>
              <w:ind w:left="128" w:right="166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4170" w:type="dxa"/>
          </w:tcPr>
          <w:p w:rsidR="00013662" w:rsidRDefault="008F6CA3">
            <w:pPr>
              <w:pStyle w:val="TableParagraph"/>
              <w:spacing w:before="93"/>
              <w:ind w:left="102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762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44" w:lineRule="auto"/>
              <w:ind w:left="323" w:right="379" w:firstLine="201"/>
            </w:pPr>
            <w:r>
              <w:t>No posee</w:t>
            </w:r>
            <w:r>
              <w:rPr>
                <w:spacing w:val="1"/>
              </w:rPr>
              <w:t xml:space="preserve"> </w:t>
            </w:r>
            <w:r>
              <w:t>antecedentes</w:t>
            </w:r>
          </w:p>
        </w:tc>
        <w:tc>
          <w:tcPr>
            <w:tcW w:w="1796" w:type="dxa"/>
          </w:tcPr>
          <w:p w:rsidR="00013662" w:rsidRDefault="008F6CA3">
            <w:pPr>
              <w:pStyle w:val="TableParagraph"/>
              <w:spacing w:before="100"/>
              <w:ind w:left="32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273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7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762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6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3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7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314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225" w:right="186" w:firstLine="4"/>
              <w:jc w:val="center"/>
            </w:pPr>
            <w:r>
              <w:t>Certifica</w:t>
            </w:r>
            <w:r>
              <w:rPr>
                <w:spacing w:val="1"/>
              </w:rPr>
              <w:t xml:space="preserve"> </w:t>
            </w:r>
            <w:r>
              <w:t>antecedentes en</w:t>
            </w:r>
            <w:r>
              <w:rPr>
                <w:spacing w:val="-59"/>
              </w:rPr>
              <w:t xml:space="preserve"> </w:t>
            </w:r>
            <w:r>
              <w:t>otras</w:t>
            </w:r>
            <w:r>
              <w:rPr>
                <w:spacing w:val="-2"/>
              </w:rPr>
              <w:t xml:space="preserve"> </w:t>
            </w:r>
            <w:r>
              <w:t>zonas</w:t>
            </w:r>
          </w:p>
        </w:tc>
        <w:tc>
          <w:tcPr>
            <w:tcW w:w="1796" w:type="dxa"/>
          </w:tcPr>
          <w:p w:rsidR="00013662" w:rsidRDefault="008F6CA3">
            <w:pPr>
              <w:pStyle w:val="TableParagraph"/>
              <w:spacing w:before="93" w:line="242" w:lineRule="auto"/>
              <w:ind w:left="205" w:right="162" w:hanging="15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 xml:space="preserve">2 </w:t>
            </w:r>
            <w:r>
              <w:rPr>
                <w:rFonts w:ascii="Arial" w:hAnsi="Arial"/>
                <w:i/>
              </w:rPr>
              <w:t>(1 punto por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antecedente;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máximo 2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antecedentes)</w:t>
            </w:r>
          </w:p>
        </w:tc>
        <w:tc>
          <w:tcPr>
            <w:tcW w:w="1273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7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042"/>
        </w:trPr>
        <w:tc>
          <w:tcPr>
            <w:tcW w:w="2074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246" w:right="202" w:hanging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 de puntos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posibles en este</w:t>
            </w:r>
            <w:r>
              <w:rPr>
                <w:rFonts w:ascii="Arial"/>
                <w:i/>
                <w:spacing w:val="-59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1796" w:type="dxa"/>
          </w:tcPr>
          <w:p w:rsidR="00013662" w:rsidRDefault="008F6CA3">
            <w:pPr>
              <w:pStyle w:val="TableParagraph"/>
              <w:spacing w:before="100"/>
              <w:ind w:left="33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2</w:t>
            </w:r>
          </w:p>
        </w:tc>
        <w:tc>
          <w:tcPr>
            <w:tcW w:w="1273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7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</w:tbl>
    <w:p w:rsidR="00013662" w:rsidRDefault="00013662">
      <w:pPr>
        <w:pStyle w:val="Textoindependiente"/>
        <w:rPr>
          <w:sz w:val="26"/>
        </w:rPr>
      </w:pPr>
    </w:p>
    <w:p w:rsidR="00013662" w:rsidRDefault="00013662">
      <w:pPr>
        <w:pStyle w:val="Textoindependiente"/>
        <w:rPr>
          <w:sz w:val="26"/>
        </w:rPr>
      </w:pPr>
    </w:p>
    <w:p w:rsidR="00013662" w:rsidRDefault="00013662">
      <w:pPr>
        <w:pStyle w:val="Textoindependiente"/>
        <w:rPr>
          <w:sz w:val="26"/>
        </w:rPr>
      </w:pPr>
    </w:p>
    <w:p w:rsidR="00013662" w:rsidRDefault="008F6CA3">
      <w:pPr>
        <w:pStyle w:val="Prrafodelista"/>
        <w:numPr>
          <w:ilvl w:val="0"/>
          <w:numId w:val="2"/>
        </w:numPr>
        <w:tabs>
          <w:tab w:val="left" w:pos="469"/>
        </w:tabs>
        <w:spacing w:before="176" w:line="237" w:lineRule="auto"/>
        <w:ind w:left="122" w:right="470" w:firstLine="0"/>
        <w:jc w:val="both"/>
        <w:rPr>
          <w:rFonts w:ascii="Arial" w:hAnsi="Arial"/>
        </w:rPr>
      </w:pPr>
      <w:r>
        <w:rPr>
          <w:rFonts w:ascii="Arial" w:hAnsi="Arial"/>
          <w:b/>
        </w:rPr>
        <w:t>Antecedentes de trabajo en Programas Socio educativos que incluyan a la familia 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niños/as de 0 a 3 años que no estén comprendidos en ítem A) B), C) </w:t>
      </w:r>
      <w:r>
        <w:rPr>
          <w:rFonts w:ascii="Arial" w:hAnsi="Arial"/>
          <w:i/>
        </w:rPr>
        <w:t>(por ejemplo, Centros de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 xml:space="preserve">Primera Infancia Privados (CEPIP) con Becas BIS). </w:t>
      </w:r>
      <w:r>
        <w:t>Se puntúan antecedentes institucionales o 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Comisión</w:t>
      </w:r>
      <w:r>
        <w:rPr>
          <w:spacing w:val="5"/>
        </w:rPr>
        <w:t xml:space="preserve"> </w:t>
      </w:r>
      <w:r>
        <w:t>directiva,</w:t>
      </w:r>
      <w:r>
        <w:rPr>
          <w:spacing w:val="2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corresponda.</w:t>
      </w:r>
    </w:p>
    <w:p w:rsidR="00013662" w:rsidRDefault="00013662">
      <w:pPr>
        <w:pStyle w:val="Textoindependiente"/>
        <w:spacing w:before="7"/>
        <w:rPr>
          <w:sz w:val="25"/>
        </w:rPr>
      </w:pPr>
    </w:p>
    <w:tbl>
      <w:tblPr>
        <w:tblStyle w:val="TableNormal"/>
        <w:tblW w:w="0" w:type="auto"/>
        <w:tblInd w:w="210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2251"/>
        <w:gridCol w:w="2122"/>
        <w:gridCol w:w="2494"/>
        <w:gridCol w:w="446"/>
      </w:tblGrid>
      <w:tr w:rsidR="00013662">
        <w:trPr>
          <w:trHeight w:val="596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0"/>
              <w:ind w:left="206" w:right="17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0"/>
              <w:ind w:left="3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2122" w:type="dxa"/>
          </w:tcPr>
          <w:p w:rsidR="00013662" w:rsidRDefault="008F6CA3">
            <w:pPr>
              <w:pStyle w:val="TableParagraph"/>
              <w:spacing w:before="72" w:line="252" w:lineRule="exact"/>
              <w:ind w:left="612" w:right="531" w:firstLine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494" w:type="dxa"/>
          </w:tcPr>
          <w:p w:rsidR="00013662" w:rsidRDefault="008F6CA3">
            <w:pPr>
              <w:pStyle w:val="TableParagraph"/>
              <w:spacing w:before="90"/>
              <w:ind w:left="5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  <w:tc>
          <w:tcPr>
            <w:tcW w:w="446" w:type="dxa"/>
            <w:tcBorders>
              <w:top w:val="nil"/>
              <w:bottom w:val="single" w:sz="6" w:space="0" w:color="000000"/>
              <w:right w:val="nil"/>
            </w:tcBorders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495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5"/>
              <w:ind w:left="208" w:right="176"/>
              <w:jc w:val="center"/>
            </w:pPr>
            <w:r>
              <w:t>Sin</w:t>
            </w:r>
            <w:r>
              <w:rPr>
                <w:spacing w:val="-5"/>
              </w:rPr>
              <w:t xml:space="preserve"> </w:t>
            </w:r>
            <w:r>
              <w:t>antecedentes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105"/>
              <w:ind w:left="24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6" w:type="dxa"/>
            <w:vMerge w:val="restart"/>
            <w:tcBorders>
              <w:top w:val="single" w:sz="6" w:space="0" w:color="000000"/>
              <w:bottom w:val="nil"/>
              <w:right w:val="nil"/>
            </w:tcBorders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170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208" w:right="178"/>
              <w:jc w:val="center"/>
            </w:pPr>
            <w:r>
              <w:t>Tiene</w:t>
            </w:r>
            <w:r>
              <w:rPr>
                <w:spacing w:val="-4"/>
              </w:rPr>
              <w:t xml:space="preserve"> </w:t>
            </w:r>
            <w:r>
              <w:t>antecedentes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0"/>
              <w:ind w:left="429" w:right="393" w:hanging="11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 xml:space="preserve">4 </w:t>
            </w:r>
            <w:r>
              <w:rPr>
                <w:rFonts w:ascii="Arial" w:hAnsi="Arial"/>
                <w:i/>
              </w:rPr>
              <w:t>(2 punto por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antecedente</w:t>
            </w:r>
            <w:r w:rsidR="00B96F39">
              <w:rPr>
                <w:rFonts w:ascii="Arial" w:hAnsi="Arial"/>
                <w:i/>
              </w:rPr>
              <w:t>s</w:t>
            </w:r>
            <w:r>
              <w:rPr>
                <w:rFonts w:ascii="Arial" w:hAnsi="Arial"/>
                <w:i/>
              </w:rPr>
              <w:t>;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máximo 2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antecedentes)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6" w:type="dxa"/>
            <w:vMerge/>
            <w:tcBorders>
              <w:top w:val="nil"/>
              <w:bottom w:val="nil"/>
              <w:right w:val="nil"/>
            </w:tcBorders>
          </w:tcPr>
          <w:p w:rsidR="00013662" w:rsidRDefault="00013662">
            <w:pPr>
              <w:rPr>
                <w:sz w:val="2"/>
                <w:szCs w:val="2"/>
              </w:rPr>
            </w:pPr>
          </w:p>
        </w:tc>
      </w:tr>
      <w:tr w:rsidR="00013662">
        <w:trPr>
          <w:trHeight w:val="906"/>
        </w:trPr>
        <w:tc>
          <w:tcPr>
            <w:tcW w:w="2386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397" w:right="363" w:hanging="2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 de puntos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posibles en este</w:t>
            </w:r>
            <w:r>
              <w:rPr>
                <w:rFonts w:ascii="Arial"/>
                <w:i/>
                <w:spacing w:val="-59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2251" w:type="dxa"/>
          </w:tcPr>
          <w:p w:rsidR="00013662" w:rsidRDefault="008F6CA3">
            <w:pPr>
              <w:pStyle w:val="TableParagraph"/>
              <w:spacing w:before="98"/>
              <w:ind w:left="24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2122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6" w:type="dxa"/>
            <w:vMerge/>
            <w:tcBorders>
              <w:top w:val="nil"/>
              <w:bottom w:val="nil"/>
              <w:right w:val="nil"/>
            </w:tcBorders>
          </w:tcPr>
          <w:p w:rsidR="00013662" w:rsidRDefault="00013662">
            <w:pPr>
              <w:rPr>
                <w:sz w:val="2"/>
                <w:szCs w:val="2"/>
              </w:rPr>
            </w:pPr>
          </w:p>
        </w:tc>
      </w:tr>
    </w:tbl>
    <w:p w:rsidR="00013662" w:rsidRDefault="00013662">
      <w:pPr>
        <w:rPr>
          <w:sz w:val="2"/>
          <w:szCs w:val="2"/>
        </w:rPr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sz w:val="19"/>
        </w:rPr>
      </w:pPr>
    </w:p>
    <w:p w:rsidR="00013662" w:rsidRDefault="008F6CA3">
      <w:pPr>
        <w:pStyle w:val="Ttulo21"/>
        <w:numPr>
          <w:ilvl w:val="0"/>
          <w:numId w:val="2"/>
        </w:numPr>
        <w:tabs>
          <w:tab w:val="left" w:pos="392"/>
        </w:tabs>
        <w:spacing w:before="94"/>
        <w:ind w:left="391" w:hanging="270"/>
      </w:pPr>
      <w:r>
        <w:t>Evaluación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económica.</w:t>
      </w:r>
    </w:p>
    <w:p w:rsidR="00013662" w:rsidRDefault="00013662">
      <w:pPr>
        <w:pStyle w:val="Textoindependiente"/>
        <w:rPr>
          <w:rFonts w:ascii="Arial"/>
          <w:b/>
          <w:sz w:val="26"/>
        </w:rPr>
      </w:pPr>
    </w:p>
    <w:p w:rsidR="00013662" w:rsidRDefault="008F6CA3">
      <w:pPr>
        <w:pStyle w:val="Prrafodelista"/>
        <w:numPr>
          <w:ilvl w:val="0"/>
          <w:numId w:val="1"/>
        </w:numPr>
        <w:tabs>
          <w:tab w:val="left" w:pos="542"/>
          <w:tab w:val="left" w:pos="543"/>
        </w:tabs>
        <w:ind w:hanging="421"/>
        <w:rPr>
          <w:rFonts w:ascii="Arial" w:hAnsi="Arial"/>
          <w:b/>
        </w:rPr>
      </w:pPr>
      <w:r>
        <w:rPr>
          <w:rFonts w:ascii="Arial" w:hAnsi="Arial"/>
          <w:b/>
        </w:rPr>
        <w:t>Organizaciones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Convenios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INAU</w:t>
      </w:r>
    </w:p>
    <w:p w:rsidR="00013662" w:rsidRDefault="00013662">
      <w:pPr>
        <w:pStyle w:val="Textoindependiente"/>
        <w:spacing w:before="10"/>
        <w:rPr>
          <w:rFonts w:ascii="Arial"/>
          <w:b/>
        </w:rPr>
      </w:pPr>
    </w:p>
    <w:tbl>
      <w:tblPr>
        <w:tblStyle w:val="TableNormal"/>
        <w:tblW w:w="0" w:type="auto"/>
        <w:tblInd w:w="152" w:type="dxa"/>
        <w:tblBorders>
          <w:top w:val="double" w:sz="1" w:space="0" w:color="000004"/>
          <w:left w:val="double" w:sz="1" w:space="0" w:color="000004"/>
          <w:bottom w:val="double" w:sz="1" w:space="0" w:color="000004"/>
          <w:right w:val="double" w:sz="1" w:space="0" w:color="000004"/>
          <w:insideH w:val="double" w:sz="1" w:space="0" w:color="000004"/>
          <w:insideV w:val="double" w:sz="1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2984"/>
        <w:gridCol w:w="2727"/>
        <w:gridCol w:w="1424"/>
        <w:gridCol w:w="2045"/>
      </w:tblGrid>
      <w:tr w:rsidR="00013662">
        <w:trPr>
          <w:trHeight w:val="603"/>
        </w:trPr>
        <w:tc>
          <w:tcPr>
            <w:tcW w:w="2984" w:type="dxa"/>
            <w:tcBorders>
              <w:left w:val="single" w:sz="12" w:space="0" w:color="000009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9"/>
              <w:ind w:left="9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727" w:type="dxa"/>
            <w:tcBorders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9"/>
              <w:ind w:left="32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1424" w:type="dxa"/>
            <w:tcBorders>
              <w:bottom w:val="single" w:sz="12" w:space="0" w:color="000004"/>
              <w:right w:val="single" w:sz="12" w:space="0" w:color="000004"/>
            </w:tcBorders>
          </w:tcPr>
          <w:p w:rsidR="00013662" w:rsidRDefault="008F6CA3">
            <w:pPr>
              <w:pStyle w:val="TableParagraph"/>
              <w:spacing w:before="7"/>
              <w:ind w:left="164" w:right="288" w:firstLine="6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045" w:type="dxa"/>
            <w:tcBorders>
              <w:left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8F6CA3">
            <w:pPr>
              <w:pStyle w:val="TableParagraph"/>
              <w:spacing w:before="9"/>
              <w:ind w:left="2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795"/>
        </w:trPr>
        <w:tc>
          <w:tcPr>
            <w:tcW w:w="2984" w:type="dxa"/>
            <w:tcBorders>
              <w:top w:val="single" w:sz="12" w:space="0" w:color="000004"/>
              <w:left w:val="single" w:sz="12" w:space="0" w:color="000009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6"/>
              <w:ind w:left="645" w:right="519" w:hanging="363"/>
            </w:pPr>
            <w:r>
              <w:t>Situación contable sin</w:t>
            </w:r>
            <w:r>
              <w:rPr>
                <w:spacing w:val="-59"/>
              </w:rPr>
              <w:t xml:space="preserve"> </w:t>
            </w:r>
            <w:r>
              <w:t>observaciones</w:t>
            </w:r>
          </w:p>
        </w:tc>
        <w:tc>
          <w:tcPr>
            <w:tcW w:w="2727" w:type="dxa"/>
            <w:tcBorders>
              <w:top w:val="single" w:sz="12" w:space="0" w:color="000004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18" w:line="244" w:lineRule="auto"/>
              <w:ind w:left="85" w:hanging="20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</w:rPr>
              <w:t>3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-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(1 por convenio sin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observación,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máximo a</w:t>
            </w:r>
          </w:p>
          <w:p w:rsidR="00013662" w:rsidRDefault="008F6CA3">
            <w:pPr>
              <w:pStyle w:val="TableParagraph"/>
              <w:spacing w:line="241" w:lineRule="exact"/>
              <w:ind w:left="532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contabilizar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3)</w:t>
            </w:r>
          </w:p>
        </w:tc>
        <w:tc>
          <w:tcPr>
            <w:tcW w:w="1424" w:type="dxa"/>
            <w:vMerge w:val="restart"/>
            <w:tcBorders>
              <w:top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  <w:tcBorders>
              <w:top w:val="single" w:sz="12" w:space="0" w:color="000004"/>
              <w:left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3"/>
        </w:trPr>
        <w:tc>
          <w:tcPr>
            <w:tcW w:w="2984" w:type="dxa"/>
            <w:tcBorders>
              <w:top w:val="single" w:sz="12" w:space="0" w:color="000004"/>
              <w:left w:val="single" w:sz="12" w:space="0" w:color="000009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8" w:line="237" w:lineRule="auto"/>
              <w:ind w:left="188" w:right="200" w:firstLine="175"/>
            </w:pPr>
            <w:r>
              <w:t>Situación contable con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observaciones</w:t>
            </w:r>
            <w:r>
              <w:rPr>
                <w:spacing w:val="-7"/>
              </w:rPr>
              <w:t xml:space="preserve"> </w:t>
            </w:r>
            <w:r>
              <w:t>relevantes</w:t>
            </w:r>
            <w:r>
              <w:rPr>
                <w:vertAlign w:val="superscript"/>
              </w:rPr>
              <w:t>1</w:t>
            </w:r>
          </w:p>
        </w:tc>
        <w:tc>
          <w:tcPr>
            <w:tcW w:w="2727" w:type="dxa"/>
            <w:tcBorders>
              <w:top w:val="single" w:sz="12" w:space="0" w:color="000004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6"/>
              <w:ind w:left="630"/>
            </w:pPr>
            <w:r>
              <w:t>Excluyente</w:t>
            </w:r>
          </w:p>
        </w:tc>
        <w:tc>
          <w:tcPr>
            <w:tcW w:w="1424" w:type="dxa"/>
            <w:vMerge/>
            <w:tcBorders>
              <w:top w:val="nil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rPr>
                <w:sz w:val="2"/>
                <w:szCs w:val="2"/>
              </w:rPr>
            </w:pPr>
          </w:p>
        </w:tc>
        <w:tc>
          <w:tcPr>
            <w:tcW w:w="2045" w:type="dxa"/>
            <w:tcBorders>
              <w:top w:val="single" w:sz="12" w:space="0" w:color="000004"/>
              <w:left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3"/>
        </w:trPr>
        <w:tc>
          <w:tcPr>
            <w:tcW w:w="2984" w:type="dxa"/>
            <w:tcBorders>
              <w:top w:val="single" w:sz="12" w:space="0" w:color="000004"/>
              <w:left w:val="single" w:sz="12" w:space="0" w:color="000009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1" w:line="242" w:lineRule="auto"/>
              <w:ind w:left="788" w:right="229" w:hanging="68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de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10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 w:rsidR="000029F4"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 w:rsidR="000029F4">
              <w:rPr>
                <w:rFonts w:ascii="Arial"/>
                <w:i/>
                <w:spacing w:val="-58"/>
              </w:rPr>
              <w:t xml:space="preserve">        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2727" w:type="dxa"/>
            <w:tcBorders>
              <w:top w:val="single" w:sz="12" w:space="0" w:color="000004"/>
              <w:bottom w:val="single" w:sz="12" w:space="0" w:color="000004"/>
            </w:tcBorders>
          </w:tcPr>
          <w:p w:rsidR="00013662" w:rsidRDefault="008F6CA3">
            <w:pPr>
              <w:pStyle w:val="TableParagraph"/>
              <w:spacing w:before="21"/>
              <w:ind w:left="27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3</w:t>
            </w:r>
          </w:p>
        </w:tc>
        <w:tc>
          <w:tcPr>
            <w:tcW w:w="1424" w:type="dxa"/>
            <w:tcBorders>
              <w:top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  <w:tcBorders>
              <w:top w:val="single" w:sz="12" w:space="0" w:color="000004"/>
              <w:left w:val="single" w:sz="12" w:space="0" w:color="000004"/>
              <w:bottom w:val="single" w:sz="12" w:space="0" w:color="000004"/>
              <w:right w:val="single" w:sz="12" w:space="0" w:color="000004"/>
            </w:tcBorders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2888"/>
        </w:trPr>
        <w:tc>
          <w:tcPr>
            <w:tcW w:w="9180" w:type="dxa"/>
            <w:gridSpan w:val="4"/>
            <w:tcBorders>
              <w:top w:val="single" w:sz="12" w:space="0" w:color="000004"/>
              <w:left w:val="single" w:sz="12" w:space="0" w:color="000009"/>
              <w:right w:val="single" w:sz="12" w:space="0" w:color="000004"/>
            </w:tcBorders>
          </w:tcPr>
          <w:p w:rsidR="00013662" w:rsidRDefault="008F6CA3">
            <w:pPr>
              <w:pStyle w:val="TableParagraph"/>
              <w:spacing w:before="15"/>
              <w:ind w:left="3213" w:right="3095"/>
              <w:jc w:val="center"/>
              <w:rPr>
                <w:rFonts w:ascii="Arial"/>
                <w:i/>
              </w:rPr>
            </w:pPr>
            <w:r>
              <w:rPr>
                <w:position w:val="8"/>
              </w:rPr>
              <w:t>1</w:t>
            </w:r>
            <w:r>
              <w:rPr>
                <w:spacing w:val="16"/>
                <w:position w:val="8"/>
              </w:rPr>
              <w:t xml:space="preserve"> </w:t>
            </w:r>
            <w:r>
              <w:rPr>
                <w:rFonts w:ascii="Arial"/>
                <w:i/>
              </w:rPr>
              <w:t>Observaciones</w:t>
            </w:r>
            <w:r>
              <w:rPr>
                <w:rFonts w:ascii="Arial"/>
                <w:i/>
                <w:spacing w:val="-3"/>
              </w:rPr>
              <w:t xml:space="preserve"> </w:t>
            </w:r>
            <w:r>
              <w:rPr>
                <w:rFonts w:ascii="Arial"/>
                <w:i/>
              </w:rPr>
              <w:t>relevantes:</w:t>
            </w:r>
          </w:p>
          <w:p w:rsidR="00013662" w:rsidRDefault="008F6CA3">
            <w:pPr>
              <w:pStyle w:val="TableParagraph"/>
              <w:spacing w:before="254"/>
              <w:ind w:left="234" w:right="36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Incumplimiento de artículo 56 (caja chica) por más de 6 meses seguidos. Se evaluará a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partir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de las</w:t>
            </w:r>
            <w:r w:rsidR="000029F4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últimas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rendiciones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entregadas.</w:t>
            </w:r>
          </w:p>
          <w:p w:rsidR="00013662" w:rsidRDefault="00013662">
            <w:pPr>
              <w:pStyle w:val="TableParagraph"/>
              <w:spacing w:before="4"/>
              <w:rPr>
                <w:rFonts w:ascii="Arial"/>
                <w:b/>
              </w:rPr>
            </w:pPr>
          </w:p>
          <w:p w:rsidR="00013662" w:rsidRDefault="008F6CA3">
            <w:pPr>
              <w:pStyle w:val="TableParagraph"/>
              <w:ind w:left="234" w:right="261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Incumplimiento de art. 61 (entrega de rendiciones en tiempo) teniendo atraso de entrega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de las</w:t>
            </w:r>
            <w:r w:rsidR="000029F4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últimas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3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rendiciones</w:t>
            </w:r>
            <w:r>
              <w:rPr>
                <w:rFonts w:ascii="Arial" w:hAnsi="Arial"/>
                <w:i/>
                <w:spacing w:val="2"/>
              </w:rPr>
              <w:t xml:space="preserve"> </w:t>
            </w:r>
            <w:r>
              <w:rPr>
                <w:rFonts w:ascii="Arial" w:hAnsi="Arial"/>
                <w:i/>
              </w:rPr>
              <w:t>de más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 2</w:t>
            </w:r>
            <w:r>
              <w:rPr>
                <w:rFonts w:ascii="Arial" w:hAnsi="Arial"/>
                <w:i/>
                <w:spacing w:val="-9"/>
              </w:rPr>
              <w:t xml:space="preserve"> </w:t>
            </w:r>
            <w:r>
              <w:rPr>
                <w:rFonts w:ascii="Arial" w:hAnsi="Arial"/>
                <w:i/>
              </w:rPr>
              <w:t>meses.</w:t>
            </w:r>
          </w:p>
          <w:p w:rsidR="00013662" w:rsidRDefault="00013662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013662" w:rsidRDefault="008F6CA3">
            <w:pPr>
              <w:pStyle w:val="TableParagraph"/>
              <w:spacing w:line="252" w:lineRule="exact"/>
              <w:ind w:left="234" w:right="47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Incumplimiento de art. 55 (acumulación de partidas) durante más de 6 meses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consecutivos (se estudia las últimas rendiciones presentadas). Salvo en los casos que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haya aprobación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de proyecto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</w:t>
            </w:r>
            <w:r w:rsidR="00B96F39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gasto.</w:t>
            </w:r>
          </w:p>
        </w:tc>
      </w:tr>
    </w:tbl>
    <w:p w:rsidR="00013662" w:rsidRDefault="00013662">
      <w:pPr>
        <w:pStyle w:val="Textoindependiente"/>
        <w:spacing w:before="10"/>
        <w:rPr>
          <w:rFonts w:ascii="Arial"/>
          <w:b/>
          <w:sz w:val="29"/>
        </w:rPr>
      </w:pPr>
    </w:p>
    <w:p w:rsidR="00013662" w:rsidRDefault="008F6CA3">
      <w:pPr>
        <w:pStyle w:val="Ttulo21"/>
        <w:numPr>
          <w:ilvl w:val="0"/>
          <w:numId w:val="1"/>
        </w:numPr>
        <w:tabs>
          <w:tab w:val="left" w:pos="542"/>
          <w:tab w:val="left" w:pos="543"/>
        </w:tabs>
        <w:ind w:hanging="421"/>
      </w:pPr>
      <w:r>
        <w:t>Proyectos</w:t>
      </w:r>
      <w:r>
        <w:rPr>
          <w:spacing w:val="-7"/>
        </w:rPr>
        <w:t xml:space="preserve"> </w:t>
      </w:r>
      <w:r>
        <w:t>sin</w:t>
      </w:r>
      <w:r>
        <w:rPr>
          <w:spacing w:val="-8"/>
        </w:rPr>
        <w:t xml:space="preserve"> </w:t>
      </w:r>
      <w:r>
        <w:t>Convenio</w:t>
      </w:r>
      <w:r>
        <w:rPr>
          <w:spacing w:val="-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INAU</w:t>
      </w:r>
    </w:p>
    <w:p w:rsidR="00013662" w:rsidRDefault="00013662">
      <w:pPr>
        <w:pStyle w:val="Textoindependiente"/>
        <w:spacing w:before="8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174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759"/>
        <w:gridCol w:w="1721"/>
        <w:gridCol w:w="1829"/>
        <w:gridCol w:w="2098"/>
      </w:tblGrid>
      <w:tr w:rsidR="00013662">
        <w:trPr>
          <w:trHeight w:val="613"/>
        </w:trPr>
        <w:tc>
          <w:tcPr>
            <w:tcW w:w="375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138" w:right="10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721" w:type="dxa"/>
          </w:tcPr>
          <w:p w:rsidR="00013662" w:rsidRDefault="008F6CA3">
            <w:pPr>
              <w:pStyle w:val="TableParagraph"/>
              <w:spacing w:before="87" w:line="250" w:lineRule="atLeast"/>
              <w:ind w:left="407" w:right="438" w:firstLine="2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829" w:type="dxa"/>
          </w:tcPr>
          <w:p w:rsidR="00013662" w:rsidRDefault="008F6CA3">
            <w:pPr>
              <w:pStyle w:val="TableParagraph"/>
              <w:spacing w:before="87" w:line="250" w:lineRule="atLeast"/>
              <w:ind w:left="407" w:right="443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098" w:type="dxa"/>
          </w:tcPr>
          <w:p w:rsidR="00013662" w:rsidRDefault="008F6CA3">
            <w:pPr>
              <w:pStyle w:val="TableParagraph"/>
              <w:spacing w:before="98"/>
              <w:ind w:left="19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610"/>
        </w:trPr>
        <w:tc>
          <w:tcPr>
            <w:tcW w:w="375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85" w:line="250" w:lineRule="atLeast"/>
              <w:ind w:left="1388" w:right="577" w:hanging="1035"/>
            </w:pPr>
            <w:r>
              <w:t>1</w:t>
            </w:r>
            <w:r>
              <w:rPr>
                <w:spacing w:val="-5"/>
              </w:rPr>
              <w:t xml:space="preserve"> </w:t>
            </w:r>
            <w:r>
              <w:t>punto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informe</w:t>
            </w:r>
            <w:r>
              <w:rPr>
                <w:spacing w:val="-3"/>
              </w:rPr>
              <w:t xml:space="preserve"> </w:t>
            </w:r>
            <w:r>
              <w:t>contable</w:t>
            </w:r>
            <w:r>
              <w:rPr>
                <w:spacing w:val="-58"/>
              </w:rPr>
              <w:t xml:space="preserve"> </w:t>
            </w:r>
            <w:r>
              <w:t>favorable</w:t>
            </w:r>
          </w:p>
        </w:tc>
        <w:tc>
          <w:tcPr>
            <w:tcW w:w="1721" w:type="dxa"/>
          </w:tcPr>
          <w:p w:rsidR="00013662" w:rsidRDefault="008F6CA3">
            <w:pPr>
              <w:pStyle w:val="TableParagraph"/>
              <w:spacing w:before="90"/>
              <w:ind w:left="2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8"/>
              </w:rPr>
              <w:t>3</w:t>
            </w:r>
          </w:p>
        </w:tc>
        <w:tc>
          <w:tcPr>
            <w:tcW w:w="1829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0"/>
        </w:trPr>
        <w:tc>
          <w:tcPr>
            <w:tcW w:w="375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5"/>
              <w:ind w:left="138" w:right="389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before="4" w:line="239" w:lineRule="exact"/>
              <w:ind w:left="138" w:right="161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721" w:type="dxa"/>
          </w:tcPr>
          <w:p w:rsidR="00013662" w:rsidRDefault="008F6CA3">
            <w:pPr>
              <w:pStyle w:val="TableParagraph"/>
              <w:spacing w:before="98"/>
              <w:ind w:left="22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3</w:t>
            </w:r>
          </w:p>
        </w:tc>
        <w:tc>
          <w:tcPr>
            <w:tcW w:w="1829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pStyle w:val="Textoindependiente"/>
        <w:spacing w:before="9"/>
        <w:rPr>
          <w:rFonts w:ascii="Arial"/>
          <w:b/>
          <w:sz w:val="29"/>
        </w:rPr>
      </w:pPr>
    </w:p>
    <w:p w:rsidR="00013662" w:rsidRDefault="008F6CA3">
      <w:pPr>
        <w:ind w:left="122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Diagnóstico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propuesta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u w:val="thick"/>
        </w:rPr>
        <w:t>trabajo</w:t>
      </w:r>
    </w:p>
    <w:p w:rsidR="00013662" w:rsidRDefault="00013662">
      <w:pPr>
        <w:pStyle w:val="Textoindependiente"/>
        <w:spacing w:before="1"/>
        <w:rPr>
          <w:rFonts w:ascii="Arial"/>
          <w:b/>
        </w:rPr>
      </w:pPr>
    </w:p>
    <w:p w:rsidR="00013662" w:rsidRDefault="008F6CA3">
      <w:pPr>
        <w:pStyle w:val="Textoindependiente"/>
        <w:spacing w:before="96" w:line="237" w:lineRule="auto"/>
        <w:ind w:left="122" w:right="619"/>
        <w:jc w:val="both"/>
      </w:pPr>
      <w:r>
        <w:t xml:space="preserve">El criterio primordial para la evaluación de cada elemento presentado será su </w:t>
      </w:r>
      <w:proofErr w:type="spellStart"/>
      <w:r>
        <w:t>justificacióny</w:t>
      </w:r>
      <w:proofErr w:type="spellEnd"/>
      <w:r>
        <w:t xml:space="preserve"> su</w:t>
      </w:r>
      <w:r>
        <w:rPr>
          <w:spacing w:val="1"/>
        </w:rPr>
        <w:t xml:space="preserve"> </w:t>
      </w:r>
      <w:r>
        <w:t>pertinencia en el contexto del diagnóstico/propuesta (objetivo de INAU, objetivo del proyecto, así</w:t>
      </w:r>
      <w:r>
        <w:rPr>
          <w:spacing w:val="1"/>
        </w:rPr>
        <w:t xml:space="preserve"> </w:t>
      </w:r>
      <w:r>
        <w:t>como demás</w:t>
      </w:r>
      <w:r>
        <w:rPr>
          <w:spacing w:val="-2"/>
        </w:rPr>
        <w:t xml:space="preserve"> </w:t>
      </w:r>
      <w:r>
        <w:t>aspectos).</w:t>
      </w:r>
    </w:p>
    <w:p w:rsidR="00013662" w:rsidRDefault="00013662">
      <w:pPr>
        <w:pStyle w:val="Textoindependiente"/>
        <w:spacing w:before="8"/>
        <w:rPr>
          <w:sz w:val="20"/>
        </w:rPr>
      </w:pPr>
    </w:p>
    <w:p w:rsidR="00013662" w:rsidRDefault="008F6CA3">
      <w:pPr>
        <w:pStyle w:val="Ttulo21"/>
        <w:numPr>
          <w:ilvl w:val="0"/>
          <w:numId w:val="2"/>
        </w:numPr>
        <w:tabs>
          <w:tab w:val="left" w:pos="380"/>
        </w:tabs>
        <w:ind w:left="379" w:hanging="258"/>
      </w:pPr>
      <w:r>
        <w:t>Diagnóstico</w:t>
      </w:r>
    </w:p>
    <w:p w:rsidR="00013662" w:rsidRDefault="00013662">
      <w:pPr>
        <w:pStyle w:val="Textoindependiente"/>
        <w:spacing w:before="3"/>
        <w:rPr>
          <w:rFonts w:ascii="Arial"/>
          <w:b/>
        </w:rPr>
      </w:pPr>
    </w:p>
    <w:p w:rsidR="00013662" w:rsidRDefault="008F6CA3">
      <w:pPr>
        <w:pStyle w:val="Textoindependiente"/>
        <w:ind w:left="122" w:right="623"/>
        <w:jc w:val="both"/>
      </w:pPr>
      <w:r>
        <w:t xml:space="preserve">El objetivo de la evaluación de esta sección es determinar el nivel de conocimiento de </w:t>
      </w:r>
      <w:proofErr w:type="spellStart"/>
      <w:r>
        <w:t>laentidad</w:t>
      </w:r>
      <w:proofErr w:type="spellEnd"/>
      <w:r>
        <w:rPr>
          <w:spacing w:val="1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territorio</w:t>
      </w:r>
      <w:r>
        <w:rPr>
          <w:spacing w:val="-8"/>
        </w:rPr>
        <w:t xml:space="preserve"> </w:t>
      </w:r>
      <w:r>
        <w:t>donde</w:t>
      </w:r>
      <w:r>
        <w:rPr>
          <w:spacing w:val="-1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centro</w:t>
      </w:r>
      <w:r>
        <w:rPr>
          <w:spacing w:val="-8"/>
        </w:rPr>
        <w:t xml:space="preserve"> </w:t>
      </w:r>
      <w:r>
        <w:t>desarrollará</w:t>
      </w:r>
      <w:r>
        <w:rPr>
          <w:spacing w:val="-6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proactividad</w:t>
      </w:r>
      <w:r>
        <w:rPr>
          <w:spacing w:val="-6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entablar diálogo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otras entidades</w:t>
      </w:r>
      <w:r>
        <w:rPr>
          <w:spacing w:val="-3"/>
        </w:rPr>
        <w:t xml:space="preserve"> </w:t>
      </w:r>
      <w:r>
        <w:t>e instituciones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anclaje en dicho</w:t>
      </w:r>
      <w:r>
        <w:rPr>
          <w:spacing w:val="-5"/>
        </w:rPr>
        <w:t xml:space="preserve"> </w:t>
      </w:r>
      <w:r>
        <w:t>territorio.</w:t>
      </w:r>
    </w:p>
    <w:p w:rsidR="00013662" w:rsidRDefault="00013662">
      <w:pPr>
        <w:pStyle w:val="Textoindependiente"/>
        <w:spacing w:before="10"/>
        <w:rPr>
          <w:sz w:val="21"/>
        </w:rPr>
      </w:pPr>
    </w:p>
    <w:p w:rsidR="00013662" w:rsidRDefault="008F6CA3">
      <w:pPr>
        <w:pStyle w:val="Ttulo21"/>
        <w:jc w:val="both"/>
      </w:pPr>
      <w:r>
        <w:t>Zona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influencia</w:t>
      </w:r>
    </w:p>
    <w:p w:rsidR="00013662" w:rsidRDefault="00013662">
      <w:pPr>
        <w:jc w:val="both"/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spacing w:before="7"/>
        <w:rPr>
          <w:rFonts w:ascii="Arial"/>
          <w:b/>
          <w:sz w:val="27"/>
        </w:rPr>
      </w:pPr>
    </w:p>
    <w:tbl>
      <w:tblPr>
        <w:tblStyle w:val="TableNormal"/>
        <w:tblW w:w="0" w:type="auto"/>
        <w:tblInd w:w="181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438"/>
        <w:gridCol w:w="1680"/>
        <w:gridCol w:w="3284"/>
      </w:tblGrid>
      <w:tr w:rsidR="00013662">
        <w:trPr>
          <w:trHeight w:val="762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164" w:right="12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90"/>
              <w:ind w:left="265" w:right="297" w:firstLine="2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680" w:type="dxa"/>
          </w:tcPr>
          <w:p w:rsidR="00013662" w:rsidRDefault="008F6CA3">
            <w:pPr>
              <w:pStyle w:val="TableParagraph"/>
              <w:spacing w:before="90"/>
              <w:ind w:left="330" w:right="371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3284" w:type="dxa"/>
          </w:tcPr>
          <w:p w:rsidR="00013662" w:rsidRDefault="008F6CA3">
            <w:pPr>
              <w:pStyle w:val="TableParagraph"/>
              <w:spacing w:before="93"/>
              <w:ind w:left="7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483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59" w:right="127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presenta</w:t>
            </w:r>
            <w:r>
              <w:rPr>
                <w:spacing w:val="-5"/>
              </w:rPr>
              <w:t xml:space="preserve"> </w:t>
            </w:r>
            <w:r>
              <w:t>mapa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100"/>
              <w:ind w:right="627"/>
              <w:jc w:val="right"/>
            </w:pPr>
            <w:r>
              <w:rPr>
                <w:w w:val="97"/>
              </w:rPr>
              <w:t>0</w:t>
            </w:r>
          </w:p>
        </w:tc>
        <w:tc>
          <w:tcPr>
            <w:tcW w:w="168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314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69" w:right="127"/>
              <w:jc w:val="center"/>
            </w:pPr>
            <w:r>
              <w:t>Presenta mapa con zona</w:t>
            </w:r>
            <w:r w:rsidR="000029F4">
              <w:t xml:space="preserve"> </w:t>
            </w:r>
            <w:r>
              <w:t>de</w:t>
            </w:r>
            <w:r w:rsidR="000029F4">
              <w:t xml:space="preserve"> </w:t>
            </w:r>
            <w:r>
              <w:rPr>
                <w:spacing w:val="-59"/>
              </w:rPr>
              <w:t xml:space="preserve"> </w:t>
            </w:r>
            <w:r>
              <w:t>influencia adecuadamente</w:t>
            </w:r>
            <w:r>
              <w:rPr>
                <w:spacing w:val="1"/>
              </w:rPr>
              <w:t xml:space="preserve"> </w:t>
            </w:r>
            <w:r>
              <w:t>delimitada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100"/>
              <w:ind w:right="627"/>
              <w:jc w:val="right"/>
            </w:pPr>
            <w:r>
              <w:rPr>
                <w:w w:val="97"/>
              </w:rPr>
              <w:t>1</w:t>
            </w:r>
          </w:p>
        </w:tc>
        <w:tc>
          <w:tcPr>
            <w:tcW w:w="168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314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309" w:right="240" w:hanging="34"/>
              <w:jc w:val="both"/>
            </w:pPr>
            <w:r>
              <w:t>Justifica la pertinencia de</w:t>
            </w:r>
            <w:r>
              <w:rPr>
                <w:spacing w:val="-59"/>
              </w:rPr>
              <w:t xml:space="preserve"> </w:t>
            </w:r>
            <w:r>
              <w:t>la delimitación de la</w:t>
            </w:r>
            <w:r w:rsidR="000029F4">
              <w:t xml:space="preserve"> </w:t>
            </w:r>
            <w:r>
              <w:t>zona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influencia</w:t>
            </w:r>
            <w:r>
              <w:rPr>
                <w:spacing w:val="-1"/>
              </w:rPr>
              <w:t xml:space="preserve"> </w:t>
            </w:r>
            <w:r>
              <w:t>presentada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100"/>
              <w:ind w:right="627"/>
              <w:jc w:val="right"/>
            </w:pPr>
            <w:r>
              <w:rPr>
                <w:w w:val="97"/>
              </w:rPr>
              <w:t>3</w:t>
            </w:r>
          </w:p>
        </w:tc>
        <w:tc>
          <w:tcPr>
            <w:tcW w:w="168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769"/>
        </w:trPr>
        <w:tc>
          <w:tcPr>
            <w:tcW w:w="3020" w:type="dxa"/>
            <w:tcBorders>
              <w:left w:val="single" w:sz="12" w:space="0" w:color="000009"/>
            </w:tcBorders>
          </w:tcPr>
          <w:p w:rsidR="00013662" w:rsidRDefault="008F6CA3" w:rsidP="000029F4">
            <w:pPr>
              <w:pStyle w:val="TableParagraph"/>
              <w:spacing w:before="93"/>
              <w:ind w:left="609" w:right="205" w:hanging="452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de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10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 w:rsidR="000029F4"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 w:rsidR="000029F4"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 w:rsidR="000029F4">
              <w:rPr>
                <w:rFonts w:ascii="Arial"/>
                <w:i/>
                <w:spacing w:val="-58"/>
              </w:rPr>
              <w:t xml:space="preserve">  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1438" w:type="dxa"/>
          </w:tcPr>
          <w:p w:rsidR="00013662" w:rsidRDefault="008F6CA3">
            <w:pPr>
              <w:pStyle w:val="TableParagraph"/>
              <w:spacing w:before="93"/>
              <w:ind w:right="626"/>
              <w:jc w:val="right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1680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4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762"/>
        </w:trPr>
        <w:tc>
          <w:tcPr>
            <w:tcW w:w="9422" w:type="dxa"/>
            <w:gridSpan w:val="4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76" w:line="242" w:lineRule="auto"/>
              <w:ind w:left="1919" w:right="85" w:hanging="1443"/>
              <w:rPr>
                <w:sz w:val="24"/>
              </w:rPr>
            </w:pPr>
            <w:r>
              <w:rPr>
                <w:position w:val="8"/>
                <w:sz w:val="16"/>
              </w:rPr>
              <w:t>1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argumentación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puede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incluir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elementos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urbanos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simbólicos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(historia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barrio,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dinámica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convivencia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geográfica,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etc.)</w:t>
            </w:r>
          </w:p>
        </w:tc>
      </w:tr>
    </w:tbl>
    <w:p w:rsidR="00013662" w:rsidRDefault="00013662">
      <w:pPr>
        <w:pStyle w:val="Textoindependiente"/>
        <w:spacing w:before="6"/>
        <w:rPr>
          <w:rFonts w:ascii="Arial"/>
          <w:b/>
        </w:rPr>
      </w:pPr>
    </w:p>
    <w:p w:rsidR="00013662" w:rsidRDefault="008F6CA3">
      <w:pPr>
        <w:spacing w:before="94"/>
        <w:ind w:left="362"/>
        <w:rPr>
          <w:rFonts w:ascii="Arial"/>
          <w:b/>
        </w:rPr>
      </w:pPr>
      <w:r>
        <w:rPr>
          <w:rFonts w:ascii="Arial"/>
          <w:b/>
          <w:u w:val="thick"/>
        </w:rPr>
        <w:t>Servicios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en</w:t>
      </w:r>
      <w:r>
        <w:rPr>
          <w:rFonts w:ascii="Arial"/>
          <w:b/>
          <w:spacing w:val="-8"/>
          <w:u w:val="thick"/>
        </w:rPr>
        <w:t xml:space="preserve"> </w:t>
      </w:r>
      <w:r>
        <w:rPr>
          <w:rFonts w:ascii="Arial"/>
          <w:b/>
          <w:u w:val="thick"/>
        </w:rPr>
        <w:t>la</w:t>
      </w:r>
      <w:r>
        <w:rPr>
          <w:rFonts w:ascii="Arial"/>
          <w:b/>
          <w:spacing w:val="-4"/>
          <w:u w:val="thick"/>
        </w:rPr>
        <w:t xml:space="preserve"> </w:t>
      </w:r>
      <w:r>
        <w:rPr>
          <w:rFonts w:ascii="Arial"/>
          <w:b/>
          <w:u w:val="thick"/>
        </w:rPr>
        <w:t>zona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de</w:t>
      </w:r>
      <w:r>
        <w:rPr>
          <w:rFonts w:ascii="Arial"/>
          <w:b/>
          <w:spacing w:val="-4"/>
          <w:u w:val="thick"/>
        </w:rPr>
        <w:t xml:space="preserve"> </w:t>
      </w:r>
      <w:r>
        <w:rPr>
          <w:rFonts w:ascii="Arial"/>
          <w:b/>
          <w:u w:val="thick"/>
        </w:rPr>
        <w:t>influencia</w:t>
      </w:r>
    </w:p>
    <w:p w:rsidR="00013662" w:rsidRDefault="00013662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169"/>
        <w:gridCol w:w="2367"/>
        <w:gridCol w:w="1268"/>
        <w:gridCol w:w="2381"/>
      </w:tblGrid>
      <w:tr w:rsidR="00013662">
        <w:trPr>
          <w:trHeight w:val="605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102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spacing w:before="93"/>
              <w:ind w:left="282" w:right="24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máximo</w:t>
            </w:r>
          </w:p>
        </w:tc>
        <w:tc>
          <w:tcPr>
            <w:tcW w:w="1268" w:type="dxa"/>
          </w:tcPr>
          <w:p w:rsidR="00013662" w:rsidRDefault="008F6CA3">
            <w:pPr>
              <w:pStyle w:val="TableParagraph"/>
              <w:spacing w:before="80" w:line="250" w:lineRule="atLeast"/>
              <w:ind w:left="125" w:right="164" w:firstLine="7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381" w:type="dxa"/>
          </w:tcPr>
          <w:p w:rsidR="00013662" w:rsidRDefault="008F6CA3">
            <w:pPr>
              <w:pStyle w:val="TableParagraph"/>
              <w:spacing w:before="93"/>
              <w:ind w:left="33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1619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91" w:right="155" w:hanging="6"/>
              <w:jc w:val="center"/>
            </w:pPr>
            <w:r>
              <w:t>No presenta listado de</w:t>
            </w:r>
            <w:r>
              <w:rPr>
                <w:spacing w:val="1"/>
              </w:rPr>
              <w:t xml:space="preserve"> </w:t>
            </w:r>
            <w:r>
              <w:t>servicios o los listados no se</w:t>
            </w:r>
            <w:r>
              <w:rPr>
                <w:spacing w:val="-59"/>
              </w:rPr>
              <w:t xml:space="preserve"> </w:t>
            </w:r>
            <w:r>
              <w:t>relacionan directamente</w:t>
            </w:r>
            <w:r w:rsidR="000029F4"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 propuesta de trabajo</w:t>
            </w:r>
            <w:r w:rsidR="000029F4"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Primera</w:t>
            </w:r>
            <w:r>
              <w:rPr>
                <w:spacing w:val="10"/>
              </w:rPr>
              <w:t xml:space="preserve"> </w:t>
            </w:r>
            <w:r>
              <w:t>Infancia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esta</w:t>
            </w:r>
          </w:p>
          <w:p w:rsidR="00013662" w:rsidRDefault="008F6CA3">
            <w:pPr>
              <w:pStyle w:val="TableParagraph"/>
              <w:spacing w:line="234" w:lineRule="exact"/>
              <w:ind w:left="188" w:right="156"/>
              <w:jc w:val="center"/>
            </w:pPr>
            <w:r>
              <w:t>zona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spacing w:before="100"/>
              <w:ind w:left="36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26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1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133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188" w:right="159"/>
              <w:jc w:val="center"/>
            </w:pPr>
            <w:r>
              <w:t>Presenta</w:t>
            </w:r>
            <w:r>
              <w:rPr>
                <w:spacing w:val="-11"/>
              </w:rPr>
              <w:t xml:space="preserve"> </w:t>
            </w:r>
            <w:r>
              <w:t>listado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servicios</w:t>
            </w:r>
            <w:r>
              <w:rPr>
                <w:spacing w:val="-58"/>
              </w:rPr>
              <w:t xml:space="preserve"> </w:t>
            </w:r>
            <w:r>
              <w:t>relacionados directamente</w:t>
            </w:r>
            <w:r>
              <w:rPr>
                <w:spacing w:val="1"/>
              </w:rPr>
              <w:t xml:space="preserve"> </w:t>
            </w:r>
            <w:r>
              <w:t>con dicha</w:t>
            </w:r>
            <w:r w:rsidR="000029F4">
              <w:t xml:space="preserve"> </w:t>
            </w:r>
            <w:r>
              <w:t>propuesta de</w:t>
            </w:r>
            <w:r>
              <w:rPr>
                <w:spacing w:val="1"/>
              </w:rPr>
              <w:t xml:space="preserve"> </w:t>
            </w:r>
            <w:r>
              <w:t>trabajo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spacing w:line="220" w:lineRule="auto"/>
              <w:ind w:left="179" w:right="289"/>
              <w:jc w:val="center"/>
              <w:rPr>
                <w:rFonts w:ascii="Arial"/>
                <w:i/>
              </w:rPr>
            </w:pPr>
            <w:r>
              <w:t>3</w:t>
            </w:r>
            <w:r>
              <w:rPr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(0,5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por</w:t>
            </w:r>
            <w:r>
              <w:rPr>
                <w:rFonts w:ascii="Arial"/>
                <w:i/>
                <w:spacing w:val="-59"/>
              </w:rPr>
              <w:t xml:space="preserve"> </w:t>
            </w:r>
            <w:r>
              <w:rPr>
                <w:rFonts w:ascii="Arial"/>
                <w:i/>
              </w:rPr>
              <w:t>servicio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correctamente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identificado)</w:t>
            </w:r>
          </w:p>
        </w:tc>
        <w:tc>
          <w:tcPr>
            <w:tcW w:w="126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1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773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ind w:left="354" w:right="319" w:firstLine="1"/>
              <w:jc w:val="center"/>
            </w:pPr>
            <w:r>
              <w:t>Identifica los 2 servicios</w:t>
            </w:r>
            <w:r>
              <w:rPr>
                <w:spacing w:val="1"/>
              </w:rPr>
              <w:t xml:space="preserve"> </w:t>
            </w:r>
            <w:r>
              <w:t>que considera más</w:t>
            </w:r>
            <w:r>
              <w:rPr>
                <w:spacing w:val="1"/>
              </w:rPr>
              <w:t xml:space="preserve"> </w:t>
            </w:r>
            <w:r>
              <w:t>importantes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relación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dicha propuesta de</w:t>
            </w:r>
            <w:r>
              <w:rPr>
                <w:spacing w:val="1"/>
              </w:rPr>
              <w:t xml:space="preserve"> </w:t>
            </w:r>
            <w:r>
              <w:t>trabajo,</w:t>
            </w:r>
            <w:r>
              <w:rPr>
                <w:spacing w:val="-4"/>
              </w:rPr>
              <w:t xml:space="preserve"> </w:t>
            </w:r>
            <w:r>
              <w:t>fundamentando</w:t>
            </w:r>
          </w:p>
          <w:p w:rsidR="00013662" w:rsidRDefault="008F6CA3">
            <w:pPr>
              <w:pStyle w:val="TableParagraph"/>
              <w:spacing w:line="252" w:lineRule="exact"/>
              <w:ind w:left="673" w:right="638"/>
              <w:jc w:val="center"/>
            </w:pPr>
            <w:r>
              <w:rPr>
                <w:spacing w:val="-1"/>
              </w:rPr>
              <w:t>adcuadamente</w:t>
            </w:r>
            <w:r>
              <w:rPr>
                <w:spacing w:val="-1"/>
                <w:vertAlign w:val="superscript"/>
              </w:rPr>
              <w:t>2</w:t>
            </w:r>
            <w:r>
              <w:rPr>
                <w:spacing w:val="-1"/>
              </w:rPr>
              <w:t xml:space="preserve"> </w:t>
            </w:r>
            <w:r>
              <w:t>su</w:t>
            </w:r>
            <w:r>
              <w:rPr>
                <w:spacing w:val="-59"/>
              </w:rPr>
              <w:t xml:space="preserve"> </w:t>
            </w:r>
            <w:r>
              <w:t>relevancia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ind w:left="78" w:right="188" w:hanging="1"/>
              <w:jc w:val="center"/>
              <w:rPr>
                <w:rFonts w:ascii="Arial" w:hAnsi="Arial"/>
                <w:i/>
              </w:rPr>
            </w:pPr>
            <w:r>
              <w:t xml:space="preserve">4 </w:t>
            </w:r>
            <w:r>
              <w:rPr>
                <w:rFonts w:ascii="Arial" w:hAnsi="Arial"/>
                <w:i/>
              </w:rPr>
              <w:t>(2 puntos por la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argumentación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correcta de cada uno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de los servicios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identificados como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más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relevantes)</w:t>
            </w:r>
          </w:p>
        </w:tc>
        <w:tc>
          <w:tcPr>
            <w:tcW w:w="126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1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759"/>
        </w:trPr>
        <w:tc>
          <w:tcPr>
            <w:tcW w:w="316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 w:line="237" w:lineRule="auto"/>
              <w:ind w:left="738" w:right="477" w:hanging="45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de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puntos</w:t>
            </w:r>
            <w:r>
              <w:rPr>
                <w:rFonts w:ascii="Arial"/>
                <w:i/>
                <w:spacing w:val="-11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2367" w:type="dxa"/>
          </w:tcPr>
          <w:p w:rsidR="00013662" w:rsidRDefault="008F6CA3">
            <w:pPr>
              <w:pStyle w:val="TableParagraph"/>
              <w:spacing w:before="98"/>
              <w:ind w:left="36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7</w:t>
            </w:r>
          </w:p>
        </w:tc>
        <w:tc>
          <w:tcPr>
            <w:tcW w:w="1268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1" w:type="dxa"/>
          </w:tcPr>
          <w:p w:rsidR="00013662" w:rsidRDefault="00013662">
            <w:pPr>
              <w:pStyle w:val="TableParagraph"/>
              <w:rPr>
                <w:rFonts w:ascii="Times New Roman"/>
              </w:rPr>
            </w:pPr>
          </w:p>
        </w:tc>
      </w:tr>
      <w:tr w:rsidR="00013662">
        <w:trPr>
          <w:trHeight w:val="1037"/>
        </w:trPr>
        <w:tc>
          <w:tcPr>
            <w:tcW w:w="9185" w:type="dxa"/>
            <w:gridSpan w:val="4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4"/>
              <w:ind w:left="179" w:right="153"/>
              <w:jc w:val="center"/>
            </w:pPr>
            <w:r>
              <w:rPr>
                <w:position w:val="8"/>
              </w:rPr>
              <w:t xml:space="preserve">2 </w:t>
            </w:r>
            <w:r>
              <w:t>La fundamentación podrá estar basada en argumentos tales como similitud de objetivos,</w:t>
            </w:r>
            <w:r>
              <w:rPr>
                <w:spacing w:val="-59"/>
              </w:rPr>
              <w:t xml:space="preserve"> </w:t>
            </w:r>
            <w:r>
              <w:t>proximidad territorial, servicios brindados a niños y niñas, entre otros que justifiquen su</w:t>
            </w:r>
            <w:r>
              <w:rPr>
                <w:spacing w:val="1"/>
              </w:rPr>
              <w:t xml:space="preserve"> </w:t>
            </w:r>
            <w:r>
              <w:t>relevancia.</w:t>
            </w:r>
          </w:p>
        </w:tc>
      </w:tr>
    </w:tbl>
    <w:p w:rsidR="00013662" w:rsidRDefault="00013662">
      <w:pPr>
        <w:jc w:val="center"/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spacing w:before="9"/>
        <w:rPr>
          <w:rFonts w:ascii="Arial"/>
          <w:b/>
          <w:sz w:val="19"/>
        </w:rPr>
      </w:pPr>
    </w:p>
    <w:p w:rsidR="00013662" w:rsidRDefault="008F6CA3">
      <w:pPr>
        <w:pStyle w:val="Ttulo21"/>
        <w:ind w:right="557"/>
      </w:pPr>
      <w:r>
        <w:rPr>
          <w:u w:val="thick"/>
        </w:rPr>
        <w:t>Descripción de características de la red interinstitucional zonal: composición y objetivos</w:t>
      </w:r>
      <w:r>
        <w:rPr>
          <w:spacing w:val="1"/>
        </w:rPr>
        <w:t xml:space="preserve"> </w:t>
      </w:r>
      <w:r>
        <w:rPr>
          <w:u w:val="thick"/>
        </w:rPr>
        <w:t>de trabajo</w:t>
      </w:r>
    </w:p>
    <w:p w:rsidR="00013662" w:rsidRDefault="00013662">
      <w:pPr>
        <w:pStyle w:val="Textoindependiente"/>
        <w:spacing w:before="6" w:after="1"/>
        <w:rPr>
          <w:rFonts w:ascii="Arial"/>
          <w:b/>
        </w:rPr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4325"/>
        <w:gridCol w:w="1320"/>
        <w:gridCol w:w="1431"/>
        <w:gridCol w:w="2108"/>
      </w:tblGrid>
      <w:tr w:rsidR="00013662">
        <w:trPr>
          <w:trHeight w:val="608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418" w:right="39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82" w:line="250" w:lineRule="atLeast"/>
              <w:ind w:left="211" w:right="233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431" w:type="dxa"/>
          </w:tcPr>
          <w:p w:rsidR="00013662" w:rsidRDefault="008F6CA3">
            <w:pPr>
              <w:pStyle w:val="TableParagraph"/>
              <w:spacing w:before="82" w:line="250" w:lineRule="atLeast"/>
              <w:ind w:left="213" w:right="239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108" w:type="dxa"/>
          </w:tcPr>
          <w:p w:rsidR="00013662" w:rsidRDefault="008F6CA3">
            <w:pPr>
              <w:pStyle w:val="TableParagraph"/>
              <w:spacing w:before="93"/>
              <w:ind w:left="19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605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 w:rsidP="000029F4">
            <w:pPr>
              <w:pStyle w:val="TableParagraph"/>
              <w:spacing w:before="82" w:line="252" w:lineRule="exact"/>
              <w:ind w:left="306" w:right="170" w:hanging="101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define</w:t>
            </w:r>
            <w:r>
              <w:rPr>
                <w:spacing w:val="-3"/>
              </w:rPr>
              <w:t xml:space="preserve"> </w:t>
            </w:r>
            <w:r>
              <w:t>composición de</w:t>
            </w:r>
            <w:r>
              <w:rPr>
                <w:spacing w:val="-8"/>
              </w:rPr>
              <w:t xml:space="preserve"> </w:t>
            </w:r>
            <w:r>
              <w:t>red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8"/>
              </w:rPr>
              <w:t xml:space="preserve"> </w:t>
            </w:r>
            <w:r>
              <w:t>no</w:t>
            </w:r>
            <w:r w:rsidR="000029F4">
              <w:t xml:space="preserve"> </w:t>
            </w:r>
            <w:r>
              <w:t>se</w:t>
            </w:r>
            <w:r w:rsidR="000029F4">
              <w:t xml:space="preserve"> </w:t>
            </w:r>
            <w:r>
              <w:rPr>
                <w:spacing w:val="-58"/>
              </w:rPr>
              <w:t xml:space="preserve"> </w:t>
            </w:r>
            <w:r w:rsidR="000029F4">
              <w:rPr>
                <w:spacing w:val="-58"/>
              </w:rPr>
              <w:t xml:space="preserve"> </w:t>
            </w:r>
            <w:r>
              <w:t>corresponde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la zona de</w:t>
            </w:r>
            <w:r>
              <w:rPr>
                <w:spacing w:val="1"/>
              </w:rPr>
              <w:t xml:space="preserve"> </w:t>
            </w:r>
            <w:r>
              <w:t>influencia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98"/>
              <w:ind w:left="39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431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483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418" w:right="389"/>
              <w:jc w:val="center"/>
            </w:pPr>
            <w:r>
              <w:t>Se</w:t>
            </w:r>
            <w:r>
              <w:rPr>
                <w:spacing w:val="-4"/>
              </w:rPr>
              <w:t xml:space="preserve"> </w:t>
            </w:r>
            <w:r>
              <w:t>define</w:t>
            </w:r>
            <w:r>
              <w:rPr>
                <w:spacing w:val="-3"/>
              </w:rPr>
              <w:t xml:space="preserve"> </w:t>
            </w:r>
            <w:r>
              <w:t>composición de</w:t>
            </w:r>
            <w:r>
              <w:rPr>
                <w:spacing w:val="-3"/>
              </w:rPr>
              <w:t xml:space="preserve"> </w:t>
            </w:r>
            <w:r>
              <w:t>red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98"/>
              <w:ind w:left="39"/>
              <w:jc w:val="center"/>
            </w:pPr>
            <w:r>
              <w:rPr>
                <w:w w:val="97"/>
              </w:rPr>
              <w:t>2</w:t>
            </w:r>
          </w:p>
        </w:tc>
        <w:tc>
          <w:tcPr>
            <w:tcW w:w="1431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858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 w:line="253" w:lineRule="exact"/>
              <w:ind w:left="690" w:firstLine="24"/>
            </w:pPr>
            <w:r>
              <w:t>Se</w:t>
            </w:r>
            <w:r>
              <w:rPr>
                <w:spacing w:val="-1"/>
              </w:rPr>
              <w:t xml:space="preserve"> </w:t>
            </w:r>
            <w:r>
              <w:t>describen</w:t>
            </w:r>
            <w:r>
              <w:rPr>
                <w:spacing w:val="-1"/>
              </w:rPr>
              <w:t xml:space="preserve"> </w:t>
            </w:r>
            <w:r>
              <w:t>objetivos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red</w:t>
            </w:r>
          </w:p>
          <w:p w:rsidR="00013662" w:rsidRDefault="008F6CA3">
            <w:pPr>
              <w:pStyle w:val="TableParagraph"/>
              <w:spacing w:line="252" w:lineRule="exact"/>
              <w:ind w:left="1700" w:right="638" w:hanging="1011"/>
            </w:pPr>
            <w:r>
              <w:t>correspondientes a la zona de</w:t>
            </w:r>
            <w:r>
              <w:rPr>
                <w:spacing w:val="-59"/>
              </w:rPr>
              <w:t xml:space="preserve"> </w:t>
            </w:r>
            <w:r>
              <w:t>influencia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100"/>
              <w:ind w:left="39"/>
              <w:jc w:val="center"/>
            </w:pPr>
            <w:r>
              <w:rPr>
                <w:w w:val="97"/>
              </w:rPr>
              <w:t>2</w:t>
            </w:r>
          </w:p>
        </w:tc>
        <w:tc>
          <w:tcPr>
            <w:tcW w:w="1431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30"/>
        </w:trPr>
        <w:tc>
          <w:tcPr>
            <w:tcW w:w="4325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 w:line="252" w:lineRule="exact"/>
              <w:ind w:left="412" w:right="668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line="252" w:lineRule="exact"/>
              <w:ind w:left="418" w:right="445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320" w:type="dxa"/>
          </w:tcPr>
          <w:p w:rsidR="00013662" w:rsidRDefault="008F6CA3">
            <w:pPr>
              <w:pStyle w:val="TableParagraph"/>
              <w:spacing w:before="100"/>
              <w:ind w:left="39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1431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pStyle w:val="Textoindependiente"/>
        <w:rPr>
          <w:rFonts w:ascii="Arial"/>
          <w:b/>
          <w:sz w:val="24"/>
        </w:rPr>
      </w:pPr>
    </w:p>
    <w:p w:rsidR="00013662" w:rsidRDefault="00013662">
      <w:pPr>
        <w:pStyle w:val="Textoindependiente"/>
        <w:rPr>
          <w:rFonts w:ascii="Arial"/>
          <w:b/>
          <w:sz w:val="24"/>
        </w:rPr>
      </w:pPr>
    </w:p>
    <w:p w:rsidR="00013662" w:rsidRDefault="00013662">
      <w:pPr>
        <w:pStyle w:val="Textoindependiente"/>
        <w:spacing w:before="1"/>
        <w:rPr>
          <w:rFonts w:ascii="Arial"/>
          <w:b/>
          <w:sz w:val="26"/>
        </w:rPr>
      </w:pPr>
    </w:p>
    <w:p w:rsidR="00013662" w:rsidRDefault="008F6CA3">
      <w:pPr>
        <w:ind w:left="122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Datos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cuantitativos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u w:val="thick"/>
        </w:rPr>
        <w:t>la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población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según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fuente</w:t>
      </w:r>
    </w:p>
    <w:p w:rsidR="00013662" w:rsidRDefault="00013662">
      <w:pPr>
        <w:pStyle w:val="Textoindependiente"/>
        <w:spacing w:before="7"/>
        <w:rPr>
          <w:rFonts w:ascii="Arial"/>
          <w:b/>
        </w:rPr>
      </w:pPr>
    </w:p>
    <w:p w:rsidR="00013662" w:rsidRDefault="008F6CA3">
      <w:pPr>
        <w:pStyle w:val="Textoindependiente"/>
        <w:spacing w:before="94"/>
        <w:ind w:left="122" w:right="844" w:hanging="8"/>
        <w:jc w:val="both"/>
      </w:pPr>
      <w:r>
        <w:t>En este aspecto se espera que se avance sobre el diagnóstico de la zona de influencia</w:t>
      </w:r>
      <w:r w:rsidR="000029F4">
        <w:t xml:space="preserve"> </w:t>
      </w:r>
      <w:proofErr w:type="gramStart"/>
      <w:r>
        <w:t>usando</w:t>
      </w:r>
      <w:r w:rsidR="000029F4">
        <w:t xml:space="preserve"> </w:t>
      </w:r>
      <w:r>
        <w:rPr>
          <w:spacing w:val="-59"/>
        </w:rPr>
        <w:t xml:space="preserve"> </w:t>
      </w:r>
      <w:r>
        <w:t>indicadores</w:t>
      </w:r>
      <w:proofErr w:type="gramEnd"/>
      <w:r>
        <w:rPr>
          <w:spacing w:val="-7"/>
        </w:rPr>
        <w:t xml:space="preserve"> </w:t>
      </w:r>
      <w:r>
        <w:t>cuantitativos</w:t>
      </w:r>
      <w:r>
        <w:rPr>
          <w:spacing w:val="-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describan</w:t>
      </w:r>
      <w:r>
        <w:rPr>
          <w:spacing w:val="-3"/>
        </w:rPr>
        <w:t xml:space="preserve"> </w:t>
      </w:r>
      <w:r>
        <w:t>características</w:t>
      </w:r>
      <w:r>
        <w:rPr>
          <w:spacing w:val="-2"/>
        </w:rPr>
        <w:t xml:space="preserve"> </w:t>
      </w:r>
      <w:r>
        <w:t>claves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comunidad.</w:t>
      </w:r>
    </w:p>
    <w:p w:rsidR="00013662" w:rsidRDefault="00013662">
      <w:pPr>
        <w:pStyle w:val="Textoindependiente"/>
        <w:spacing w:before="4"/>
      </w:pPr>
    </w:p>
    <w:p w:rsidR="00013662" w:rsidRDefault="008F6CA3">
      <w:pPr>
        <w:pStyle w:val="Textoindependiente"/>
        <w:ind w:left="122" w:right="842" w:hanging="8"/>
        <w:jc w:val="both"/>
      </w:pPr>
      <w:r>
        <w:t>Para presentar esta información se sugiere tomar contacto con instituciones de la zona que</w:t>
      </w:r>
      <w:r>
        <w:rPr>
          <w:spacing w:val="1"/>
        </w:rPr>
        <w:t xml:space="preserve"> </w:t>
      </w:r>
      <w:r>
        <w:t xml:space="preserve">puedan colaborar con estos fines (oficinas del MIDES, Centros comunales </w:t>
      </w:r>
      <w:r w:rsidR="000029F4">
        <w:t>zonales, Municipios</w:t>
      </w:r>
      <w:r>
        <w:t>,</w:t>
      </w:r>
      <w:r>
        <w:rPr>
          <w:spacing w:val="-59"/>
        </w:rPr>
        <w:t xml:space="preserve"> </w:t>
      </w:r>
      <w:r>
        <w:t>centros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salud,</w:t>
      </w:r>
      <w:r>
        <w:rPr>
          <w:spacing w:val="-1"/>
        </w:rPr>
        <w:t xml:space="preserve"> </w:t>
      </w:r>
      <w:r>
        <w:t>centros</w:t>
      </w:r>
      <w:r>
        <w:rPr>
          <w:spacing w:val="-3"/>
        </w:rPr>
        <w:t xml:space="preserve"> </w:t>
      </w:r>
      <w:r>
        <w:t>educativos u</w:t>
      </w:r>
      <w:r>
        <w:rPr>
          <w:spacing w:val="1"/>
        </w:rPr>
        <w:t xml:space="preserve"> </w:t>
      </w:r>
      <w:r>
        <w:t>otros).</w:t>
      </w:r>
    </w:p>
    <w:p w:rsidR="00013662" w:rsidRDefault="00013662">
      <w:pPr>
        <w:pStyle w:val="Textoindependiente"/>
        <w:spacing w:before="4"/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3889"/>
        <w:gridCol w:w="1518"/>
        <w:gridCol w:w="1288"/>
        <w:gridCol w:w="2490"/>
      </w:tblGrid>
      <w:tr w:rsidR="00013662">
        <w:trPr>
          <w:trHeight w:val="605"/>
        </w:trPr>
        <w:tc>
          <w:tcPr>
            <w:tcW w:w="388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0"/>
              <w:ind w:left="198" w:right="16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518" w:type="dxa"/>
          </w:tcPr>
          <w:p w:rsidR="00013662" w:rsidRDefault="008F6CA3">
            <w:pPr>
              <w:pStyle w:val="TableParagraph"/>
              <w:spacing w:before="80" w:line="250" w:lineRule="atLeast"/>
              <w:ind w:left="308" w:right="334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288" w:type="dxa"/>
          </w:tcPr>
          <w:p w:rsidR="00013662" w:rsidRDefault="008F6CA3">
            <w:pPr>
              <w:pStyle w:val="TableParagraph"/>
              <w:spacing w:before="80" w:line="250" w:lineRule="atLeast"/>
              <w:ind w:left="139" w:right="170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490" w:type="dxa"/>
          </w:tcPr>
          <w:p w:rsidR="00013662" w:rsidRDefault="008F6CA3">
            <w:pPr>
              <w:pStyle w:val="TableParagraph"/>
              <w:spacing w:before="90"/>
              <w:ind w:left="38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1364"/>
        </w:trPr>
        <w:tc>
          <w:tcPr>
            <w:tcW w:w="388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299" w:right="260" w:hanging="8"/>
              <w:jc w:val="center"/>
            </w:pPr>
            <w:r>
              <w:t>0,5 punto por cada indicador de</w:t>
            </w:r>
            <w:r>
              <w:rPr>
                <w:spacing w:val="1"/>
              </w:rPr>
              <w:t xml:space="preserve"> </w:t>
            </w:r>
            <w:r>
              <w:t>cada dimensión</w:t>
            </w:r>
            <w:r>
              <w:rPr>
                <w:vertAlign w:val="superscript"/>
              </w:rPr>
              <w:t>3</w:t>
            </w:r>
            <w:r>
              <w:t xml:space="preserve"> sobre los que se</w:t>
            </w:r>
            <w:r>
              <w:rPr>
                <w:spacing w:val="-59"/>
              </w:rPr>
              <w:t xml:space="preserve"> </w:t>
            </w:r>
            <w:r>
              <w:t>brinden datos cuantitativos y se</w:t>
            </w:r>
            <w:r>
              <w:rPr>
                <w:spacing w:val="1"/>
              </w:rPr>
              <w:t xml:space="preserve"> </w:t>
            </w:r>
            <w:r>
              <w:t>citen</w:t>
            </w:r>
            <w:r>
              <w:rPr>
                <w:spacing w:val="-2"/>
              </w:rPr>
              <w:t xml:space="preserve"> </w:t>
            </w:r>
            <w:r>
              <w:t>fuentes</w:t>
            </w:r>
            <w:r>
              <w:rPr>
                <w:spacing w:val="-2"/>
              </w:rPr>
              <w:t xml:space="preserve"> </w:t>
            </w:r>
            <w:r>
              <w:t>adecuadas</w:t>
            </w:r>
            <w:r>
              <w:rPr>
                <w:spacing w:val="-4"/>
              </w:rPr>
              <w:t xml:space="preserve"> </w:t>
            </w:r>
            <w:r>
              <w:t>y</w:t>
            </w:r>
          </w:p>
          <w:p w:rsidR="00013662" w:rsidRDefault="008F6CA3">
            <w:pPr>
              <w:pStyle w:val="TableParagraph"/>
              <w:spacing w:line="234" w:lineRule="exact"/>
              <w:ind w:left="198" w:right="168"/>
              <w:jc w:val="center"/>
            </w:pPr>
            <w:r>
              <w:t>actualizadas</w:t>
            </w:r>
          </w:p>
        </w:tc>
        <w:tc>
          <w:tcPr>
            <w:tcW w:w="1518" w:type="dxa"/>
          </w:tcPr>
          <w:p w:rsidR="00013662" w:rsidRDefault="008F6CA3">
            <w:pPr>
              <w:pStyle w:val="TableParagraph"/>
              <w:spacing w:before="98"/>
              <w:ind w:left="222" w:right="179" w:firstLine="72"/>
              <w:jc w:val="both"/>
            </w:pPr>
            <w:r>
              <w:t>4 (máx. 1</w:t>
            </w:r>
            <w:r>
              <w:rPr>
                <w:spacing w:val="1"/>
              </w:rPr>
              <w:t xml:space="preserve"> </w:t>
            </w:r>
            <w:r>
              <w:t>punto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-59"/>
              </w:rPr>
              <w:t xml:space="preserve"> </w:t>
            </w:r>
            <w:r>
              <w:t>dimensión)</w:t>
            </w:r>
          </w:p>
        </w:tc>
        <w:tc>
          <w:tcPr>
            <w:tcW w:w="128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0"/>
        </w:trPr>
        <w:tc>
          <w:tcPr>
            <w:tcW w:w="388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/>
              <w:ind w:left="198" w:right="459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before="1" w:line="236" w:lineRule="exact"/>
              <w:ind w:left="198" w:right="230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518" w:type="dxa"/>
          </w:tcPr>
          <w:p w:rsidR="00013662" w:rsidRDefault="008F6CA3">
            <w:pPr>
              <w:pStyle w:val="TableParagraph"/>
              <w:spacing w:before="100"/>
              <w:ind w:left="32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4</w:t>
            </w:r>
          </w:p>
        </w:tc>
        <w:tc>
          <w:tcPr>
            <w:tcW w:w="1288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1204"/>
        </w:trPr>
        <w:tc>
          <w:tcPr>
            <w:tcW w:w="9185" w:type="dxa"/>
            <w:gridSpan w:val="4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0" w:line="242" w:lineRule="auto"/>
              <w:ind w:left="575" w:hanging="240"/>
            </w:pPr>
            <w:r>
              <w:rPr>
                <w:position w:val="8"/>
              </w:rPr>
              <w:t>3</w:t>
            </w:r>
            <w:r>
              <w:t xml:space="preserve"> </w:t>
            </w:r>
            <w:r>
              <w:rPr>
                <w:u w:val="single"/>
              </w:rPr>
              <w:t>Dimensiones a considerar</w:t>
            </w:r>
            <w:r>
              <w:t xml:space="preserve"> de la población al nivel de mayor desagregación posible</w:t>
            </w:r>
            <w:r>
              <w:rPr>
                <w:spacing w:val="1"/>
              </w:rPr>
              <w:t xml:space="preserve"> </w:t>
            </w:r>
            <w:r>
              <w:t>cercano a la zona de influencia (municipio, localidad, etc.): características demográficas</w:t>
            </w:r>
            <w:r>
              <w:rPr>
                <w:spacing w:val="-59"/>
              </w:rPr>
              <w:t xml:space="preserve"> </w:t>
            </w:r>
            <w:r>
              <w:t>(distribución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edad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sexo),</w:t>
            </w:r>
            <w:r>
              <w:rPr>
                <w:spacing w:val="-3"/>
              </w:rPr>
              <w:t xml:space="preserve"> </w:t>
            </w:r>
            <w:r>
              <w:t>cantidad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características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población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niños de</w:t>
            </w:r>
          </w:p>
          <w:p w:rsidR="00013662" w:rsidRDefault="008F6CA3">
            <w:pPr>
              <w:pStyle w:val="TableParagraph"/>
              <w:spacing w:line="238" w:lineRule="exact"/>
              <w:ind w:left="575"/>
            </w:pPr>
            <w:r>
              <w:t>0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6"/>
              </w:rPr>
              <w:t xml:space="preserve"> </w:t>
            </w:r>
            <w:r>
              <w:t>años,</w:t>
            </w:r>
            <w:r>
              <w:rPr>
                <w:spacing w:val="-5"/>
              </w:rPr>
              <w:t xml:space="preserve"> </w:t>
            </w:r>
            <w:r>
              <w:t>logros</w:t>
            </w:r>
            <w:r>
              <w:rPr>
                <w:spacing w:val="-7"/>
              </w:rPr>
              <w:t xml:space="preserve"> </w:t>
            </w:r>
            <w:r>
              <w:t>educativos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actividad</w:t>
            </w:r>
            <w:r>
              <w:rPr>
                <w:spacing w:val="-6"/>
              </w:rPr>
              <w:t xml:space="preserve"> </w:t>
            </w:r>
            <w:r>
              <w:t>económica.</w:t>
            </w:r>
          </w:p>
        </w:tc>
      </w:tr>
    </w:tbl>
    <w:p w:rsidR="00013662" w:rsidRDefault="00013662">
      <w:pPr>
        <w:spacing w:line="238" w:lineRule="exact"/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10"/>
        <w:rPr>
          <w:sz w:val="28"/>
        </w:rPr>
      </w:pPr>
    </w:p>
    <w:p w:rsidR="00013662" w:rsidRDefault="008F6CA3">
      <w:pPr>
        <w:pStyle w:val="Ttulo21"/>
        <w:spacing w:before="94"/>
      </w:pPr>
      <w:r>
        <w:rPr>
          <w:u w:val="thick"/>
        </w:rPr>
        <w:t>Análisis</w:t>
      </w:r>
      <w:r>
        <w:rPr>
          <w:spacing w:val="-5"/>
          <w:u w:val="thick"/>
        </w:rPr>
        <w:t xml:space="preserve"> </w:t>
      </w:r>
      <w:r>
        <w:rPr>
          <w:u w:val="thick"/>
        </w:rPr>
        <w:t>cualitativo</w:t>
      </w:r>
      <w:r>
        <w:rPr>
          <w:spacing w:val="-5"/>
          <w:u w:val="thick"/>
        </w:rPr>
        <w:t xml:space="preserve"> </w:t>
      </w:r>
      <w:r>
        <w:rPr>
          <w:u w:val="thick"/>
        </w:rPr>
        <w:t>general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8"/>
          <w:u w:val="thick"/>
        </w:rPr>
        <w:t xml:space="preserve"> </w:t>
      </w:r>
      <w:r>
        <w:rPr>
          <w:u w:val="thick"/>
        </w:rPr>
        <w:t>la</w:t>
      </w:r>
      <w:r>
        <w:rPr>
          <w:spacing w:val="-5"/>
          <w:u w:val="thick"/>
        </w:rPr>
        <w:t xml:space="preserve"> </w:t>
      </w:r>
      <w:r>
        <w:rPr>
          <w:u w:val="thick"/>
        </w:rPr>
        <w:t>zona</w:t>
      </w:r>
    </w:p>
    <w:p w:rsidR="00013662" w:rsidRDefault="00013662">
      <w:pPr>
        <w:pStyle w:val="Textoindependiente"/>
        <w:spacing w:before="10"/>
        <w:rPr>
          <w:rFonts w:ascii="Arial"/>
          <w:b/>
        </w:rPr>
      </w:pPr>
    </w:p>
    <w:p w:rsidR="00013662" w:rsidRDefault="008F6CA3">
      <w:pPr>
        <w:pStyle w:val="Textoindependiente"/>
        <w:spacing w:before="93"/>
        <w:ind w:left="122" w:right="1062"/>
        <w:jc w:val="both"/>
      </w:pPr>
      <w:r>
        <w:t>En este aspecto se espera se analice la zona de influencia integrando la información antes</w:t>
      </w:r>
      <w:r>
        <w:rPr>
          <w:spacing w:val="1"/>
        </w:rPr>
        <w:t xml:space="preserve"> </w:t>
      </w:r>
      <w:r>
        <w:t>presentada. Para ello, se espera que se presente una descripción cualitativa que sintetice lo</w:t>
      </w:r>
      <w:r>
        <w:rPr>
          <w:spacing w:val="-59"/>
        </w:rPr>
        <w:t xml:space="preserve"> </w:t>
      </w:r>
      <w:r>
        <w:t>observado en los aspectos precedentes, pero a su vez que incorpore otras dimensiones, por</w:t>
      </w:r>
      <w:r>
        <w:rPr>
          <w:spacing w:val="-59"/>
        </w:rPr>
        <w:t xml:space="preserve"> </w:t>
      </w:r>
      <w:r>
        <w:t>ejemplo: sanitarias, habitacionales, conectividad, apoyo de programas sociales, acceso a</w:t>
      </w:r>
      <w:r>
        <w:rPr>
          <w:spacing w:val="1"/>
        </w:rPr>
        <w:t xml:space="preserve"> </w:t>
      </w:r>
      <w:r>
        <w:t>servicios, a la cultura, a espacios públicos, a espacios de recreación y</w:t>
      </w:r>
      <w:r w:rsidR="00B96F39">
        <w:t xml:space="preserve"> </w:t>
      </w:r>
      <w:r>
        <w:t>deportivos y/u otras</w:t>
      </w:r>
      <w:r>
        <w:rPr>
          <w:spacing w:val="1"/>
        </w:rPr>
        <w:t xml:space="preserve"> </w:t>
      </w:r>
      <w:r>
        <w:t>dimensiones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entiendan</w:t>
      </w:r>
      <w:r>
        <w:rPr>
          <w:spacing w:val="1"/>
        </w:rPr>
        <w:t xml:space="preserve"> </w:t>
      </w:r>
      <w:r>
        <w:t>pertinentes.</w:t>
      </w: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4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4590"/>
        <w:gridCol w:w="1210"/>
        <w:gridCol w:w="1323"/>
        <w:gridCol w:w="2062"/>
      </w:tblGrid>
      <w:tr w:rsidR="00013662">
        <w:trPr>
          <w:trHeight w:val="604"/>
        </w:trPr>
        <w:tc>
          <w:tcPr>
            <w:tcW w:w="459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550" w:right="51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210" w:type="dxa"/>
          </w:tcPr>
          <w:p w:rsidR="00013662" w:rsidRDefault="008F6CA3">
            <w:pPr>
              <w:pStyle w:val="TableParagraph"/>
              <w:spacing w:before="84" w:line="250" w:lineRule="exact"/>
              <w:ind w:left="155" w:right="179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323" w:type="dxa"/>
          </w:tcPr>
          <w:p w:rsidR="00013662" w:rsidRDefault="008F6CA3">
            <w:pPr>
              <w:pStyle w:val="TableParagraph"/>
              <w:spacing w:before="84" w:line="250" w:lineRule="exact"/>
              <w:ind w:left="154" w:right="190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062" w:type="dxa"/>
          </w:tcPr>
          <w:p w:rsidR="00013662" w:rsidRDefault="008F6CA3">
            <w:pPr>
              <w:pStyle w:val="TableParagraph"/>
              <w:spacing w:before="98"/>
              <w:ind w:left="17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353"/>
        </w:trPr>
        <w:tc>
          <w:tcPr>
            <w:tcW w:w="459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36" w:lineRule="exact"/>
              <w:ind w:left="550" w:right="510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presenta</w:t>
            </w:r>
            <w:r>
              <w:rPr>
                <w:spacing w:val="-1"/>
              </w:rPr>
              <w:t xml:space="preserve"> </w:t>
            </w:r>
            <w:r>
              <w:t>descripción</w:t>
            </w:r>
          </w:p>
        </w:tc>
        <w:tc>
          <w:tcPr>
            <w:tcW w:w="1210" w:type="dxa"/>
          </w:tcPr>
          <w:p w:rsidR="00013662" w:rsidRDefault="008F6CA3">
            <w:pPr>
              <w:pStyle w:val="TableParagraph"/>
              <w:spacing w:before="98" w:line="236" w:lineRule="exact"/>
              <w:ind w:left="32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323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2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1364"/>
        </w:trPr>
        <w:tc>
          <w:tcPr>
            <w:tcW w:w="459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157" w:right="119" w:hanging="9"/>
              <w:jc w:val="center"/>
            </w:pPr>
            <w:r>
              <w:t>Se presenta descripción completa, que</w:t>
            </w:r>
            <w:r>
              <w:rPr>
                <w:spacing w:val="1"/>
              </w:rPr>
              <w:t xml:space="preserve"> </w:t>
            </w:r>
            <w:r>
              <w:t>relaciona los aspectos precedentes y las</w:t>
            </w:r>
            <w:r>
              <w:rPr>
                <w:spacing w:val="1"/>
              </w:rPr>
              <w:t xml:space="preserve"> </w:t>
            </w:r>
            <w:r>
              <w:t>dimensiones consideradas en función de</w:t>
            </w:r>
            <w:r w:rsidR="000029F4">
              <w:t xml:space="preserve"> </w:t>
            </w:r>
            <w:r>
              <w:t>los</w:t>
            </w:r>
            <w:r w:rsidR="000029F4">
              <w:t xml:space="preserve"> </w:t>
            </w:r>
            <w:r>
              <w:rPr>
                <w:spacing w:val="-59"/>
              </w:rPr>
              <w:t xml:space="preserve"> </w:t>
            </w:r>
            <w:r>
              <w:t>objetivos</w:t>
            </w:r>
            <w:r>
              <w:rPr>
                <w:spacing w:val="-1"/>
              </w:rPr>
              <w:t xml:space="preserve"> </w:t>
            </w:r>
            <w:r>
              <w:t>institucionales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los</w:t>
            </w:r>
            <w:r>
              <w:rPr>
                <w:spacing w:val="2"/>
              </w:rPr>
              <w:t xml:space="preserve"> </w:t>
            </w:r>
            <w:r>
              <w:t>proyectos</w:t>
            </w:r>
            <w:r>
              <w:rPr>
                <w:spacing w:val="-7"/>
              </w:rPr>
              <w:t xml:space="preserve"> </w:t>
            </w:r>
            <w:r>
              <w:t>de</w:t>
            </w:r>
          </w:p>
          <w:p w:rsidR="00013662" w:rsidRDefault="008F6CA3">
            <w:pPr>
              <w:pStyle w:val="TableParagraph"/>
              <w:spacing w:line="234" w:lineRule="exact"/>
              <w:ind w:left="550" w:right="513"/>
              <w:jc w:val="center"/>
            </w:pPr>
            <w:r>
              <w:t>Primera</w:t>
            </w:r>
            <w:r>
              <w:rPr>
                <w:spacing w:val="-4"/>
              </w:rPr>
              <w:t xml:space="preserve"> </w:t>
            </w:r>
            <w:r>
              <w:t>Infancia</w:t>
            </w:r>
          </w:p>
        </w:tc>
        <w:tc>
          <w:tcPr>
            <w:tcW w:w="1210" w:type="dxa"/>
          </w:tcPr>
          <w:p w:rsidR="00013662" w:rsidRDefault="008F6CA3">
            <w:pPr>
              <w:pStyle w:val="TableParagraph"/>
              <w:spacing w:before="98"/>
              <w:ind w:left="463" w:right="431"/>
              <w:jc w:val="center"/>
            </w:pPr>
            <w:r>
              <w:t>10</w:t>
            </w:r>
          </w:p>
        </w:tc>
        <w:tc>
          <w:tcPr>
            <w:tcW w:w="1323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2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613"/>
        </w:trPr>
        <w:tc>
          <w:tcPr>
            <w:tcW w:w="4590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550" w:right="807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before="3" w:line="239" w:lineRule="exact"/>
              <w:ind w:left="550" w:right="583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210" w:type="dxa"/>
          </w:tcPr>
          <w:p w:rsidR="00013662" w:rsidRDefault="008F6CA3">
            <w:pPr>
              <w:pStyle w:val="TableParagraph"/>
              <w:spacing w:before="100"/>
              <w:ind w:left="463" w:right="431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10</w:t>
            </w:r>
          </w:p>
        </w:tc>
        <w:tc>
          <w:tcPr>
            <w:tcW w:w="1323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2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6"/>
        <w:rPr>
          <w:sz w:val="28"/>
        </w:rPr>
      </w:pPr>
    </w:p>
    <w:p w:rsidR="00013662" w:rsidRDefault="008F6CA3">
      <w:pPr>
        <w:pStyle w:val="Ttulo21"/>
        <w:numPr>
          <w:ilvl w:val="0"/>
          <w:numId w:val="2"/>
        </w:numPr>
        <w:tabs>
          <w:tab w:val="left" w:pos="416"/>
        </w:tabs>
        <w:spacing w:before="93"/>
        <w:ind w:left="415" w:hanging="294"/>
      </w:pPr>
      <w:r>
        <w:t>Propuesta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trabajo</w:t>
      </w:r>
    </w:p>
    <w:p w:rsidR="00013662" w:rsidRDefault="008F6CA3">
      <w:pPr>
        <w:pStyle w:val="Textoindependiente"/>
        <w:spacing w:before="117"/>
        <w:ind w:left="122"/>
      </w:pPr>
      <w:r>
        <w:rPr>
          <w:u w:val="single"/>
        </w:rPr>
        <w:t>Nota de</w:t>
      </w:r>
      <w:r>
        <w:rPr>
          <w:spacing w:val="-3"/>
          <w:u w:val="single"/>
        </w:rPr>
        <w:t xml:space="preserve"> </w:t>
      </w:r>
      <w:r>
        <w:rPr>
          <w:u w:val="single"/>
        </w:rPr>
        <w:t>motivación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la entidad</w:t>
      </w:r>
      <w:r>
        <w:rPr>
          <w:spacing w:val="-1"/>
          <w:u w:val="single"/>
        </w:rPr>
        <w:t xml:space="preserve"> </w:t>
      </w:r>
      <w:r>
        <w:rPr>
          <w:u w:val="single"/>
        </w:rPr>
        <w:t>en</w:t>
      </w:r>
      <w:r>
        <w:rPr>
          <w:spacing w:val="-3"/>
          <w:u w:val="single"/>
        </w:rPr>
        <w:t xml:space="preserve"> </w:t>
      </w:r>
      <w:r>
        <w:rPr>
          <w:u w:val="single"/>
        </w:rPr>
        <w:t>relación</w:t>
      </w:r>
      <w:r>
        <w:rPr>
          <w:spacing w:val="-1"/>
          <w:u w:val="single"/>
        </w:rPr>
        <w:t xml:space="preserve"> </w:t>
      </w:r>
      <w:r>
        <w:rPr>
          <w:u w:val="single"/>
        </w:rPr>
        <w:t>al</w:t>
      </w:r>
      <w:r>
        <w:rPr>
          <w:spacing w:val="-3"/>
          <w:u w:val="single"/>
        </w:rPr>
        <w:t xml:space="preserve"> </w:t>
      </w:r>
      <w:r>
        <w:rPr>
          <w:u w:val="single"/>
        </w:rPr>
        <w:t>llamado</w:t>
      </w:r>
      <w:r>
        <w:rPr>
          <w:spacing w:val="-1"/>
          <w:u w:val="single"/>
        </w:rPr>
        <w:t xml:space="preserve"> </w:t>
      </w:r>
      <w:r>
        <w:rPr>
          <w:u w:val="single"/>
        </w:rPr>
        <w:t>para</w:t>
      </w:r>
      <w:r>
        <w:rPr>
          <w:spacing w:val="-3"/>
          <w:u w:val="single"/>
        </w:rPr>
        <w:t xml:space="preserve"> </w:t>
      </w:r>
      <w:r>
        <w:rPr>
          <w:u w:val="single"/>
        </w:rPr>
        <w:t>gestión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un</w:t>
      </w:r>
      <w:r>
        <w:rPr>
          <w:spacing w:val="2"/>
          <w:u w:val="single"/>
        </w:rPr>
        <w:t xml:space="preserve"> </w:t>
      </w:r>
      <w:r>
        <w:rPr>
          <w:u w:val="single"/>
        </w:rPr>
        <w:t>Centro</w:t>
      </w:r>
      <w:r>
        <w:rPr>
          <w:spacing w:val="-3"/>
          <w:u w:val="single"/>
        </w:rPr>
        <w:t xml:space="preserve"> </w:t>
      </w:r>
      <w:r>
        <w:rPr>
          <w:u w:val="single"/>
        </w:rPr>
        <w:t>PI.</w:t>
      </w:r>
    </w:p>
    <w:p w:rsidR="00013662" w:rsidRDefault="00013662">
      <w:pPr>
        <w:pStyle w:val="Textoindependiente"/>
        <w:spacing w:before="10"/>
      </w:pPr>
    </w:p>
    <w:tbl>
      <w:tblPr>
        <w:tblStyle w:val="TableNormal"/>
        <w:tblW w:w="0" w:type="auto"/>
        <w:tblInd w:w="152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4441"/>
        <w:gridCol w:w="1258"/>
        <w:gridCol w:w="1376"/>
        <w:gridCol w:w="2110"/>
      </w:tblGrid>
      <w:tr w:rsidR="00013662">
        <w:trPr>
          <w:trHeight w:val="601"/>
        </w:trPr>
        <w:tc>
          <w:tcPr>
            <w:tcW w:w="4441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5"/>
              <w:ind w:left="232" w:right="20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258" w:type="dxa"/>
          </w:tcPr>
          <w:p w:rsidR="00013662" w:rsidRDefault="008F6CA3">
            <w:pPr>
              <w:pStyle w:val="TableParagraph"/>
              <w:spacing w:before="81" w:line="250" w:lineRule="exact"/>
              <w:ind w:left="172" w:right="210" w:firstLine="2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376" w:type="dxa"/>
          </w:tcPr>
          <w:p w:rsidR="00013662" w:rsidRDefault="008F6CA3">
            <w:pPr>
              <w:pStyle w:val="TableParagraph"/>
              <w:spacing w:before="81" w:line="250" w:lineRule="exact"/>
              <w:ind w:left="183" w:right="214" w:firstLin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110" w:type="dxa"/>
          </w:tcPr>
          <w:p w:rsidR="00013662" w:rsidRDefault="008F6CA3">
            <w:pPr>
              <w:pStyle w:val="TableParagraph"/>
              <w:spacing w:before="95"/>
              <w:ind w:left="19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860"/>
        </w:trPr>
        <w:tc>
          <w:tcPr>
            <w:tcW w:w="4441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84" w:line="252" w:lineRule="exact"/>
              <w:ind w:left="232" w:right="362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presenta</w:t>
            </w:r>
            <w:r>
              <w:rPr>
                <w:spacing w:val="-3"/>
              </w:rPr>
              <w:t xml:space="preserve"> </w:t>
            </w:r>
            <w:r>
              <w:t>nota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motivación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no</w:t>
            </w:r>
            <w:r w:rsidR="000029F4">
              <w:t xml:space="preserve"> </w:t>
            </w:r>
            <w:r>
              <w:t>se</w:t>
            </w:r>
            <w:r>
              <w:rPr>
                <w:spacing w:val="-58"/>
              </w:rPr>
              <w:t xml:space="preserve"> </w:t>
            </w:r>
            <w:r>
              <w:t>justifica pertinencia de motivación</w:t>
            </w:r>
            <w:r w:rsidR="000029F4"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atención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Primera</w:t>
            </w:r>
            <w:r>
              <w:rPr>
                <w:spacing w:val="-1"/>
              </w:rPr>
              <w:t xml:space="preserve"> </w:t>
            </w:r>
            <w:r>
              <w:t>Infancia.</w:t>
            </w:r>
          </w:p>
        </w:tc>
        <w:tc>
          <w:tcPr>
            <w:tcW w:w="1258" w:type="dxa"/>
          </w:tcPr>
          <w:p w:rsidR="00013662" w:rsidRDefault="008F6CA3">
            <w:pPr>
              <w:pStyle w:val="TableParagraph"/>
              <w:spacing w:before="100"/>
              <w:ind w:left="28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857"/>
        </w:trPr>
        <w:tc>
          <w:tcPr>
            <w:tcW w:w="4441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205" w:right="336" w:firstLine="5"/>
              <w:jc w:val="center"/>
            </w:pPr>
            <w:r>
              <w:t>Presenta motivación referida a niños y</w:t>
            </w:r>
            <w:r>
              <w:rPr>
                <w:spacing w:val="1"/>
              </w:rPr>
              <w:t xml:space="preserve"> </w:t>
            </w:r>
            <w:r>
              <w:t>niñas,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situación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familias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</w:p>
          <w:p w:rsidR="00013662" w:rsidRDefault="008F6CA3">
            <w:pPr>
              <w:pStyle w:val="TableParagraph"/>
              <w:spacing w:line="234" w:lineRule="exact"/>
              <w:ind w:left="231" w:right="362"/>
              <w:jc w:val="center"/>
            </w:pPr>
            <w:proofErr w:type="gramStart"/>
            <w:r>
              <w:t>comunidad</w:t>
            </w:r>
            <w:proofErr w:type="gramEnd"/>
            <w:r>
              <w:t>.</w:t>
            </w:r>
          </w:p>
        </w:tc>
        <w:tc>
          <w:tcPr>
            <w:tcW w:w="1258" w:type="dxa"/>
          </w:tcPr>
          <w:p w:rsidR="00013662" w:rsidRDefault="008F6CA3">
            <w:pPr>
              <w:pStyle w:val="TableParagraph"/>
              <w:spacing w:before="98"/>
              <w:ind w:left="28"/>
              <w:jc w:val="center"/>
            </w:pPr>
            <w:r>
              <w:rPr>
                <w:w w:val="97"/>
              </w:rPr>
              <w:t>6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431"/>
        </w:trPr>
        <w:tc>
          <w:tcPr>
            <w:tcW w:w="4441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105"/>
              <w:ind w:left="105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este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aspecto</w:t>
            </w:r>
          </w:p>
        </w:tc>
        <w:tc>
          <w:tcPr>
            <w:tcW w:w="1258" w:type="dxa"/>
          </w:tcPr>
          <w:p w:rsidR="00013662" w:rsidRDefault="008F6CA3">
            <w:pPr>
              <w:pStyle w:val="TableParagraph"/>
              <w:spacing w:before="105"/>
              <w:ind w:left="28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8"/>
              </w:rPr>
              <w:t>6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0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rPr>
          <w:rFonts w:ascii="Times New Roman"/>
          <w:sz w:val="20"/>
        </w:rPr>
        <w:sectPr w:rsidR="00013662">
          <w:pgSz w:w="11920" w:h="16850"/>
          <w:pgMar w:top="1600" w:right="620" w:bottom="1120" w:left="1080" w:header="800" w:footer="900" w:gutter="0"/>
          <w:cols w:space="720"/>
        </w:sectPr>
      </w:pPr>
    </w:p>
    <w:p w:rsidR="00013662" w:rsidRDefault="00013662">
      <w:pPr>
        <w:pStyle w:val="Textoindependiente"/>
        <w:rPr>
          <w:sz w:val="20"/>
        </w:rPr>
      </w:pPr>
    </w:p>
    <w:p w:rsidR="00013662" w:rsidRDefault="00013662">
      <w:pPr>
        <w:pStyle w:val="Textoindependiente"/>
        <w:spacing w:before="10"/>
        <w:rPr>
          <w:sz w:val="28"/>
        </w:rPr>
      </w:pPr>
    </w:p>
    <w:p w:rsidR="00013662" w:rsidRDefault="008F6CA3">
      <w:pPr>
        <w:pStyle w:val="Ttulo21"/>
        <w:spacing w:before="94"/>
        <w:ind w:left="4253" w:right="557" w:hanging="3822"/>
      </w:pPr>
      <w:r>
        <w:rPr>
          <w:u w:val="thick"/>
        </w:rPr>
        <w:t>Principales ejes de intervención planteados por la entidad desde la perspectiva de</w:t>
      </w:r>
      <w:r>
        <w:rPr>
          <w:spacing w:val="1"/>
        </w:rPr>
        <w:t xml:space="preserve"> </w:t>
      </w:r>
      <w:r>
        <w:rPr>
          <w:u w:val="thick"/>
        </w:rPr>
        <w:t>derechos</w:t>
      </w: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spacing w:before="5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294" w:type="dxa"/>
        <w:tblBorders>
          <w:top w:val="single" w:sz="12" w:space="0" w:color="000004"/>
          <w:left w:val="single" w:sz="12" w:space="0" w:color="000004"/>
          <w:bottom w:val="single" w:sz="12" w:space="0" w:color="000004"/>
          <w:right w:val="single" w:sz="12" w:space="0" w:color="000004"/>
          <w:insideH w:val="single" w:sz="12" w:space="0" w:color="000004"/>
          <w:insideV w:val="single" w:sz="12" w:space="0" w:color="000004"/>
        </w:tblBorders>
        <w:tblLayout w:type="fixed"/>
        <w:tblLook w:val="01E0" w:firstRow="1" w:lastRow="1" w:firstColumn="1" w:lastColumn="1" w:noHBand="0" w:noVBand="0"/>
      </w:tblPr>
      <w:tblGrid>
        <w:gridCol w:w="4429"/>
        <w:gridCol w:w="1272"/>
        <w:gridCol w:w="1376"/>
        <w:gridCol w:w="2105"/>
      </w:tblGrid>
      <w:tr w:rsidR="00013662">
        <w:trPr>
          <w:trHeight w:val="598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3"/>
              <w:ind w:left="309" w:right="28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Referencia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74" w:line="252" w:lineRule="exact"/>
              <w:ind w:left="188" w:right="208" w:firstLine="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Puntaje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máximo</w:t>
            </w:r>
          </w:p>
        </w:tc>
        <w:tc>
          <w:tcPr>
            <w:tcW w:w="1376" w:type="dxa"/>
          </w:tcPr>
          <w:p w:rsidR="00013662" w:rsidRDefault="008F6CA3">
            <w:pPr>
              <w:pStyle w:val="TableParagraph"/>
              <w:spacing w:before="74" w:line="252" w:lineRule="exact"/>
              <w:ind w:left="186" w:right="211" w:firstLin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Puntaje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obtenido</w:t>
            </w:r>
          </w:p>
        </w:tc>
        <w:tc>
          <w:tcPr>
            <w:tcW w:w="2105" w:type="dxa"/>
          </w:tcPr>
          <w:p w:rsidR="00013662" w:rsidRDefault="008F6CA3">
            <w:pPr>
              <w:pStyle w:val="TableParagraph"/>
              <w:spacing w:before="93"/>
              <w:ind w:left="19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Observaciones</w:t>
            </w:r>
          </w:p>
        </w:tc>
      </w:tr>
      <w:tr w:rsidR="00013662">
        <w:trPr>
          <w:trHeight w:val="860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309" w:right="281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presenta</w:t>
            </w:r>
            <w:r>
              <w:rPr>
                <w:spacing w:val="-5"/>
              </w:rPr>
              <w:t xml:space="preserve"> </w:t>
            </w:r>
            <w:r>
              <w:t>objetivos</w:t>
            </w:r>
            <w:r>
              <w:rPr>
                <w:spacing w:val="-7"/>
              </w:rPr>
              <w:t xml:space="preserve"> </w:t>
            </w:r>
            <w:r>
              <w:t>específicos</w:t>
            </w:r>
            <w:r>
              <w:rPr>
                <w:spacing w:val="-7"/>
              </w:rPr>
              <w:t xml:space="preserve"> </w:t>
            </w:r>
            <w:r>
              <w:t>para</w:t>
            </w:r>
          </w:p>
          <w:p w:rsidR="00013662" w:rsidRDefault="008F6CA3">
            <w:pPr>
              <w:pStyle w:val="TableParagraph"/>
              <w:spacing w:line="252" w:lineRule="exact"/>
              <w:ind w:left="309" w:right="280"/>
              <w:jc w:val="center"/>
              <w:rPr>
                <w:rFonts w:ascii="Arial" w:hAnsi="Arial"/>
                <w:i/>
              </w:rPr>
            </w:pPr>
            <w:r>
              <w:t xml:space="preserve">ningún nivel de intervención </w:t>
            </w:r>
            <w:r>
              <w:rPr>
                <w:rFonts w:ascii="Arial" w:hAnsi="Arial"/>
                <w:i/>
              </w:rPr>
              <w:t>(niña/o,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familia y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comunidad)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98"/>
              <w:ind w:left="23"/>
              <w:jc w:val="center"/>
            </w:pPr>
            <w:r>
              <w:rPr>
                <w:w w:val="97"/>
              </w:rPr>
              <w:t>0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1127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152" w:right="117" w:hanging="3"/>
              <w:jc w:val="center"/>
            </w:pPr>
            <w:r>
              <w:t>Plantea objetivos específicos para</w:t>
            </w:r>
            <w:r w:rsidR="000029F4">
              <w:t xml:space="preserve"> </w:t>
            </w:r>
            <w:r>
              <w:t>todos</w:t>
            </w:r>
            <w:r>
              <w:rPr>
                <w:spacing w:val="1"/>
              </w:rPr>
              <w:t xml:space="preserve"> </w:t>
            </w:r>
            <w:r>
              <w:t>los niveles de intervención, argumentando</w:t>
            </w:r>
            <w:r>
              <w:rPr>
                <w:spacing w:val="-59"/>
              </w:rPr>
              <w:t xml:space="preserve"> </w:t>
            </w:r>
            <w:r>
              <w:t>su</w:t>
            </w:r>
            <w:r>
              <w:rPr>
                <w:spacing w:val="-2"/>
              </w:rPr>
              <w:t xml:space="preserve"> </w:t>
            </w:r>
            <w:r>
              <w:t>pertinencia</w:t>
            </w:r>
            <w:r>
              <w:rPr>
                <w:spacing w:val="-1"/>
              </w:rPr>
              <w:t xml:space="preserve"> </w:t>
            </w:r>
            <w:r>
              <w:t>en relación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los</w:t>
            </w:r>
            <w:r>
              <w:rPr>
                <w:spacing w:val="-8"/>
              </w:rPr>
              <w:t xml:space="preserve"> </w:t>
            </w:r>
            <w:r>
              <w:t>objetivos</w:t>
            </w:r>
          </w:p>
          <w:p w:rsidR="00013662" w:rsidRDefault="008F6CA3">
            <w:pPr>
              <w:pStyle w:val="TableParagraph"/>
              <w:spacing w:line="251" w:lineRule="exact"/>
              <w:ind w:left="309" w:right="276"/>
              <w:jc w:val="center"/>
            </w:pPr>
            <w:r>
              <w:t>de</w:t>
            </w:r>
            <w:r>
              <w:rPr>
                <w:spacing w:val="-1"/>
              </w:rPr>
              <w:t xml:space="preserve"> </w:t>
            </w:r>
            <w:r>
              <w:t>INAU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98"/>
              <w:ind w:left="23"/>
              <w:jc w:val="center"/>
            </w:pPr>
            <w:r>
              <w:rPr>
                <w:w w:val="97"/>
              </w:rPr>
              <w:t>4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2893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/>
              <w:ind w:left="534" w:right="489" w:firstLine="208"/>
            </w:pPr>
            <w:r>
              <w:t>De los anteriores mencionados,</w:t>
            </w:r>
            <w:r>
              <w:rPr>
                <w:spacing w:val="1"/>
              </w:rPr>
              <w:t xml:space="preserve"> </w:t>
            </w:r>
            <w:r>
              <w:t>prioriza un objetivo específico y</w:t>
            </w:r>
            <w:r>
              <w:rPr>
                <w:spacing w:val="1"/>
              </w:rPr>
              <w:t xml:space="preserve"> </w:t>
            </w:r>
            <w:r>
              <w:t>desarrolla líneas de intervención</w:t>
            </w:r>
            <w:r>
              <w:rPr>
                <w:spacing w:val="1"/>
              </w:rPr>
              <w:t xml:space="preserve"> </w:t>
            </w:r>
            <w:r>
              <w:t>viables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alcanzar</w:t>
            </w:r>
            <w:r>
              <w:rPr>
                <w:spacing w:val="-1"/>
              </w:rPr>
              <w:t xml:space="preserve"> </w:t>
            </w:r>
            <w:r>
              <w:t>ese</w:t>
            </w:r>
            <w:r>
              <w:rPr>
                <w:spacing w:val="-2"/>
              </w:rPr>
              <w:t xml:space="preserve"> </w:t>
            </w:r>
            <w:r>
              <w:t>objetivo.</w:t>
            </w:r>
          </w:p>
          <w:p w:rsidR="00013662" w:rsidRDefault="00013662">
            <w:pPr>
              <w:pStyle w:val="TableParagraph"/>
              <w:spacing w:before="6"/>
              <w:rPr>
                <w:rFonts w:ascii="Arial"/>
                <w:b/>
              </w:rPr>
            </w:pPr>
          </w:p>
          <w:p w:rsidR="00013662" w:rsidRDefault="008F6CA3">
            <w:pPr>
              <w:pStyle w:val="TableParagraph"/>
              <w:spacing w:before="1"/>
              <w:ind w:left="380" w:right="345" w:hanging="1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Se valorará especialmente la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argumentación de la pertinencia de la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priorización</w:t>
            </w:r>
            <w:r>
              <w:rPr>
                <w:rFonts w:ascii="Arial" w:hAnsi="Arial"/>
                <w:i/>
                <w:spacing w:val="-6"/>
              </w:rPr>
              <w:t xml:space="preserve"> </w:t>
            </w:r>
            <w:r>
              <w:rPr>
                <w:rFonts w:ascii="Arial" w:hAnsi="Arial"/>
                <w:i/>
              </w:rPr>
              <w:t>de</w:t>
            </w:r>
            <w:r>
              <w:rPr>
                <w:rFonts w:ascii="Arial" w:hAnsi="Arial"/>
                <w:i/>
                <w:spacing w:val="-6"/>
              </w:rPr>
              <w:t xml:space="preserve"> </w:t>
            </w:r>
            <w:r>
              <w:rPr>
                <w:rFonts w:ascii="Arial" w:hAnsi="Arial"/>
                <w:i/>
              </w:rPr>
              <w:t>acuerdo</w:t>
            </w:r>
            <w:r>
              <w:rPr>
                <w:rFonts w:ascii="Arial" w:hAnsi="Arial"/>
                <w:i/>
                <w:spacing w:val="-12"/>
              </w:rPr>
              <w:t xml:space="preserve"> </w:t>
            </w:r>
            <w:r>
              <w:rPr>
                <w:rFonts w:ascii="Arial" w:hAnsi="Arial"/>
                <w:i/>
              </w:rPr>
              <w:t>al</w:t>
            </w:r>
            <w:r>
              <w:rPr>
                <w:rFonts w:ascii="Arial" w:hAnsi="Arial"/>
                <w:i/>
                <w:spacing w:val="-6"/>
              </w:rPr>
              <w:t xml:space="preserve"> </w:t>
            </w:r>
            <w:r>
              <w:rPr>
                <w:rFonts w:ascii="Arial" w:hAnsi="Arial"/>
                <w:i/>
              </w:rPr>
              <w:t>diagnóstico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presentado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y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la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coherencia entre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las</w:t>
            </w:r>
          </w:p>
          <w:p w:rsidR="00013662" w:rsidRDefault="008F6CA3">
            <w:pPr>
              <w:pStyle w:val="TableParagraph"/>
              <w:spacing w:line="252" w:lineRule="exact"/>
              <w:ind w:left="309" w:right="272"/>
              <w:jc w:val="center"/>
              <w:rPr>
                <w:rFonts w:ascii="Arial" w:hAnsi="Arial"/>
                <w:i/>
              </w:rPr>
            </w:pPr>
            <w:proofErr w:type="gramStart"/>
            <w:r>
              <w:rPr>
                <w:rFonts w:ascii="Arial" w:hAnsi="Arial"/>
                <w:i/>
              </w:rPr>
              <w:t>líneas</w:t>
            </w:r>
            <w:proofErr w:type="gramEnd"/>
            <w:r>
              <w:rPr>
                <w:rFonts w:ascii="Arial" w:hAnsi="Arial"/>
                <w:i/>
              </w:rPr>
              <w:t xml:space="preserve"> de intervención y el objetivo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rPr>
                <w:rFonts w:ascii="Arial" w:hAnsi="Arial"/>
                <w:i/>
              </w:rPr>
              <w:t>seleccionando.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98"/>
              <w:ind w:left="23"/>
              <w:jc w:val="center"/>
            </w:pPr>
            <w:r>
              <w:rPr>
                <w:w w:val="97"/>
              </w:rPr>
              <w:t>6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662">
        <w:trPr>
          <w:trHeight w:val="762"/>
        </w:trPr>
        <w:tc>
          <w:tcPr>
            <w:tcW w:w="4429" w:type="dxa"/>
            <w:tcBorders>
              <w:left w:val="single" w:sz="12" w:space="0" w:color="000009"/>
            </w:tcBorders>
          </w:tcPr>
          <w:p w:rsidR="00013662" w:rsidRDefault="008F6CA3">
            <w:pPr>
              <w:pStyle w:val="TableParagraph"/>
              <w:spacing w:before="98" w:line="251" w:lineRule="exact"/>
              <w:ind w:left="27" w:right="281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Total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de puntos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posibles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en este</w:t>
            </w:r>
          </w:p>
          <w:p w:rsidR="00013662" w:rsidRDefault="008F6CA3">
            <w:pPr>
              <w:pStyle w:val="TableParagraph"/>
              <w:spacing w:line="251" w:lineRule="exact"/>
              <w:ind w:left="256" w:right="281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aspecto</w:t>
            </w:r>
          </w:p>
        </w:tc>
        <w:tc>
          <w:tcPr>
            <w:tcW w:w="1272" w:type="dxa"/>
          </w:tcPr>
          <w:p w:rsidR="00013662" w:rsidRDefault="008F6CA3">
            <w:pPr>
              <w:pStyle w:val="TableParagraph"/>
              <w:spacing w:before="98"/>
              <w:ind w:left="488" w:right="469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10</w:t>
            </w:r>
          </w:p>
        </w:tc>
        <w:tc>
          <w:tcPr>
            <w:tcW w:w="1376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5" w:type="dxa"/>
          </w:tcPr>
          <w:p w:rsidR="00013662" w:rsidRDefault="000136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20"/>
        </w:rPr>
      </w:pPr>
    </w:p>
    <w:p w:rsidR="00013662" w:rsidRDefault="00013662">
      <w:pPr>
        <w:pStyle w:val="Textoindependiente"/>
        <w:rPr>
          <w:rFonts w:ascii="Arial"/>
          <w:b/>
          <w:sz w:val="16"/>
        </w:rPr>
      </w:pPr>
    </w:p>
    <w:p w:rsidR="00013662" w:rsidRDefault="008F6CA3">
      <w:pPr>
        <w:spacing w:before="93"/>
        <w:ind w:left="1147" w:right="1320"/>
        <w:jc w:val="center"/>
        <w:rPr>
          <w:rFonts w:ascii="Arial"/>
          <w:b/>
        </w:rPr>
      </w:pPr>
      <w:r>
        <w:rPr>
          <w:rFonts w:ascii="Arial"/>
          <w:b/>
        </w:rPr>
        <w:t>PUNTAJE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MINIMO: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35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PUNTOS.</w:t>
      </w:r>
    </w:p>
    <w:p w:rsidR="00013662" w:rsidRDefault="00013662">
      <w:pPr>
        <w:pStyle w:val="Textoindependiente"/>
        <w:rPr>
          <w:rFonts w:ascii="Arial"/>
          <w:b/>
          <w:sz w:val="24"/>
        </w:rPr>
      </w:pPr>
    </w:p>
    <w:p w:rsidR="00013662" w:rsidRDefault="00013662">
      <w:pPr>
        <w:pStyle w:val="Textoindependiente"/>
        <w:spacing w:before="9"/>
        <w:rPr>
          <w:rFonts w:ascii="Arial"/>
          <w:b/>
          <w:sz w:val="34"/>
        </w:rPr>
      </w:pPr>
    </w:p>
    <w:p w:rsidR="00013662" w:rsidRDefault="008F6CA3">
      <w:pPr>
        <w:pStyle w:val="Ttulo21"/>
        <w:ind w:left="3346" w:right="3440"/>
        <w:jc w:val="center"/>
      </w:pPr>
      <w:r>
        <w:t>PUNTAJE</w:t>
      </w:r>
      <w:r>
        <w:rPr>
          <w:spacing w:val="-7"/>
        </w:rPr>
        <w:t xml:space="preserve"> </w:t>
      </w:r>
      <w:r>
        <w:t>MÁXIMO:</w:t>
      </w:r>
      <w:r>
        <w:rPr>
          <w:spacing w:val="-2"/>
        </w:rPr>
        <w:t xml:space="preserve"> </w:t>
      </w:r>
      <w:r>
        <w:t>70</w:t>
      </w:r>
      <w:r>
        <w:rPr>
          <w:spacing w:val="-8"/>
        </w:rPr>
        <w:t xml:space="preserve"> </w:t>
      </w:r>
      <w:r>
        <w:t>PUNTOS.</w:t>
      </w:r>
    </w:p>
    <w:sectPr w:rsidR="00013662" w:rsidSect="00013662">
      <w:pgSz w:w="11920" w:h="16850"/>
      <w:pgMar w:top="1600" w:right="620" w:bottom="1120" w:left="1080" w:header="800" w:footer="9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FDE" w:rsidRDefault="00391FDE" w:rsidP="00013662">
      <w:r>
        <w:separator/>
      </w:r>
    </w:p>
  </w:endnote>
  <w:endnote w:type="continuationSeparator" w:id="0">
    <w:p w:rsidR="00391FDE" w:rsidRDefault="00391FDE" w:rsidP="00013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CA3" w:rsidRDefault="0090684E">
    <w:pPr>
      <w:pStyle w:val="Textoindependiente"/>
      <w:spacing w:line="14" w:lineRule="auto"/>
      <w:rPr>
        <w:sz w:val="18"/>
      </w:rPr>
    </w:pPr>
    <w:r>
      <w:rPr>
        <w:noProof/>
        <w:lang w:val="es-UY" w:eastAsia="es-UY"/>
      </w:rPr>
      <mc:AlternateContent>
        <mc:Choice Requires="wps">
          <w:drawing>
            <wp:anchor distT="0" distB="0" distL="114300" distR="114300" simplePos="0" relativeHeight="486998016" behindDoc="1" locked="0" layoutInCell="1" allowOverlap="1">
              <wp:simplePos x="0" y="0"/>
              <wp:positionH relativeFrom="page">
                <wp:posOffset>1066800</wp:posOffset>
              </wp:positionH>
              <wp:positionV relativeFrom="page">
                <wp:posOffset>9967595</wp:posOffset>
              </wp:positionV>
              <wp:extent cx="301625" cy="12763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62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6CA3" w:rsidRDefault="008F6CA3">
                          <w:pPr>
                            <w:spacing w:line="184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Página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84pt;margin-top:784.85pt;width:23.75pt;height:10.05pt;z-index:-1631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yzYrwIAAK8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" filled="f" stroked="f">
              <v:textbox inset="0,0,0,0">
                <w:txbxContent>
                  <w:p w:rsidR="008F6CA3" w:rsidRDefault="008F6CA3">
                    <w:pPr>
                      <w:spacing w:line="184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Página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UY" w:eastAsia="es-UY"/>
      </w:rPr>
      <mc:AlternateContent>
        <mc:Choice Requires="wps">
          <w:drawing>
            <wp:anchor distT="0" distB="0" distL="114300" distR="114300" simplePos="0" relativeHeight="486998528" behindDoc="1" locked="0" layoutInCell="1" allowOverlap="1">
              <wp:simplePos x="0" y="0"/>
              <wp:positionH relativeFrom="page">
                <wp:posOffset>3699510</wp:posOffset>
              </wp:positionH>
              <wp:positionV relativeFrom="page">
                <wp:posOffset>9967595</wp:posOffset>
              </wp:positionV>
              <wp:extent cx="442595" cy="1276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259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6CA3" w:rsidRDefault="001471D4">
                          <w:pPr>
                            <w:spacing w:line="184" w:lineRule="exact"/>
                            <w:ind w:left="60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 w:rsidR="008F6CA3">
                            <w:rPr>
                              <w:rFonts w:ascii="Calibri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0224">
                            <w:rPr>
                              <w:rFonts w:ascii="Calibri"/>
                              <w:noProof/>
                              <w:sz w:val="16"/>
                            </w:rPr>
                            <w:t>7</w:t>
                          </w:r>
                          <w:r>
                            <w:fldChar w:fldCharType="end"/>
                          </w:r>
                          <w:r w:rsidR="008F6CA3">
                            <w:rPr>
                              <w:rFonts w:ascii="Calibri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8F6CA3">
                            <w:rPr>
                              <w:rFonts w:ascii="Calibri"/>
                              <w:sz w:val="16"/>
                            </w:rPr>
                            <w:t>de</w:t>
                          </w:r>
                          <w:r w:rsidR="008F6CA3">
                            <w:rPr>
                              <w:rFonts w:ascii="Calibri"/>
                              <w:spacing w:val="-1"/>
                              <w:sz w:val="16"/>
                            </w:rPr>
                            <w:t xml:space="preserve"> </w:t>
                          </w:r>
                          <w:r w:rsidR="008F6CA3">
                            <w:rPr>
                              <w:rFonts w:ascii="Calibri"/>
                              <w:sz w:val="16"/>
                            </w:rPr>
                            <w:t>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291.3pt;margin-top:784.85pt;width:34.85pt;height:10.05pt;z-index:-163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" filled="f" stroked="f">
              <v:textbox inset="0,0,0,0">
                <w:txbxContent>
                  <w:p w:rsidR="008F6CA3" w:rsidRDefault="001471D4">
                    <w:pPr>
                      <w:spacing w:line="184" w:lineRule="exact"/>
                      <w:ind w:left="60"/>
                      <w:rPr>
                        <w:rFonts w:ascii="Calibri"/>
                        <w:sz w:val="16"/>
                      </w:rPr>
                    </w:pPr>
                    <w:r>
                      <w:fldChar w:fldCharType="begin"/>
                    </w:r>
                    <w:r w:rsidR="008F6CA3">
                      <w:rPr>
                        <w:rFonts w:ascii="Calibri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0224">
                      <w:rPr>
                        <w:rFonts w:ascii="Calibri"/>
                        <w:noProof/>
                        <w:sz w:val="16"/>
                      </w:rPr>
                      <w:t>7</w:t>
                    </w:r>
                    <w:r>
                      <w:fldChar w:fldCharType="end"/>
                    </w:r>
                    <w:r w:rsidR="008F6CA3">
                      <w:rPr>
                        <w:rFonts w:ascii="Calibri"/>
                        <w:spacing w:val="-5"/>
                        <w:sz w:val="16"/>
                      </w:rPr>
                      <w:t xml:space="preserve"> </w:t>
                    </w:r>
                    <w:r w:rsidR="008F6CA3">
                      <w:rPr>
                        <w:rFonts w:ascii="Calibri"/>
                        <w:sz w:val="16"/>
                      </w:rPr>
                      <w:t>de</w:t>
                    </w:r>
                    <w:r w:rsidR="008F6CA3">
                      <w:rPr>
                        <w:rFonts w:ascii="Calibri"/>
                        <w:spacing w:val="-1"/>
                        <w:sz w:val="16"/>
                      </w:rPr>
                      <w:t xml:space="preserve"> </w:t>
                    </w:r>
                    <w:r w:rsidR="008F6CA3">
                      <w:rPr>
                        <w:rFonts w:ascii="Calibri"/>
                        <w:sz w:val="16"/>
                      </w:rPr>
                      <w:t>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FDE" w:rsidRDefault="00391FDE" w:rsidP="00013662">
      <w:r>
        <w:separator/>
      </w:r>
    </w:p>
  </w:footnote>
  <w:footnote w:type="continuationSeparator" w:id="0">
    <w:p w:rsidR="00391FDE" w:rsidRDefault="00391FDE" w:rsidP="00013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CA3" w:rsidRDefault="008F6CA3">
    <w:pPr>
      <w:pStyle w:val="Textoindependiente"/>
      <w:spacing w:line="14" w:lineRule="auto"/>
      <w:rPr>
        <w:sz w:val="20"/>
      </w:rPr>
    </w:pPr>
    <w:r>
      <w:rPr>
        <w:noProof/>
        <w:lang w:val="es-UY" w:eastAsia="es-UY"/>
      </w:rPr>
      <w:drawing>
        <wp:anchor distT="0" distB="0" distL="0" distR="0" simplePos="0" relativeHeight="486996480" behindDoc="1" locked="0" layoutInCell="1" allowOverlap="1">
          <wp:simplePos x="0" y="0"/>
          <wp:positionH relativeFrom="page">
            <wp:posOffset>941705</wp:posOffset>
          </wp:positionH>
          <wp:positionV relativeFrom="page">
            <wp:posOffset>508050</wp:posOffset>
          </wp:positionV>
          <wp:extent cx="818515" cy="50477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504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684E">
      <w:rPr>
        <w:noProof/>
        <w:lang w:val="es-UY" w:eastAsia="es-UY"/>
      </w:rPr>
      <mc:AlternateContent>
        <mc:Choice Requires="wps">
          <w:drawing>
            <wp:anchor distT="0" distB="0" distL="114300" distR="114300" simplePos="0" relativeHeight="486996992" behindDoc="1" locked="0" layoutInCell="1" allowOverlap="1">
              <wp:simplePos x="0" y="0"/>
              <wp:positionH relativeFrom="page">
                <wp:posOffset>2454275</wp:posOffset>
              </wp:positionH>
              <wp:positionV relativeFrom="page">
                <wp:posOffset>643255</wp:posOffset>
              </wp:positionV>
              <wp:extent cx="4274185" cy="379095"/>
              <wp:effectExtent l="0" t="0" r="0" b="0"/>
              <wp:wrapNone/>
              <wp:docPr id="5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74185" cy="379095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5E31C1" id="Rectangle 4" o:spid="_x0000_s1026" style="position:absolute;margin-left:193.25pt;margin-top:50.65pt;width:336.55pt;height:29.85pt;z-index:-1631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" fillcolor="#d9d9d9" stroked="f">
              <w10:wrap anchorx="page" anchory="page"/>
            </v:rect>
          </w:pict>
        </mc:Fallback>
      </mc:AlternateContent>
    </w:r>
    <w:r w:rsidR="0090684E">
      <w:rPr>
        <w:noProof/>
        <w:lang w:val="es-UY" w:eastAsia="es-UY"/>
      </w:rPr>
      <mc:AlternateContent>
        <mc:Choice Requires="wps">
          <w:drawing>
            <wp:anchor distT="0" distB="0" distL="114300" distR="114300" simplePos="0" relativeHeight="486997504" behindDoc="1" locked="0" layoutInCell="1" allowOverlap="1">
              <wp:simplePos x="0" y="0"/>
              <wp:positionH relativeFrom="page">
                <wp:posOffset>2863850</wp:posOffset>
              </wp:positionH>
              <wp:positionV relativeFrom="page">
                <wp:posOffset>511175</wp:posOffset>
              </wp:positionV>
              <wp:extent cx="3838575" cy="48895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8575" cy="488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6CA3" w:rsidRDefault="008F6CA3">
                          <w:pPr>
                            <w:spacing w:line="223" w:lineRule="exact"/>
                            <w:ind w:right="18"/>
                            <w:jc w:val="right"/>
                            <w:rPr>
                              <w:rFonts w:ascii="Calibri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sz w:val="20"/>
                            </w:rPr>
                            <w:t>FO-INAU-OR-0005-1</w:t>
                          </w:r>
                        </w:p>
                        <w:p w:rsidR="008F6CA3" w:rsidRDefault="008F6CA3">
                          <w:pPr>
                            <w:spacing w:before="39" w:line="242" w:lineRule="auto"/>
                            <w:ind w:left="1309" w:right="13" w:hanging="1290"/>
                            <w:rPr>
                              <w:rFonts w:ascii="Arial" w:hAnsi="Arial"/>
                              <w:b/>
                              <w:i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z w:val="21"/>
                            </w:rPr>
                            <w:t>LLAMADO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1"/>
                            </w:rPr>
                            <w:t>GENERICO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1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1"/>
                            </w:rPr>
                            <w:t>PRESENTACION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1"/>
                            </w:rPr>
                            <w:t>PROPUESTAS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5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5"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5"/>
                              <w:sz w:val="21"/>
                            </w:rPr>
                            <w:t>ENTIDADES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5"/>
                              <w:sz w:val="21"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5"/>
                              <w:sz w:val="21"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5"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5"/>
                              <w:sz w:val="21"/>
                            </w:rPr>
                            <w:t>PROYECTOS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25.5pt;margin-top:40.25pt;width:302.25pt;height:38.5pt;z-index:-163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" filled="f" stroked="f">
              <v:textbox inset="0,0,0,0">
                <w:txbxContent>
                  <w:p w:rsidR="008F6CA3" w:rsidRDefault="008F6CA3">
                    <w:pPr>
                      <w:spacing w:line="223" w:lineRule="exact"/>
                      <w:ind w:right="18"/>
                      <w:jc w:val="right"/>
                      <w:rPr>
                        <w:rFonts w:ascii="Calibri"/>
                        <w:b/>
                        <w:i/>
                        <w:sz w:val="20"/>
                      </w:rPr>
                    </w:pPr>
                    <w:r>
                      <w:rPr>
                        <w:rFonts w:ascii="Calibri"/>
                        <w:b/>
                        <w:i/>
                        <w:sz w:val="20"/>
                      </w:rPr>
                      <w:t>FO-INAU-OR-0005-1</w:t>
                    </w:r>
                  </w:p>
                  <w:p w:rsidR="008F6CA3" w:rsidRDefault="008F6CA3">
                    <w:pPr>
                      <w:spacing w:before="39" w:line="242" w:lineRule="auto"/>
                      <w:ind w:left="1309" w:right="13" w:hanging="1290"/>
                      <w:rPr>
                        <w:rFonts w:ascii="Arial" w:hAnsi="Arial"/>
                        <w:b/>
                        <w:i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i/>
                        <w:sz w:val="21"/>
                      </w:rPr>
                      <w:t>LLAMADO</w:t>
                    </w:r>
                    <w:r>
                      <w:rPr>
                        <w:rFonts w:ascii="Arial" w:hAnsi="Arial"/>
                        <w:b/>
                        <w:i/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z w:val="21"/>
                      </w:rPr>
                      <w:t>GENERICO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z w:val="21"/>
                      </w:rPr>
                      <w:t>A</w:t>
                    </w:r>
                    <w:r>
                      <w:rPr>
                        <w:rFonts w:ascii="Arial" w:hAnsi="Arial"/>
                        <w:b/>
                        <w:i/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z w:val="21"/>
                      </w:rPr>
                      <w:t>PRESENTACION</w:t>
                    </w:r>
                    <w:r>
                      <w:rPr>
                        <w:rFonts w:ascii="Arial" w:hAnsi="Arial"/>
                        <w:b/>
                        <w:i/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i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z w:val="21"/>
                      </w:rPr>
                      <w:t>PROPUESTAS</w:t>
                    </w:r>
                    <w:r>
                      <w:rPr>
                        <w:rFonts w:ascii="Arial" w:hAnsi="Arial"/>
                        <w:b/>
                        <w:i/>
                        <w:spacing w:val="-55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5"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i/>
                        <w:spacing w:val="-20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5"/>
                        <w:sz w:val="21"/>
                      </w:rPr>
                      <w:t>ENTIDADES</w:t>
                    </w:r>
                    <w:r>
                      <w:rPr>
                        <w:rFonts w:ascii="Arial" w:hAnsi="Arial"/>
                        <w:b/>
                        <w:i/>
                        <w:spacing w:val="-20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5"/>
                        <w:sz w:val="21"/>
                      </w:rPr>
                      <w:t>PARA</w:t>
                    </w:r>
                    <w:r>
                      <w:rPr>
                        <w:rFonts w:ascii="Arial" w:hAnsi="Arial"/>
                        <w:b/>
                        <w:i/>
                        <w:spacing w:val="-1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5"/>
                        <w:sz w:val="21"/>
                      </w:rPr>
                      <w:t>GESTIÓN</w:t>
                    </w:r>
                    <w:r>
                      <w:rPr>
                        <w:rFonts w:ascii="Arial" w:hAnsi="Arial"/>
                        <w:b/>
                        <w:i/>
                        <w:spacing w:val="-1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5"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i/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5"/>
                        <w:sz w:val="21"/>
                      </w:rPr>
                      <w:t>PROYECTOS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2E67E4"/>
    <w:multiLevelType w:val="hybridMultilevel"/>
    <w:tmpl w:val="484E24F0"/>
    <w:lvl w:ilvl="0" w:tplc="86481378">
      <w:numFmt w:val="bullet"/>
      <w:lvlText w:val=""/>
      <w:lvlJc w:val="left"/>
      <w:pPr>
        <w:ind w:left="542" w:hanging="42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315AB2B8">
      <w:numFmt w:val="bullet"/>
      <w:lvlText w:val="•"/>
      <w:lvlJc w:val="left"/>
      <w:pPr>
        <w:ind w:left="1507" w:hanging="420"/>
      </w:pPr>
      <w:rPr>
        <w:rFonts w:hint="default"/>
        <w:lang w:val="es-ES" w:eastAsia="en-US" w:bidi="ar-SA"/>
      </w:rPr>
    </w:lvl>
    <w:lvl w:ilvl="2" w:tplc="D100764C">
      <w:numFmt w:val="bullet"/>
      <w:lvlText w:val="•"/>
      <w:lvlJc w:val="left"/>
      <w:pPr>
        <w:ind w:left="2474" w:hanging="420"/>
      </w:pPr>
      <w:rPr>
        <w:rFonts w:hint="default"/>
        <w:lang w:val="es-ES" w:eastAsia="en-US" w:bidi="ar-SA"/>
      </w:rPr>
    </w:lvl>
    <w:lvl w:ilvl="3" w:tplc="D658A928">
      <w:numFmt w:val="bullet"/>
      <w:lvlText w:val="•"/>
      <w:lvlJc w:val="left"/>
      <w:pPr>
        <w:ind w:left="3441" w:hanging="420"/>
      </w:pPr>
      <w:rPr>
        <w:rFonts w:hint="default"/>
        <w:lang w:val="es-ES" w:eastAsia="en-US" w:bidi="ar-SA"/>
      </w:rPr>
    </w:lvl>
    <w:lvl w:ilvl="4" w:tplc="F0E8993A">
      <w:numFmt w:val="bullet"/>
      <w:lvlText w:val="•"/>
      <w:lvlJc w:val="left"/>
      <w:pPr>
        <w:ind w:left="4408" w:hanging="420"/>
      </w:pPr>
      <w:rPr>
        <w:rFonts w:hint="default"/>
        <w:lang w:val="es-ES" w:eastAsia="en-US" w:bidi="ar-SA"/>
      </w:rPr>
    </w:lvl>
    <w:lvl w:ilvl="5" w:tplc="CADA939C">
      <w:numFmt w:val="bullet"/>
      <w:lvlText w:val="•"/>
      <w:lvlJc w:val="left"/>
      <w:pPr>
        <w:ind w:left="5375" w:hanging="420"/>
      </w:pPr>
      <w:rPr>
        <w:rFonts w:hint="default"/>
        <w:lang w:val="es-ES" w:eastAsia="en-US" w:bidi="ar-SA"/>
      </w:rPr>
    </w:lvl>
    <w:lvl w:ilvl="6" w:tplc="3BB4F3DC">
      <w:numFmt w:val="bullet"/>
      <w:lvlText w:val="•"/>
      <w:lvlJc w:val="left"/>
      <w:pPr>
        <w:ind w:left="6342" w:hanging="420"/>
      </w:pPr>
      <w:rPr>
        <w:rFonts w:hint="default"/>
        <w:lang w:val="es-ES" w:eastAsia="en-US" w:bidi="ar-SA"/>
      </w:rPr>
    </w:lvl>
    <w:lvl w:ilvl="7" w:tplc="C004D0C2">
      <w:numFmt w:val="bullet"/>
      <w:lvlText w:val="•"/>
      <w:lvlJc w:val="left"/>
      <w:pPr>
        <w:ind w:left="7309" w:hanging="420"/>
      </w:pPr>
      <w:rPr>
        <w:rFonts w:hint="default"/>
        <w:lang w:val="es-ES" w:eastAsia="en-US" w:bidi="ar-SA"/>
      </w:rPr>
    </w:lvl>
    <w:lvl w:ilvl="8" w:tplc="3DA2DA50">
      <w:numFmt w:val="bullet"/>
      <w:lvlText w:val="•"/>
      <w:lvlJc w:val="left"/>
      <w:pPr>
        <w:ind w:left="8276" w:hanging="420"/>
      </w:pPr>
      <w:rPr>
        <w:rFonts w:hint="default"/>
        <w:lang w:val="es-ES" w:eastAsia="en-US" w:bidi="ar-SA"/>
      </w:rPr>
    </w:lvl>
  </w:abstractNum>
  <w:abstractNum w:abstractNumId="1" w15:restartNumberingAfterBreak="0">
    <w:nsid w:val="3D2E4C84"/>
    <w:multiLevelType w:val="hybridMultilevel"/>
    <w:tmpl w:val="36467CA4"/>
    <w:lvl w:ilvl="0" w:tplc="1AB4EF94">
      <w:start w:val="1"/>
      <w:numFmt w:val="lowerLetter"/>
      <w:lvlText w:val="%1)"/>
      <w:lvlJc w:val="left"/>
      <w:pPr>
        <w:ind w:left="547" w:hanging="4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9054D2">
      <w:numFmt w:val="bullet"/>
      <w:lvlText w:val="•"/>
      <w:lvlJc w:val="left"/>
      <w:pPr>
        <w:ind w:left="1507" w:hanging="425"/>
      </w:pPr>
      <w:rPr>
        <w:rFonts w:hint="default"/>
        <w:lang w:val="es-ES" w:eastAsia="en-US" w:bidi="ar-SA"/>
      </w:rPr>
    </w:lvl>
    <w:lvl w:ilvl="2" w:tplc="95F206CA">
      <w:numFmt w:val="bullet"/>
      <w:lvlText w:val="•"/>
      <w:lvlJc w:val="left"/>
      <w:pPr>
        <w:ind w:left="2474" w:hanging="425"/>
      </w:pPr>
      <w:rPr>
        <w:rFonts w:hint="default"/>
        <w:lang w:val="es-ES" w:eastAsia="en-US" w:bidi="ar-SA"/>
      </w:rPr>
    </w:lvl>
    <w:lvl w:ilvl="3" w:tplc="F2C03AF2">
      <w:numFmt w:val="bullet"/>
      <w:lvlText w:val="•"/>
      <w:lvlJc w:val="left"/>
      <w:pPr>
        <w:ind w:left="3441" w:hanging="425"/>
      </w:pPr>
      <w:rPr>
        <w:rFonts w:hint="default"/>
        <w:lang w:val="es-ES" w:eastAsia="en-US" w:bidi="ar-SA"/>
      </w:rPr>
    </w:lvl>
    <w:lvl w:ilvl="4" w:tplc="E744A002">
      <w:numFmt w:val="bullet"/>
      <w:lvlText w:val="•"/>
      <w:lvlJc w:val="left"/>
      <w:pPr>
        <w:ind w:left="4408" w:hanging="425"/>
      </w:pPr>
      <w:rPr>
        <w:rFonts w:hint="default"/>
        <w:lang w:val="es-ES" w:eastAsia="en-US" w:bidi="ar-SA"/>
      </w:rPr>
    </w:lvl>
    <w:lvl w:ilvl="5" w:tplc="DAB27614">
      <w:numFmt w:val="bullet"/>
      <w:lvlText w:val="•"/>
      <w:lvlJc w:val="left"/>
      <w:pPr>
        <w:ind w:left="5375" w:hanging="425"/>
      </w:pPr>
      <w:rPr>
        <w:rFonts w:hint="default"/>
        <w:lang w:val="es-ES" w:eastAsia="en-US" w:bidi="ar-SA"/>
      </w:rPr>
    </w:lvl>
    <w:lvl w:ilvl="6" w:tplc="5322B34E">
      <w:numFmt w:val="bullet"/>
      <w:lvlText w:val="•"/>
      <w:lvlJc w:val="left"/>
      <w:pPr>
        <w:ind w:left="6342" w:hanging="425"/>
      </w:pPr>
      <w:rPr>
        <w:rFonts w:hint="default"/>
        <w:lang w:val="es-ES" w:eastAsia="en-US" w:bidi="ar-SA"/>
      </w:rPr>
    </w:lvl>
    <w:lvl w:ilvl="7" w:tplc="457AE026">
      <w:numFmt w:val="bullet"/>
      <w:lvlText w:val="•"/>
      <w:lvlJc w:val="left"/>
      <w:pPr>
        <w:ind w:left="7309" w:hanging="425"/>
      </w:pPr>
      <w:rPr>
        <w:rFonts w:hint="default"/>
        <w:lang w:val="es-ES" w:eastAsia="en-US" w:bidi="ar-SA"/>
      </w:rPr>
    </w:lvl>
    <w:lvl w:ilvl="8" w:tplc="D26AE222">
      <w:numFmt w:val="bullet"/>
      <w:lvlText w:val="•"/>
      <w:lvlJc w:val="left"/>
      <w:pPr>
        <w:ind w:left="8276" w:hanging="425"/>
      </w:pPr>
      <w:rPr>
        <w:rFonts w:hint="default"/>
        <w:lang w:val="es-ES" w:eastAsia="en-US" w:bidi="ar-SA"/>
      </w:rPr>
    </w:lvl>
  </w:abstractNum>
  <w:abstractNum w:abstractNumId="2" w15:restartNumberingAfterBreak="0">
    <w:nsid w:val="448A2C44"/>
    <w:multiLevelType w:val="multilevel"/>
    <w:tmpl w:val="267A8F62"/>
    <w:lvl w:ilvl="0">
      <w:start w:val="1"/>
      <w:numFmt w:val="decimal"/>
      <w:lvlText w:val="%1"/>
      <w:lvlJc w:val="left"/>
      <w:pPr>
        <w:ind w:left="322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8" w:hanging="468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650" w:hanging="46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20" w:hanging="46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0" w:hanging="46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6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0" w:hanging="46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0" w:hanging="46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0" w:hanging="468"/>
      </w:pPr>
      <w:rPr>
        <w:rFonts w:hint="default"/>
        <w:lang w:val="es-ES" w:eastAsia="en-US" w:bidi="ar-SA"/>
      </w:rPr>
    </w:lvl>
  </w:abstractNum>
  <w:abstractNum w:abstractNumId="3" w15:restartNumberingAfterBreak="0">
    <w:nsid w:val="51BC5F73"/>
    <w:multiLevelType w:val="hybridMultilevel"/>
    <w:tmpl w:val="19D2DAF6"/>
    <w:lvl w:ilvl="0" w:tplc="918E7370">
      <w:start w:val="1"/>
      <w:numFmt w:val="lowerLetter"/>
      <w:lvlText w:val="(%1)"/>
      <w:lvlJc w:val="left"/>
      <w:pPr>
        <w:ind w:left="120" w:hanging="38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322547C">
      <w:numFmt w:val="bullet"/>
      <w:lvlText w:val="•"/>
      <w:lvlJc w:val="left"/>
      <w:pPr>
        <w:ind w:left="1129" w:hanging="386"/>
      </w:pPr>
      <w:rPr>
        <w:rFonts w:hint="default"/>
        <w:lang w:val="es-ES" w:eastAsia="en-US" w:bidi="ar-SA"/>
      </w:rPr>
    </w:lvl>
    <w:lvl w:ilvl="2" w:tplc="AA229000">
      <w:numFmt w:val="bullet"/>
      <w:lvlText w:val="•"/>
      <w:lvlJc w:val="left"/>
      <w:pPr>
        <w:ind w:left="2138" w:hanging="386"/>
      </w:pPr>
      <w:rPr>
        <w:rFonts w:hint="default"/>
        <w:lang w:val="es-ES" w:eastAsia="en-US" w:bidi="ar-SA"/>
      </w:rPr>
    </w:lvl>
    <w:lvl w:ilvl="3" w:tplc="E06650D8">
      <w:numFmt w:val="bullet"/>
      <w:lvlText w:val="•"/>
      <w:lvlJc w:val="left"/>
      <w:pPr>
        <w:ind w:left="3147" w:hanging="386"/>
      </w:pPr>
      <w:rPr>
        <w:rFonts w:hint="default"/>
        <w:lang w:val="es-ES" w:eastAsia="en-US" w:bidi="ar-SA"/>
      </w:rPr>
    </w:lvl>
    <w:lvl w:ilvl="4" w:tplc="FAFC2A6A">
      <w:numFmt w:val="bullet"/>
      <w:lvlText w:val="•"/>
      <w:lvlJc w:val="left"/>
      <w:pPr>
        <w:ind w:left="4156" w:hanging="386"/>
      </w:pPr>
      <w:rPr>
        <w:rFonts w:hint="default"/>
        <w:lang w:val="es-ES" w:eastAsia="en-US" w:bidi="ar-SA"/>
      </w:rPr>
    </w:lvl>
    <w:lvl w:ilvl="5" w:tplc="A71428D2">
      <w:numFmt w:val="bullet"/>
      <w:lvlText w:val="•"/>
      <w:lvlJc w:val="left"/>
      <w:pPr>
        <w:ind w:left="5165" w:hanging="386"/>
      </w:pPr>
      <w:rPr>
        <w:rFonts w:hint="default"/>
        <w:lang w:val="es-ES" w:eastAsia="en-US" w:bidi="ar-SA"/>
      </w:rPr>
    </w:lvl>
    <w:lvl w:ilvl="6" w:tplc="58344D1E">
      <w:numFmt w:val="bullet"/>
      <w:lvlText w:val="•"/>
      <w:lvlJc w:val="left"/>
      <w:pPr>
        <w:ind w:left="6174" w:hanging="386"/>
      </w:pPr>
      <w:rPr>
        <w:rFonts w:hint="default"/>
        <w:lang w:val="es-ES" w:eastAsia="en-US" w:bidi="ar-SA"/>
      </w:rPr>
    </w:lvl>
    <w:lvl w:ilvl="7" w:tplc="F02C6FC0">
      <w:numFmt w:val="bullet"/>
      <w:lvlText w:val="•"/>
      <w:lvlJc w:val="left"/>
      <w:pPr>
        <w:ind w:left="7183" w:hanging="386"/>
      </w:pPr>
      <w:rPr>
        <w:rFonts w:hint="default"/>
        <w:lang w:val="es-ES" w:eastAsia="en-US" w:bidi="ar-SA"/>
      </w:rPr>
    </w:lvl>
    <w:lvl w:ilvl="8" w:tplc="92043746">
      <w:numFmt w:val="bullet"/>
      <w:lvlText w:val="•"/>
      <w:lvlJc w:val="left"/>
      <w:pPr>
        <w:ind w:left="8192" w:hanging="386"/>
      </w:pPr>
      <w:rPr>
        <w:rFonts w:hint="default"/>
        <w:lang w:val="es-ES" w:eastAsia="en-US" w:bidi="ar-SA"/>
      </w:rPr>
    </w:lvl>
  </w:abstractNum>
  <w:abstractNum w:abstractNumId="4" w15:restartNumberingAfterBreak="0">
    <w:nsid w:val="6F27047C"/>
    <w:multiLevelType w:val="hybridMultilevel"/>
    <w:tmpl w:val="763A1890"/>
    <w:lvl w:ilvl="0" w:tplc="8FA63C82">
      <w:numFmt w:val="bullet"/>
      <w:lvlText w:val=""/>
      <w:lvlJc w:val="left"/>
      <w:pPr>
        <w:ind w:left="341" w:hanging="202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9A4286F2">
      <w:numFmt w:val="bullet"/>
      <w:lvlText w:val="•"/>
      <w:lvlJc w:val="left"/>
      <w:pPr>
        <w:ind w:left="1327" w:hanging="202"/>
      </w:pPr>
      <w:rPr>
        <w:rFonts w:hint="default"/>
        <w:lang w:val="es-ES" w:eastAsia="en-US" w:bidi="ar-SA"/>
      </w:rPr>
    </w:lvl>
    <w:lvl w:ilvl="2" w:tplc="73D2D970">
      <w:numFmt w:val="bullet"/>
      <w:lvlText w:val="•"/>
      <w:lvlJc w:val="left"/>
      <w:pPr>
        <w:ind w:left="2314" w:hanging="202"/>
      </w:pPr>
      <w:rPr>
        <w:rFonts w:hint="default"/>
        <w:lang w:val="es-ES" w:eastAsia="en-US" w:bidi="ar-SA"/>
      </w:rPr>
    </w:lvl>
    <w:lvl w:ilvl="3" w:tplc="35F4628A">
      <w:numFmt w:val="bullet"/>
      <w:lvlText w:val="•"/>
      <w:lvlJc w:val="left"/>
      <w:pPr>
        <w:ind w:left="3301" w:hanging="202"/>
      </w:pPr>
      <w:rPr>
        <w:rFonts w:hint="default"/>
        <w:lang w:val="es-ES" w:eastAsia="en-US" w:bidi="ar-SA"/>
      </w:rPr>
    </w:lvl>
    <w:lvl w:ilvl="4" w:tplc="9FF27D38">
      <w:numFmt w:val="bullet"/>
      <w:lvlText w:val="•"/>
      <w:lvlJc w:val="left"/>
      <w:pPr>
        <w:ind w:left="4288" w:hanging="202"/>
      </w:pPr>
      <w:rPr>
        <w:rFonts w:hint="default"/>
        <w:lang w:val="es-ES" w:eastAsia="en-US" w:bidi="ar-SA"/>
      </w:rPr>
    </w:lvl>
    <w:lvl w:ilvl="5" w:tplc="334C4B6E">
      <w:numFmt w:val="bullet"/>
      <w:lvlText w:val="•"/>
      <w:lvlJc w:val="left"/>
      <w:pPr>
        <w:ind w:left="5275" w:hanging="202"/>
      </w:pPr>
      <w:rPr>
        <w:rFonts w:hint="default"/>
        <w:lang w:val="es-ES" w:eastAsia="en-US" w:bidi="ar-SA"/>
      </w:rPr>
    </w:lvl>
    <w:lvl w:ilvl="6" w:tplc="2EDC08DE">
      <w:numFmt w:val="bullet"/>
      <w:lvlText w:val="•"/>
      <w:lvlJc w:val="left"/>
      <w:pPr>
        <w:ind w:left="6262" w:hanging="202"/>
      </w:pPr>
      <w:rPr>
        <w:rFonts w:hint="default"/>
        <w:lang w:val="es-ES" w:eastAsia="en-US" w:bidi="ar-SA"/>
      </w:rPr>
    </w:lvl>
    <w:lvl w:ilvl="7" w:tplc="9F0C227A">
      <w:numFmt w:val="bullet"/>
      <w:lvlText w:val="•"/>
      <w:lvlJc w:val="left"/>
      <w:pPr>
        <w:ind w:left="7249" w:hanging="202"/>
      </w:pPr>
      <w:rPr>
        <w:rFonts w:hint="default"/>
        <w:lang w:val="es-ES" w:eastAsia="en-US" w:bidi="ar-SA"/>
      </w:rPr>
    </w:lvl>
    <w:lvl w:ilvl="8" w:tplc="0B54E020">
      <w:numFmt w:val="bullet"/>
      <w:lvlText w:val="•"/>
      <w:lvlJc w:val="left"/>
      <w:pPr>
        <w:ind w:left="8236" w:hanging="202"/>
      </w:pPr>
      <w:rPr>
        <w:rFonts w:hint="default"/>
        <w:lang w:val="es-ES" w:eastAsia="en-US" w:bidi="ar-SA"/>
      </w:rPr>
    </w:lvl>
  </w:abstractNum>
  <w:abstractNum w:abstractNumId="5" w15:restartNumberingAfterBreak="0">
    <w:nsid w:val="70941E41"/>
    <w:multiLevelType w:val="multilevel"/>
    <w:tmpl w:val="2CBC8BC8"/>
    <w:lvl w:ilvl="0">
      <w:start w:val="2"/>
      <w:numFmt w:val="decimal"/>
      <w:lvlText w:val="%1"/>
      <w:lvlJc w:val="left"/>
      <w:pPr>
        <w:ind w:left="736" w:hanging="614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736" w:hanging="614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."/>
      <w:lvlJc w:val="left"/>
      <w:pPr>
        <w:ind w:left="736" w:hanging="614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start w:val="2"/>
      <w:numFmt w:val="decimal"/>
      <w:lvlText w:val="%1.%2.%3.%4."/>
      <w:lvlJc w:val="left"/>
      <w:pPr>
        <w:ind w:left="122" w:hanging="79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897" w:hanging="79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49" w:hanging="79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1" w:hanging="79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4" w:hanging="79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06" w:hanging="796"/>
      </w:pPr>
      <w:rPr>
        <w:rFonts w:hint="default"/>
        <w:lang w:val="es-ES" w:eastAsia="en-US" w:bidi="ar-SA"/>
      </w:rPr>
    </w:lvl>
  </w:abstractNum>
  <w:abstractNum w:abstractNumId="6" w15:restartNumberingAfterBreak="0">
    <w:nsid w:val="71B90F8E"/>
    <w:multiLevelType w:val="multilevel"/>
    <w:tmpl w:val="1070DEFC"/>
    <w:lvl w:ilvl="0">
      <w:start w:val="2"/>
      <w:numFmt w:val="decimal"/>
      <w:lvlText w:val="%1."/>
      <w:lvlJc w:val="left"/>
      <w:pPr>
        <w:ind w:left="386" w:hanging="267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8" w:hanging="468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32" w:hanging="61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923" w:hanging="6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07" w:hanging="6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91" w:hanging="6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75" w:hanging="6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9" w:hanging="6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43" w:hanging="612"/>
      </w:pPr>
      <w:rPr>
        <w:rFonts w:hint="default"/>
        <w:lang w:val="es-ES" w:eastAsia="en-US" w:bidi="ar-SA"/>
      </w:rPr>
    </w:lvl>
  </w:abstractNum>
  <w:abstractNum w:abstractNumId="7" w15:restartNumberingAfterBreak="0">
    <w:nsid w:val="78076A77"/>
    <w:multiLevelType w:val="hybridMultilevel"/>
    <w:tmpl w:val="6FBE3692"/>
    <w:lvl w:ilvl="0" w:tplc="CE2E6918">
      <w:start w:val="1"/>
      <w:numFmt w:val="upperLetter"/>
      <w:lvlText w:val="%1."/>
      <w:lvlJc w:val="left"/>
      <w:pPr>
        <w:ind w:left="499" w:hanging="377"/>
      </w:pPr>
      <w:rPr>
        <w:rFonts w:hint="default"/>
        <w:b/>
        <w:bCs/>
        <w:spacing w:val="-6"/>
        <w:w w:val="99"/>
        <w:lang w:val="es-ES" w:eastAsia="en-US" w:bidi="ar-SA"/>
      </w:rPr>
    </w:lvl>
    <w:lvl w:ilvl="1" w:tplc="5AC6CD68">
      <w:numFmt w:val="bullet"/>
      <w:lvlText w:val="•"/>
      <w:lvlJc w:val="left"/>
      <w:pPr>
        <w:ind w:left="1471" w:hanging="377"/>
      </w:pPr>
      <w:rPr>
        <w:rFonts w:hint="default"/>
        <w:lang w:val="es-ES" w:eastAsia="en-US" w:bidi="ar-SA"/>
      </w:rPr>
    </w:lvl>
    <w:lvl w:ilvl="2" w:tplc="9D8CAF9C">
      <w:numFmt w:val="bullet"/>
      <w:lvlText w:val="•"/>
      <w:lvlJc w:val="left"/>
      <w:pPr>
        <w:ind w:left="2442" w:hanging="377"/>
      </w:pPr>
      <w:rPr>
        <w:rFonts w:hint="default"/>
        <w:lang w:val="es-ES" w:eastAsia="en-US" w:bidi="ar-SA"/>
      </w:rPr>
    </w:lvl>
    <w:lvl w:ilvl="3" w:tplc="94D2B102">
      <w:numFmt w:val="bullet"/>
      <w:lvlText w:val="•"/>
      <w:lvlJc w:val="left"/>
      <w:pPr>
        <w:ind w:left="3413" w:hanging="377"/>
      </w:pPr>
      <w:rPr>
        <w:rFonts w:hint="default"/>
        <w:lang w:val="es-ES" w:eastAsia="en-US" w:bidi="ar-SA"/>
      </w:rPr>
    </w:lvl>
    <w:lvl w:ilvl="4" w:tplc="2578EC3E">
      <w:numFmt w:val="bullet"/>
      <w:lvlText w:val="•"/>
      <w:lvlJc w:val="left"/>
      <w:pPr>
        <w:ind w:left="4384" w:hanging="377"/>
      </w:pPr>
      <w:rPr>
        <w:rFonts w:hint="default"/>
        <w:lang w:val="es-ES" w:eastAsia="en-US" w:bidi="ar-SA"/>
      </w:rPr>
    </w:lvl>
    <w:lvl w:ilvl="5" w:tplc="CA5CEA08">
      <w:numFmt w:val="bullet"/>
      <w:lvlText w:val="•"/>
      <w:lvlJc w:val="left"/>
      <w:pPr>
        <w:ind w:left="5355" w:hanging="377"/>
      </w:pPr>
      <w:rPr>
        <w:rFonts w:hint="default"/>
        <w:lang w:val="es-ES" w:eastAsia="en-US" w:bidi="ar-SA"/>
      </w:rPr>
    </w:lvl>
    <w:lvl w:ilvl="6" w:tplc="E0C8E6C4">
      <w:numFmt w:val="bullet"/>
      <w:lvlText w:val="•"/>
      <w:lvlJc w:val="left"/>
      <w:pPr>
        <w:ind w:left="6326" w:hanging="377"/>
      </w:pPr>
      <w:rPr>
        <w:rFonts w:hint="default"/>
        <w:lang w:val="es-ES" w:eastAsia="en-US" w:bidi="ar-SA"/>
      </w:rPr>
    </w:lvl>
    <w:lvl w:ilvl="7" w:tplc="8D1CE5FC">
      <w:numFmt w:val="bullet"/>
      <w:lvlText w:val="•"/>
      <w:lvlJc w:val="left"/>
      <w:pPr>
        <w:ind w:left="7297" w:hanging="377"/>
      </w:pPr>
      <w:rPr>
        <w:rFonts w:hint="default"/>
        <w:lang w:val="es-ES" w:eastAsia="en-US" w:bidi="ar-SA"/>
      </w:rPr>
    </w:lvl>
    <w:lvl w:ilvl="8" w:tplc="9708943E">
      <w:numFmt w:val="bullet"/>
      <w:lvlText w:val="•"/>
      <w:lvlJc w:val="left"/>
      <w:pPr>
        <w:ind w:left="8268" w:hanging="377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662"/>
    <w:rsid w:val="000029F4"/>
    <w:rsid w:val="00013662"/>
    <w:rsid w:val="001471D4"/>
    <w:rsid w:val="002F7E02"/>
    <w:rsid w:val="00302184"/>
    <w:rsid w:val="00390261"/>
    <w:rsid w:val="00391FDE"/>
    <w:rsid w:val="003C21E0"/>
    <w:rsid w:val="005A7EA5"/>
    <w:rsid w:val="00667EA4"/>
    <w:rsid w:val="007F698F"/>
    <w:rsid w:val="0081210F"/>
    <w:rsid w:val="00892E44"/>
    <w:rsid w:val="008F6CA3"/>
    <w:rsid w:val="0090684E"/>
    <w:rsid w:val="009518F6"/>
    <w:rsid w:val="009B5101"/>
    <w:rsid w:val="00B20D29"/>
    <w:rsid w:val="00B96F39"/>
    <w:rsid w:val="00BF7ED3"/>
    <w:rsid w:val="00C93CD8"/>
    <w:rsid w:val="00EC3595"/>
    <w:rsid w:val="00F50224"/>
    <w:rsid w:val="00FB5C50"/>
    <w:rsid w:val="00FF1A31"/>
    <w:rsid w:val="00FF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854B2F6-48E6-43BF-BE26-4CD49AE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13662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366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013662"/>
  </w:style>
  <w:style w:type="paragraph" w:customStyle="1" w:styleId="Ttulo11">
    <w:name w:val="Título 11"/>
    <w:basedOn w:val="Normal"/>
    <w:uiPriority w:val="1"/>
    <w:qFormat/>
    <w:rsid w:val="00013662"/>
    <w:pPr>
      <w:ind w:left="588" w:hanging="469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013662"/>
    <w:pPr>
      <w:ind w:left="122"/>
      <w:outlineLvl w:val="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013662"/>
    <w:pPr>
      <w:ind w:left="542"/>
    </w:pPr>
  </w:style>
  <w:style w:type="paragraph" w:customStyle="1" w:styleId="TableParagraph">
    <w:name w:val="Table Paragraph"/>
    <w:basedOn w:val="Normal"/>
    <w:uiPriority w:val="1"/>
    <w:qFormat/>
    <w:rsid w:val="00013662"/>
  </w:style>
  <w:style w:type="character" w:styleId="Hipervnculo">
    <w:name w:val="Hyperlink"/>
    <w:basedOn w:val="Fuentedeprrafopredeter"/>
    <w:uiPriority w:val="99"/>
    <w:unhideWhenUsed/>
    <w:rsid w:val="003021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inaumaldonado@inau.gub.uy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programaprimerainfancia@inau.gub.u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au.gub.uy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naumaldonado@inau.gub.u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gramaprimerainfancia@inau.gub.uy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4111</Words>
  <Characters>22616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Principal</dc:creator>
  <cp:lastModifiedBy>Inau</cp:lastModifiedBy>
  <cp:revision>3</cp:revision>
  <dcterms:created xsi:type="dcterms:W3CDTF">2023-01-17T19:21:00Z</dcterms:created>
  <dcterms:modified xsi:type="dcterms:W3CDTF">2023-01-17T19:23:00Z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2022-06-03T00:00:00Z</vt:filetime>
  </property>
</Properties>
</file>