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C961FF">
      <w:pPr>
        <w:pStyle w:val="Textoindependiente"/>
        <w:rPr>
          <w:rFonts w:ascii="Times New Roman"/>
          <w:sz w:val="20"/>
        </w:rPr>
      </w:pPr>
    </w:p>
    <w:p w:rsidR="00C961FF" w:rsidRDefault="005604A7">
      <w:pPr>
        <w:pStyle w:val="Ttulo"/>
        <w:spacing w:line="259" w:lineRule="auto"/>
      </w:pPr>
      <w:r>
        <w:t>LLAMADO</w:t>
      </w:r>
      <w:r>
        <w:rPr>
          <w:spacing w:val="3"/>
        </w:rPr>
        <w:t xml:space="preserve"> </w:t>
      </w:r>
      <w:r>
        <w:t>A PRESENTACIÓN DE</w:t>
      </w:r>
      <w:r>
        <w:rPr>
          <w:spacing w:val="1"/>
        </w:rPr>
        <w:t xml:space="preserve"> </w:t>
      </w:r>
      <w:r>
        <w:t>PROPUESTAS OSC PARA GESTIÓN</w:t>
      </w:r>
      <w:r>
        <w:rPr>
          <w:spacing w:val="1"/>
        </w:rPr>
        <w:t xml:space="preserve"> </w:t>
      </w:r>
      <w:r>
        <w:t>DE UN CENTRO DE ACOGIMIENTO Y</w:t>
      </w:r>
      <w:r>
        <w:rPr>
          <w:spacing w:val="-131"/>
        </w:rPr>
        <w:t xml:space="preserve"> </w:t>
      </w:r>
      <w:r>
        <w:t>FORTALECIMIENTO FAMILIAR</w:t>
      </w:r>
      <w:r>
        <w:rPr>
          <w:spacing w:val="1"/>
        </w:rPr>
        <w:t xml:space="preserve"> </w:t>
      </w:r>
      <w:r>
        <w:t>(CAFF)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BELLA</w:t>
      </w:r>
      <w:r>
        <w:rPr>
          <w:spacing w:val="1"/>
        </w:rPr>
        <w:t xml:space="preserve"> </w:t>
      </w:r>
      <w:r>
        <w:t>UNIÓN-</w:t>
      </w:r>
      <w:r>
        <w:rPr>
          <w:spacing w:val="1"/>
        </w:rPr>
        <w:t xml:space="preserve"> </w:t>
      </w:r>
      <w:r>
        <w:t>ARTIGAS.</w:t>
      </w:r>
    </w:p>
    <w:p w:rsidR="00C961FF" w:rsidRDefault="00C961FF">
      <w:pPr>
        <w:spacing w:line="259" w:lineRule="auto"/>
        <w:sectPr w:rsidR="00C961FF">
          <w:headerReference w:type="default" r:id="rId7"/>
          <w:footerReference w:type="default" r:id="rId8"/>
          <w:type w:val="continuous"/>
          <w:pgSz w:w="11910" w:h="16840"/>
          <w:pgMar w:top="1940" w:right="1440" w:bottom="1140" w:left="1440" w:header="800" w:footer="941" w:gutter="0"/>
          <w:pgNumType w:start="1"/>
          <w:cols w:space="720"/>
        </w:sectPr>
      </w:pPr>
    </w:p>
    <w:p w:rsidR="00C961FF" w:rsidRDefault="00C961FF">
      <w:pPr>
        <w:pStyle w:val="Textoindependiente"/>
        <w:spacing w:before="2"/>
        <w:rPr>
          <w:rFonts w:ascii="Arial"/>
          <w:b/>
          <w:sz w:val="15"/>
        </w:rPr>
      </w:pPr>
    </w:p>
    <w:p w:rsidR="00C961FF" w:rsidRDefault="005604A7">
      <w:pPr>
        <w:pStyle w:val="Ttulo11"/>
        <w:spacing w:before="92"/>
        <w:ind w:left="262" w:firstLine="0"/>
      </w:pPr>
      <w:r>
        <w:t>FUNDAMENTACION</w:t>
      </w:r>
    </w:p>
    <w:p w:rsidR="00C961FF" w:rsidRDefault="00C961FF">
      <w:pPr>
        <w:pStyle w:val="Textoindependiente"/>
        <w:spacing w:before="8"/>
        <w:rPr>
          <w:rFonts w:ascii="Arial"/>
          <w:b/>
          <w:sz w:val="32"/>
        </w:rPr>
      </w:pPr>
    </w:p>
    <w:p w:rsidR="00C961FF" w:rsidRDefault="005604A7">
      <w:pPr>
        <w:pStyle w:val="Textoindependiente"/>
        <w:spacing w:before="1" w:line="360" w:lineRule="auto"/>
        <w:ind w:left="262" w:right="111"/>
        <w:jc w:val="both"/>
      </w:pPr>
      <w:r>
        <w:t>El Instituto del Niño y Adolescente del Uruguay, en adelante “INAU”, es el organismo</w:t>
      </w:r>
      <w:r>
        <w:rPr>
          <w:spacing w:val="1"/>
        </w:rPr>
        <w:t xml:space="preserve"> </w:t>
      </w:r>
      <w:r>
        <w:t>rector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niñez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adolescencia.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rector</w:t>
      </w:r>
      <w:r>
        <w:rPr>
          <w:spacing w:val="6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compete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promoción,</w:t>
      </w:r>
      <w:r>
        <w:rPr>
          <w:spacing w:val="33"/>
        </w:rPr>
        <w:t xml:space="preserve"> </w:t>
      </w:r>
      <w:r>
        <w:t>protección</w:t>
      </w:r>
      <w:r>
        <w:rPr>
          <w:spacing w:val="31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atención</w:t>
      </w:r>
      <w:r>
        <w:rPr>
          <w:spacing w:val="31"/>
        </w:rPr>
        <w:t xml:space="preserve"> </w:t>
      </w:r>
      <w:r>
        <w:t>integral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niños,</w:t>
      </w:r>
      <w:r>
        <w:rPr>
          <w:spacing w:val="34"/>
        </w:rPr>
        <w:t xml:space="preserve"> </w:t>
      </w:r>
      <w:r>
        <w:t>niñas,</w:t>
      </w:r>
      <w:r>
        <w:rPr>
          <w:spacing w:val="33"/>
        </w:rPr>
        <w:t xml:space="preserve"> </w:t>
      </w:r>
      <w:r>
        <w:t>adolescentes</w:t>
      </w:r>
      <w:r>
        <w:rPr>
          <w:spacing w:val="32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sus familias. Tiene como finalidad garantizar el ejercicio y goce de los derechos de los</w:t>
      </w:r>
      <w:r>
        <w:rPr>
          <w:spacing w:val="1"/>
        </w:rPr>
        <w:t xml:space="preserve"> </w:t>
      </w:r>
      <w:r>
        <w:t>niños, niñas y adolescentes, promoviendo acciones que propicien el mejoramiento de la</w:t>
      </w:r>
      <w:r>
        <w:rPr>
          <w:spacing w:val="1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adecuándose</w:t>
      </w:r>
      <w:r>
        <w:rPr>
          <w:spacing w:val="-1"/>
        </w:rPr>
        <w:t xml:space="preserve"> </w:t>
      </w:r>
      <w:r>
        <w:t>a las</w:t>
      </w:r>
      <w:r>
        <w:rPr>
          <w:spacing w:val="-3"/>
        </w:rPr>
        <w:t xml:space="preserve"> </w:t>
      </w:r>
      <w:r>
        <w:t>situaciones</w:t>
      </w:r>
      <w:r>
        <w:rPr>
          <w:spacing w:val="-3"/>
        </w:rPr>
        <w:t xml:space="preserve"> </w:t>
      </w:r>
      <w:r>
        <w:t>particulares</w:t>
      </w:r>
      <w:r>
        <w:rPr>
          <w:spacing w:val="-3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integral.</w:t>
      </w:r>
    </w:p>
    <w:p w:rsidR="00C961FF" w:rsidRDefault="00C961FF">
      <w:pPr>
        <w:pStyle w:val="Textoindependiente"/>
        <w:spacing w:before="11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El</w:t>
      </w:r>
      <w:r>
        <w:rPr>
          <w:spacing w:val="1"/>
        </w:rPr>
        <w:t xml:space="preserve"> </w:t>
      </w:r>
      <w:r>
        <w:t>INAU,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Sub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Programática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Direcciones</w:t>
      </w:r>
      <w:r>
        <w:rPr>
          <w:spacing w:val="1"/>
        </w:rPr>
        <w:t xml:space="preserve"> </w:t>
      </w:r>
      <w:r>
        <w:t>Departamentales,</w:t>
      </w:r>
      <w:r>
        <w:rPr>
          <w:spacing w:val="1"/>
        </w:rPr>
        <w:t xml:space="preserve"> </w:t>
      </w:r>
      <w:r>
        <w:t>regula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supervisa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brindados por las OSC que celebran convenio con el Instituto. Dicho cometido se ejerce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normativo legal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implica deberes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derechos</w:t>
      </w:r>
      <w:r>
        <w:rPr>
          <w:spacing w:val="-2"/>
        </w:rPr>
        <w:t xml:space="preserve"> </w:t>
      </w:r>
      <w:r>
        <w:t>de ambas</w:t>
      </w:r>
      <w:r>
        <w:rPr>
          <w:spacing w:val="-2"/>
        </w:rPr>
        <w:t xml:space="preserve"> </w:t>
      </w:r>
      <w:r>
        <w:t>partes.</w:t>
      </w:r>
    </w:p>
    <w:p w:rsidR="00C961FF" w:rsidRDefault="005604A7">
      <w:pPr>
        <w:pStyle w:val="Textoindependiente"/>
        <w:spacing w:before="160" w:line="360" w:lineRule="auto"/>
        <w:ind w:left="262" w:right="115"/>
        <w:jc w:val="both"/>
      </w:pPr>
      <w:r>
        <w:t>Las Unidades competentes (Programa Familias y Cuidados Parentales y la Dirección</w:t>
      </w:r>
      <w:r>
        <w:rPr>
          <w:spacing w:val="1"/>
        </w:rPr>
        <w:t xml:space="preserve"> </w:t>
      </w:r>
      <w:r>
        <w:t>Departamental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Artigas)</w:t>
      </w:r>
      <w:r>
        <w:rPr>
          <w:spacing w:val="1"/>
        </w:rPr>
        <w:t xml:space="preserve"> </w:t>
      </w:r>
      <w:r>
        <w:t>asumen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orientar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gestión,</w:t>
      </w:r>
      <w:r>
        <w:rPr>
          <w:spacing w:val="1"/>
        </w:rPr>
        <w:t xml:space="preserve"> </w:t>
      </w:r>
      <w:r>
        <w:t>supervisión de proyectos y contralor de los proyectos gestionados a partir de la firma del</w:t>
      </w:r>
      <w:r>
        <w:rPr>
          <w:spacing w:val="-59"/>
        </w:rPr>
        <w:t xml:space="preserve"> </w:t>
      </w:r>
      <w:r>
        <w:t>convenio, según la modalidad y perfil de atención y lo establecido en el Reglamento</w:t>
      </w:r>
      <w:r>
        <w:rPr>
          <w:spacing w:val="1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29,</w:t>
      </w:r>
      <w:r>
        <w:rPr>
          <w:spacing w:val="-1"/>
        </w:rPr>
        <w:t xml:space="preserve"> </w:t>
      </w:r>
      <w:r>
        <w:t>30 y</w:t>
      </w:r>
      <w:r>
        <w:rPr>
          <w:spacing w:val="-2"/>
        </w:rPr>
        <w:t xml:space="preserve"> </w:t>
      </w:r>
      <w:r>
        <w:t>31).</w:t>
      </w:r>
    </w:p>
    <w:p w:rsidR="00C961FF" w:rsidRDefault="00C961FF">
      <w:pPr>
        <w:pStyle w:val="Textoindependiente"/>
        <w:spacing w:before="11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94"/>
        <w:jc w:val="both"/>
      </w:pPr>
      <w:r>
        <w:t>El instituto ha priorizado en el departamento de Artigas, en la ciudad Bella Unión, la</w:t>
      </w:r>
      <w:r>
        <w:rPr>
          <w:spacing w:val="1"/>
        </w:rPr>
        <w:t xml:space="preserve"> </w:t>
      </w:r>
      <w:r>
        <w:t>apertura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24hs,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Fortalecimiento Familiar (CAFF), de 0 a 17 años y 11 meses de edad de ingreso, para</w:t>
      </w:r>
      <w:r>
        <w:rPr>
          <w:spacing w:val="1"/>
        </w:rPr>
        <w:t xml:space="preserve"> </w:t>
      </w:r>
      <w:r>
        <w:t>adecuar el Sistema de Protección Especial del departamento. Con esta apertura se</w:t>
      </w:r>
      <w:r>
        <w:rPr>
          <w:spacing w:val="1"/>
        </w:rPr>
        <w:t xml:space="preserve"> </w:t>
      </w:r>
      <w:r>
        <w:t>busca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respuesta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necesidad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 de la zona oeste del departamento - ciudad de Bella Unión (segunda</w:t>
      </w:r>
      <w:r>
        <w:rPr>
          <w:spacing w:val="1"/>
        </w:rPr>
        <w:t xml:space="preserve"> </w:t>
      </w:r>
      <w:r>
        <w:t>ciudad con mayor densidad poblacional del departamento) y localidades aledañas y</w:t>
      </w:r>
      <w:r>
        <w:rPr>
          <w:spacing w:val="1"/>
        </w:rPr>
        <w:t xml:space="preserve"> </w:t>
      </w:r>
      <w:r>
        <w:t>cercanas (Franquía, Las Piedras, Portón de Fierro, Campodónico, Coronado, Cainsa,</w:t>
      </w:r>
      <w:r>
        <w:rPr>
          <w:spacing w:val="1"/>
        </w:rPr>
        <w:t xml:space="preserve"> </w:t>
      </w:r>
      <w:r>
        <w:t>Calpica, Cuareim, Tomás Gomensoro y Baltasar Brum)-,   ante pérdida o interrupción</w:t>
      </w:r>
      <w:r>
        <w:rPr>
          <w:spacing w:val="1"/>
        </w:rPr>
        <w:t xml:space="preserve"> </w:t>
      </w:r>
      <w:r>
        <w:t>del cuidado parental, evitando el desarraigo que implica su traslado a centros de la</w:t>
      </w:r>
      <w:r>
        <w:rPr>
          <w:spacing w:val="1"/>
        </w:rPr>
        <w:t xml:space="preserve"> </w:t>
      </w:r>
      <w:r>
        <w:t>capital (160 km aproximadamente), al no contar la zona con un centro de protección</w:t>
      </w:r>
      <w:r>
        <w:rPr>
          <w:spacing w:val="1"/>
        </w:rPr>
        <w:t xml:space="preserve"> </w:t>
      </w:r>
      <w:r>
        <w:t>especial 24hs.</w:t>
      </w:r>
      <w:r>
        <w:rPr>
          <w:spacing w:val="1"/>
        </w:rPr>
        <w:t xml:space="preserve"> </w:t>
      </w:r>
      <w:r>
        <w:t>La apertura</w:t>
      </w:r>
      <w:r>
        <w:rPr>
          <w:spacing w:val="1"/>
        </w:rPr>
        <w:t xml:space="preserve"> </w:t>
      </w:r>
      <w:r>
        <w:t>del CAFF en Bella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brindará mayores</w:t>
      </w:r>
      <w:r>
        <w:rPr>
          <w:spacing w:val="1"/>
        </w:rPr>
        <w:t xml:space="preserve"> </w:t>
      </w:r>
      <w:r>
        <w:t>y mejores</w:t>
      </w:r>
      <w:r>
        <w:rPr>
          <w:spacing w:val="1"/>
        </w:rPr>
        <w:t xml:space="preserve"> </w:t>
      </w:r>
      <w:r>
        <w:t>posibilidades para el abordaje de los procesos de revinculación y reunificación familiar</w:t>
      </w:r>
      <w:r>
        <w:rPr>
          <w:spacing w:val="1"/>
        </w:rPr>
        <w:t xml:space="preserve"> </w:t>
      </w:r>
      <w:r>
        <w:t>así como permitirá que niños, niñas y adolescentes continúen transitando en espacios</w:t>
      </w:r>
      <w:r>
        <w:rPr>
          <w:spacing w:val="1"/>
        </w:rPr>
        <w:t xml:space="preserve"> </w:t>
      </w:r>
      <w:r>
        <w:t>propios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a sus</w:t>
      </w:r>
      <w:r>
        <w:rPr>
          <w:spacing w:val="-2"/>
        </w:rPr>
        <w:t xml:space="preserve"> </w:t>
      </w:r>
      <w:r>
        <w:t>pares</w:t>
      </w:r>
      <w:r>
        <w:rPr>
          <w:spacing w:val="1"/>
        </w:rPr>
        <w:t xml:space="preserve"> </w:t>
      </w:r>
      <w:r>
        <w:t>y/o referentes</w:t>
      </w:r>
      <w:r>
        <w:rPr>
          <w:spacing w:val="-2"/>
        </w:rPr>
        <w:t xml:space="preserve"> </w:t>
      </w:r>
      <w:r>
        <w:t>institucionales.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200"/>
        <w:jc w:val="both"/>
      </w:pPr>
      <w:r>
        <w:t>La apertura del CAFF garantiza la atención en dos dispositivos: atención residencial y</w:t>
      </w:r>
      <w:r>
        <w:rPr>
          <w:spacing w:val="1"/>
        </w:rPr>
        <w:t xml:space="preserve"> </w:t>
      </w:r>
      <w:r>
        <w:t>atención en contexto familiar (ya sea Acogimiento Familiar o contexto con su familia en</w:t>
      </w:r>
      <w:r>
        <w:rPr>
          <w:spacing w:val="1"/>
        </w:rPr>
        <w:t xml:space="preserve"> </w:t>
      </w:r>
      <w:r>
        <w:t>las situaciones de reunificación)-</w:t>
      </w:r>
      <w:r>
        <w:rPr>
          <w:spacing w:val="1"/>
        </w:rPr>
        <w:t xml:space="preserve"> </w:t>
      </w:r>
      <w:r>
        <w:t>dependiendo de las características del proceso de</w:t>
      </w:r>
      <w:r>
        <w:rPr>
          <w:spacing w:val="1"/>
        </w:rPr>
        <w:t xml:space="preserve"> </w:t>
      </w:r>
      <w:r>
        <w:t>intervención.</w:t>
      </w:r>
    </w:p>
    <w:p w:rsidR="00C961FF" w:rsidRDefault="00C961FF">
      <w:pPr>
        <w:pStyle w:val="Textoindependiente"/>
        <w:spacing w:before="8"/>
        <w:rPr>
          <w:sz w:val="20"/>
        </w:rPr>
      </w:pPr>
    </w:p>
    <w:p w:rsidR="00C961FF" w:rsidRDefault="005604A7">
      <w:pPr>
        <w:pStyle w:val="Textoindependiente"/>
        <w:spacing w:before="1" w:line="360" w:lineRule="auto"/>
        <w:ind w:left="262" w:right="199"/>
        <w:jc w:val="both"/>
      </w:pPr>
      <w:r>
        <w:t>El trabajo con cada sujeto deberá partir de un diagnóstico que priorice, en primera</w:t>
      </w:r>
      <w:r>
        <w:rPr>
          <w:spacing w:val="1"/>
        </w:rPr>
        <w:t xml:space="preserve"> </w:t>
      </w:r>
      <w:r>
        <w:t>instancia, un análisis situacional de cada uno de los niños, niñas, adolescentes y sus</w:t>
      </w:r>
      <w:r>
        <w:rPr>
          <w:spacing w:val="1"/>
        </w:rPr>
        <w:t xml:space="preserve"> </w:t>
      </w:r>
      <w:r>
        <w:t>referentes afectivos, desde un enfoque integral y desde la perspectiva de derechos</w:t>
      </w:r>
      <w:r>
        <w:rPr>
          <w:spacing w:val="1"/>
        </w:rPr>
        <w:t xml:space="preserve"> </w:t>
      </w:r>
      <w:r>
        <w:t>humanos, tomando en cuenta el abordaje realizado por otros equipos intervinientes. Se</w:t>
      </w:r>
      <w:r>
        <w:rPr>
          <w:spacing w:val="-59"/>
        </w:rPr>
        <w:t xml:space="preserve"> </w:t>
      </w:r>
      <w:r>
        <w:t>diseñarán estrategias de protección y restitución de derechos, basado en el derecho a</w:t>
      </w:r>
      <w:r>
        <w:rPr>
          <w:spacing w:val="1"/>
        </w:rPr>
        <w:t xml:space="preserve"> </w:t>
      </w:r>
      <w:r>
        <w:t>la convivencia familiar y comunitaria y en el fortalecimiento de las capacidades para la</w:t>
      </w:r>
      <w:r>
        <w:rPr>
          <w:spacing w:val="1"/>
        </w:rPr>
        <w:t xml:space="preserve"> </w:t>
      </w:r>
      <w:r>
        <w:t>autonomía progresiva. Se realizará el acompañamiento, evaluación y monitoreo de</w:t>
      </w:r>
      <w:r>
        <w:rPr>
          <w:spacing w:val="1"/>
        </w:rPr>
        <w:t xml:space="preserve"> </w:t>
      </w:r>
      <w:r>
        <w:t>cada situación.</w:t>
      </w:r>
    </w:p>
    <w:p w:rsidR="00C961FF" w:rsidRDefault="00C961FF">
      <w:pPr>
        <w:pStyle w:val="Textoindependiente"/>
        <w:spacing w:before="10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Este llamado público y abierto procura la celebración de un convenio en Modalidad</w:t>
      </w:r>
      <w:r>
        <w:rPr>
          <w:spacing w:val="1"/>
        </w:rPr>
        <w:t xml:space="preserve"> </w:t>
      </w:r>
      <w:r>
        <w:t>Protección Integral de Atención en 24hs, con Asociaciones Civiles sin fines de lucro,</w:t>
      </w:r>
      <w:r>
        <w:rPr>
          <w:spacing w:val="1"/>
        </w:rPr>
        <w:t xml:space="preserve"> </w:t>
      </w:r>
      <w:r>
        <w:t>Fundaciones y/o Cooperativas de Trabajo, con personería jurídica aprobada y cuyo</w:t>
      </w:r>
      <w:r>
        <w:rPr>
          <w:spacing w:val="1"/>
        </w:rPr>
        <w:t xml:space="preserve"> </w:t>
      </w:r>
      <w:r>
        <w:t>objeto no colide con el del Instituto. Mediante este convenio se propone encargar la</w:t>
      </w:r>
      <w:r>
        <w:rPr>
          <w:spacing w:val="1"/>
        </w:rPr>
        <w:t xml:space="preserve"> </w:t>
      </w:r>
      <w:r>
        <w:t>gestión de un proyecto que deberá brindar cobertura de atención integral de hasta 30</w:t>
      </w:r>
      <w:r>
        <w:rPr>
          <w:spacing w:val="1"/>
        </w:rPr>
        <w:t xml:space="preserve"> </w:t>
      </w:r>
      <w:r>
        <w:t>cupos para niños, niñas y adolescentes de 0 a 17 años y 11 meses de edad al ingreso,</w:t>
      </w:r>
      <w:r>
        <w:rPr>
          <w:spacing w:val="1"/>
        </w:rPr>
        <w:t xml:space="preserve"> </w:t>
      </w:r>
      <w:r>
        <w:t>en dos dispositivos: no más del 60% de los cupos en atención residencial (18) y no</w:t>
      </w:r>
      <w:r>
        <w:rPr>
          <w:spacing w:val="1"/>
        </w:rPr>
        <w:t xml:space="preserve"> </w:t>
      </w:r>
      <w:r>
        <w:t>menos del 40% de los cupos en atención en contexto (12), pudiendo variar la relación a</w:t>
      </w:r>
      <w:r>
        <w:rPr>
          <w:spacing w:val="1"/>
        </w:rPr>
        <w:t xml:space="preserve"> </w:t>
      </w:r>
      <w:r>
        <w:t>favor del dispositivo contexto</w:t>
      </w:r>
      <w:r>
        <w:rPr>
          <w:spacing w:val="-2"/>
        </w:rPr>
        <w:t xml:space="preserve"> </w:t>
      </w:r>
      <w:r>
        <w:t>familiar.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2"/>
        <w:rPr>
          <w:sz w:val="15"/>
        </w:rPr>
      </w:pPr>
    </w:p>
    <w:p w:rsidR="00C961FF" w:rsidRDefault="005604A7">
      <w:pPr>
        <w:pStyle w:val="Ttulo11"/>
        <w:numPr>
          <w:ilvl w:val="0"/>
          <w:numId w:val="10"/>
        </w:numPr>
        <w:tabs>
          <w:tab w:val="left" w:pos="531"/>
        </w:tabs>
        <w:spacing w:before="92"/>
      </w:pPr>
      <w:r>
        <w:t>CARACTERISTICAS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LLAMADO</w:t>
      </w:r>
    </w:p>
    <w:p w:rsidR="00C961FF" w:rsidRDefault="00C961FF">
      <w:pPr>
        <w:pStyle w:val="Textoindependiente"/>
        <w:spacing w:before="10"/>
        <w:rPr>
          <w:rFonts w:ascii="Arial"/>
          <w:b/>
          <w:sz w:val="25"/>
        </w:rPr>
      </w:pPr>
    </w:p>
    <w:p w:rsidR="00C961FF" w:rsidRDefault="005604A7">
      <w:pPr>
        <w:pStyle w:val="Prrafodelista"/>
        <w:numPr>
          <w:ilvl w:val="1"/>
          <w:numId w:val="10"/>
        </w:numPr>
        <w:tabs>
          <w:tab w:val="left" w:pos="730"/>
        </w:tabs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Objetivo.</w:t>
      </w:r>
    </w:p>
    <w:p w:rsidR="00C961FF" w:rsidRDefault="00C961FF">
      <w:pPr>
        <w:pStyle w:val="Textoindependiente"/>
        <w:spacing w:before="10"/>
        <w:rPr>
          <w:rFonts w:ascii="Arial"/>
          <w:b/>
          <w:sz w:val="25"/>
        </w:rPr>
      </w:pPr>
    </w:p>
    <w:p w:rsidR="00C961FF" w:rsidRDefault="005604A7">
      <w:pPr>
        <w:pStyle w:val="Textoindependiente"/>
        <w:spacing w:line="360" w:lineRule="auto"/>
        <w:ind w:left="262" w:right="114"/>
        <w:jc w:val="both"/>
      </w:pPr>
      <w:r>
        <w:t>Celebrar un convenio con la OSC, según requisitos establecidos en la reglamentación</w:t>
      </w:r>
      <w:r>
        <w:rPr>
          <w:spacing w:val="1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CENTRO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ACOGIMIENTO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FORTALECIMIENTO FAMILIAR </w:t>
      </w:r>
      <w:r>
        <w:t>modalidad de atención integral de 24hs, para brindar</w:t>
      </w:r>
      <w:r>
        <w:rPr>
          <w:spacing w:val="1"/>
        </w:rPr>
        <w:t xml:space="preserve"> </w:t>
      </w:r>
      <w:r>
        <w:t>atención a niñas, niñas y adolescentes en el departamento de ARTIGAS, cuidad bella</w:t>
      </w:r>
      <w:r>
        <w:rPr>
          <w:spacing w:val="1"/>
        </w:rPr>
        <w:t xml:space="preserve"> </w:t>
      </w:r>
      <w:r>
        <w:t>Unión.</w:t>
      </w:r>
    </w:p>
    <w:p w:rsidR="00C961FF" w:rsidRDefault="00C961FF">
      <w:pPr>
        <w:pStyle w:val="Textoindependiente"/>
        <w:rPr>
          <w:sz w:val="21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El presente</w:t>
      </w:r>
      <w:r>
        <w:rPr>
          <w:spacing w:val="1"/>
        </w:rPr>
        <w:t xml:space="preserve"> </w:t>
      </w:r>
      <w:r>
        <w:t>llamado implica</w:t>
      </w:r>
      <w:r>
        <w:rPr>
          <w:spacing w:val="1"/>
        </w:rPr>
        <w:t xml:space="preserve"> </w:t>
      </w:r>
      <w:r>
        <w:t>el diseño</w:t>
      </w:r>
      <w:r>
        <w:rPr>
          <w:spacing w:val="1"/>
        </w:rPr>
        <w:t xml:space="preserve"> </w:t>
      </w:r>
      <w:r>
        <w:t>de un proyecto</w:t>
      </w:r>
      <w:r>
        <w:rPr>
          <w:spacing w:val="1"/>
        </w:rPr>
        <w:t xml:space="preserve"> </w:t>
      </w:r>
      <w:r>
        <w:t>de gestión de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ACOGIMIENTO Y FORTALECIMIENTO FAMILIAR (CAFF)</w:t>
      </w:r>
      <w:r>
        <w:rPr>
          <w:spacing w:val="1"/>
        </w:rPr>
        <w:t xml:space="preserve"> </w:t>
      </w:r>
      <w:r>
        <w:t>de acuerdo a estas bases,</w:t>
      </w:r>
      <w:r>
        <w:rPr>
          <w:spacing w:val="1"/>
        </w:rPr>
        <w:t xml:space="preserve"> </w:t>
      </w:r>
      <w:r>
        <w:t>pauta de presentación de Proyecto</w:t>
      </w:r>
      <w:r>
        <w:rPr>
          <w:vertAlign w:val="superscript"/>
        </w:rPr>
        <w:t>1</w:t>
      </w:r>
      <w:r>
        <w:t>, criterios para la apertura de CAFF y normativa</w:t>
      </w:r>
      <w:r>
        <w:rPr>
          <w:spacing w:val="1"/>
        </w:rPr>
        <w:t xml:space="preserve"> </w:t>
      </w:r>
      <w:r>
        <w:t>vigente: Convención de los Derechos del Niño, Código de la Niñez y la Adolescencia,</w:t>
      </w:r>
      <w:r>
        <w:rPr>
          <w:spacing w:val="1"/>
        </w:rPr>
        <w:t xml:space="preserve"> </w:t>
      </w:r>
      <w:r>
        <w:t>Directrices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Alternativas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Niños</w:t>
      </w:r>
      <w:r>
        <w:rPr>
          <w:spacing w:val="1"/>
        </w:rPr>
        <w:t xml:space="preserve"> </w:t>
      </w:r>
      <w:r>
        <w:t>(ONU),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Específico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Convenios,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Procedimientos,</w:t>
      </w:r>
      <w:r>
        <w:rPr>
          <w:spacing w:val="1"/>
        </w:rPr>
        <w:t xml:space="preserve"> </w:t>
      </w:r>
      <w:r>
        <w:t>Resoluciones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Directorio o cualquier</w:t>
      </w:r>
      <w:r>
        <w:rPr>
          <w:spacing w:val="-2"/>
        </w:rPr>
        <w:t xml:space="preserve"> </w:t>
      </w:r>
      <w:r>
        <w:t>otra normativa</w:t>
      </w:r>
      <w:r>
        <w:rPr>
          <w:spacing w:val="-1"/>
        </w:rPr>
        <w:t xml:space="preserve"> </w:t>
      </w:r>
      <w:r>
        <w:t>vigente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dictarse.</w:t>
      </w:r>
    </w:p>
    <w:p w:rsidR="00C961FF" w:rsidRDefault="005604A7">
      <w:pPr>
        <w:pStyle w:val="Textoindependiente"/>
        <w:spacing w:before="159" w:line="360" w:lineRule="auto"/>
        <w:ind w:left="262" w:right="114"/>
        <w:jc w:val="both"/>
      </w:pPr>
      <w:r>
        <w:t>Se</w:t>
      </w:r>
      <w:r>
        <w:rPr>
          <w:spacing w:val="1"/>
        </w:rPr>
        <w:t xml:space="preserve"> </w:t>
      </w:r>
      <w:r>
        <w:t>brindará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los/as</w:t>
      </w:r>
      <w:r>
        <w:rPr>
          <w:spacing w:val="1"/>
        </w:rPr>
        <w:t xml:space="preserve"> </w:t>
      </w: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 de vulneración de sus derechos, que por diversas razones tienen interrumpido</w:t>
      </w:r>
      <w:r>
        <w:rPr>
          <w:spacing w:val="1"/>
        </w:rPr>
        <w:t xml:space="preserve"> </w:t>
      </w:r>
      <w:r>
        <w:t>el cuidado familiar, la protección de referentes afectivos o, deban ser separados de sus</w:t>
      </w:r>
      <w:r>
        <w:rPr>
          <w:spacing w:val="1"/>
        </w:rPr>
        <w:t xml:space="preserve"> </w:t>
      </w:r>
      <w:r>
        <w:t>familias</w:t>
      </w:r>
      <w:r>
        <w:rPr>
          <w:spacing w:val="58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motivos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desprotección,</w:t>
      </w:r>
      <w:r>
        <w:rPr>
          <w:spacing w:val="59"/>
        </w:rPr>
        <w:t xml:space="preserve"> </w:t>
      </w:r>
      <w:r>
        <w:t>siendo</w:t>
      </w:r>
      <w:r>
        <w:rPr>
          <w:spacing w:val="58"/>
        </w:rPr>
        <w:t xml:space="preserve"> </w:t>
      </w:r>
      <w:r>
        <w:t>éste</w:t>
      </w:r>
      <w:r>
        <w:rPr>
          <w:spacing w:val="59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último</w:t>
      </w:r>
      <w:r>
        <w:rPr>
          <w:spacing w:val="58"/>
        </w:rPr>
        <w:t xml:space="preserve"> </w:t>
      </w:r>
      <w:r>
        <w:t>recurso,</w:t>
      </w:r>
      <w:r>
        <w:rPr>
          <w:spacing w:val="59"/>
        </w:rPr>
        <w:t xml:space="preserve"> </w:t>
      </w:r>
      <w:r>
        <w:t>con</w:t>
      </w:r>
      <w:r>
        <w:rPr>
          <w:spacing w:val="58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transitoriedad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ello implica.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30"/>
        </w:rPr>
      </w:pPr>
    </w:p>
    <w:p w:rsidR="00C961FF" w:rsidRDefault="005604A7">
      <w:pPr>
        <w:pStyle w:val="Ttulo11"/>
        <w:numPr>
          <w:ilvl w:val="1"/>
          <w:numId w:val="10"/>
        </w:numPr>
        <w:tabs>
          <w:tab w:val="left" w:pos="730"/>
        </w:tabs>
      </w:pPr>
      <w:r>
        <w:t>Institución</w:t>
      </w:r>
      <w:r>
        <w:rPr>
          <w:spacing w:val="-3"/>
        </w:rPr>
        <w:t xml:space="preserve"> </w:t>
      </w:r>
      <w:r>
        <w:t>convocante.</w:t>
      </w:r>
    </w:p>
    <w:p w:rsidR="00C961FF" w:rsidRDefault="00C961FF">
      <w:pPr>
        <w:pStyle w:val="Textoindependiente"/>
        <w:spacing w:before="10"/>
        <w:rPr>
          <w:rFonts w:ascii="Arial"/>
          <w:b/>
          <w:sz w:val="25"/>
        </w:rPr>
      </w:pPr>
    </w:p>
    <w:p w:rsidR="00C961FF" w:rsidRDefault="005604A7">
      <w:pPr>
        <w:pStyle w:val="Textoindependiente"/>
        <w:spacing w:before="1" w:line="360" w:lineRule="auto"/>
        <w:ind w:left="262" w:right="110"/>
        <w:jc w:val="both"/>
      </w:pPr>
      <w:r>
        <w:t>El convocante es INAU a través del Programa Familias y Cuidados Parentales (Sub</w:t>
      </w:r>
      <w:r>
        <w:rPr>
          <w:spacing w:val="1"/>
        </w:rPr>
        <w:t xml:space="preserve"> </w:t>
      </w:r>
      <w:r>
        <w:t>Dirección General Programática) y de la Dirección Departamental de Artigas, quienes</w:t>
      </w:r>
      <w:r>
        <w:rPr>
          <w:spacing w:val="1"/>
        </w:rPr>
        <w:t xml:space="preserve"> </w:t>
      </w:r>
      <w:r>
        <w:t>coordinarán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 llamado.</w:t>
      </w:r>
    </w:p>
    <w:p w:rsidR="00C961FF" w:rsidRDefault="00C961FF">
      <w:pPr>
        <w:pStyle w:val="Textoindependiente"/>
        <w:spacing w:before="9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Las consultas relacionadas con el mismo deberán referirse por escrito, a la sede del</w:t>
      </w:r>
      <w:r>
        <w:rPr>
          <w:spacing w:val="1"/>
        </w:rPr>
        <w:t xml:space="preserve"> </w:t>
      </w:r>
      <w:r>
        <w:t>Programa Familias y Cuidados Parentales, sito en la calle Piedras 482 oficina número</w:t>
      </w:r>
      <w:r>
        <w:rPr>
          <w:spacing w:val="1"/>
        </w:rPr>
        <w:t xml:space="preserve"> </w:t>
      </w:r>
      <w:r>
        <w:t>009,</w:t>
      </w:r>
      <w:r>
        <w:rPr>
          <w:spacing w:val="1"/>
        </w:rPr>
        <w:t xml:space="preserve"> </w:t>
      </w:r>
      <w:r>
        <w:t>Montevideo,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hyperlink r:id="rId9">
        <w:r>
          <w:rPr>
            <w:color w:val="006FC0"/>
            <w:u w:val="single" w:color="006FC0"/>
          </w:rPr>
          <w:t>familiaycuidadosparentales</w:t>
        </w:r>
        <w:r>
          <w:rPr>
            <w:color w:val="0462C1"/>
            <w:u w:val="single" w:color="006FC0"/>
          </w:rPr>
          <w:t>@inau.gub.uy</w:t>
        </w:r>
      </w:hyperlink>
      <w:r>
        <w:t>.</w:t>
      </w:r>
      <w:r>
        <w:rPr>
          <w:spacing w:val="1"/>
        </w:rPr>
        <w:t xml:space="preserve"> </w:t>
      </w:r>
      <w:r>
        <w:t>También se podrá consultar en la Dirección Departamental de Artigas, sito en la calle</w:t>
      </w:r>
      <w:r>
        <w:rPr>
          <w:spacing w:val="1"/>
        </w:rPr>
        <w:t xml:space="preserve"> </w:t>
      </w:r>
      <w:r>
        <w:t>José</w:t>
      </w:r>
      <w:r>
        <w:rPr>
          <w:spacing w:val="55"/>
        </w:rPr>
        <w:t xml:space="preserve"> </w:t>
      </w:r>
      <w:r>
        <w:t>Pedro</w:t>
      </w:r>
      <w:r>
        <w:rPr>
          <w:spacing w:val="54"/>
        </w:rPr>
        <w:t xml:space="preserve"> </w:t>
      </w:r>
      <w:r>
        <w:t>Varela</w:t>
      </w:r>
      <w:r>
        <w:rPr>
          <w:spacing w:val="57"/>
        </w:rPr>
        <w:t xml:space="preserve"> </w:t>
      </w:r>
      <w:r>
        <w:t>220,</w:t>
      </w:r>
      <w:r>
        <w:rPr>
          <w:spacing w:val="58"/>
        </w:rPr>
        <w:t xml:space="preserve"> </w:t>
      </w:r>
      <w:r>
        <w:t>Artigas,</w:t>
      </w:r>
      <w:r>
        <w:rPr>
          <w:spacing w:val="56"/>
        </w:rPr>
        <w:t xml:space="preserve"> </w:t>
      </w:r>
      <w:r>
        <w:t>departamento</w:t>
      </w:r>
      <w:r>
        <w:rPr>
          <w:spacing w:val="54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Artigas,</w:t>
      </w:r>
      <w:r>
        <w:rPr>
          <w:spacing w:val="56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correo</w:t>
      </w:r>
      <w:r>
        <w:rPr>
          <w:spacing w:val="56"/>
        </w:rPr>
        <w:t xml:space="preserve"> </w:t>
      </w:r>
      <w:r>
        <w:t>electrónico</w:t>
      </w:r>
    </w:p>
    <w:p w:rsidR="00C961FF" w:rsidRDefault="006F6D55">
      <w:pPr>
        <w:pStyle w:val="Textoindependiente"/>
        <w:spacing w:before="10"/>
        <w:rPr>
          <w:sz w:val="28"/>
        </w:rPr>
      </w:pPr>
      <w:r>
        <w:pict>
          <v:rect id="_x0000_s1028" style="position:absolute;margin-left:85.1pt;margin-top:18.55pt;width:2in;height:.7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961FF" w:rsidRDefault="005604A7">
      <w:pPr>
        <w:spacing w:before="73"/>
        <w:ind w:left="262"/>
        <w:rPr>
          <w:rFonts w:ascii="Calibri" w:hAnsi="Calibri"/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Pauta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elaboración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Proyecto</w:t>
      </w:r>
    </w:p>
    <w:p w:rsidR="00C961FF" w:rsidRDefault="00C961FF">
      <w:pPr>
        <w:rPr>
          <w:rFonts w:ascii="Calibri" w:hAnsi="Calibri"/>
          <w:sz w:val="20"/>
        </w:rPr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4"/>
        <w:rPr>
          <w:rFonts w:ascii="Calibri"/>
          <w:sz w:val="14"/>
        </w:rPr>
      </w:pPr>
    </w:p>
    <w:p w:rsidR="00C961FF" w:rsidRDefault="006F6D55">
      <w:pPr>
        <w:pStyle w:val="Textoindependiente"/>
        <w:spacing w:before="91" w:line="360" w:lineRule="auto"/>
        <w:ind w:left="262" w:right="114"/>
        <w:jc w:val="both"/>
      </w:pPr>
      <w:hyperlink r:id="rId10">
        <w:r w:rsidR="005604A7">
          <w:rPr>
            <w:color w:val="006FC0"/>
            <w:u w:val="single" w:color="006FC0"/>
          </w:rPr>
          <w:t>artigas@inau.gub.uy</w:t>
        </w:r>
        <w:r w:rsidR="005604A7">
          <w:rPr>
            <w:rFonts w:ascii="Calibri" w:hAnsi="Calibri"/>
          </w:rPr>
          <w:t>.</w:t>
        </w:r>
      </w:hyperlink>
      <w:r w:rsidR="005604A7">
        <w:rPr>
          <w:rFonts w:ascii="Calibri" w:hAnsi="Calibri"/>
          <w:spacing w:val="1"/>
        </w:rPr>
        <w:t xml:space="preserve"> </w:t>
      </w:r>
      <w:r w:rsidR="005604A7">
        <w:t>Las</w:t>
      </w:r>
      <w:r w:rsidR="005604A7">
        <w:rPr>
          <w:spacing w:val="1"/>
        </w:rPr>
        <w:t xml:space="preserve"> </w:t>
      </w:r>
      <w:r w:rsidR="005604A7">
        <w:t>OSC</w:t>
      </w:r>
      <w:r w:rsidR="005604A7">
        <w:rPr>
          <w:spacing w:val="1"/>
        </w:rPr>
        <w:t xml:space="preserve"> </w:t>
      </w:r>
      <w:r w:rsidR="005604A7">
        <w:t>interesadas,</w:t>
      </w:r>
      <w:r w:rsidR="005604A7">
        <w:rPr>
          <w:spacing w:val="1"/>
        </w:rPr>
        <w:t xml:space="preserve"> </w:t>
      </w:r>
      <w:r w:rsidR="005604A7">
        <w:t>deberán</w:t>
      </w:r>
      <w:r w:rsidR="005604A7">
        <w:rPr>
          <w:spacing w:val="1"/>
        </w:rPr>
        <w:t xml:space="preserve"> </w:t>
      </w:r>
      <w:r w:rsidR="005604A7">
        <w:t>designar</w:t>
      </w:r>
      <w:r w:rsidR="005604A7">
        <w:rPr>
          <w:spacing w:val="1"/>
        </w:rPr>
        <w:t xml:space="preserve"> </w:t>
      </w:r>
      <w:r w:rsidR="005604A7">
        <w:t>su</w:t>
      </w:r>
      <w:r w:rsidR="005604A7">
        <w:rPr>
          <w:spacing w:val="1"/>
        </w:rPr>
        <w:t xml:space="preserve"> </w:t>
      </w:r>
      <w:r w:rsidR="005604A7">
        <w:t>representante</w:t>
      </w:r>
      <w:r w:rsidR="005604A7">
        <w:rPr>
          <w:spacing w:val="-59"/>
        </w:rPr>
        <w:t xml:space="preserve"> </w:t>
      </w:r>
      <w:r w:rsidR="005604A7">
        <w:t>estatutario o legal a todos los efectos relativos al presente llamado, de conformidad con</w:t>
      </w:r>
      <w:r w:rsidR="005604A7">
        <w:rPr>
          <w:spacing w:val="1"/>
        </w:rPr>
        <w:t xml:space="preserve"> </w:t>
      </w:r>
      <w:r w:rsidR="005604A7">
        <w:t>sus</w:t>
      </w:r>
      <w:r w:rsidR="005604A7">
        <w:rPr>
          <w:spacing w:val="-1"/>
        </w:rPr>
        <w:t xml:space="preserve"> </w:t>
      </w:r>
      <w:r w:rsidR="005604A7">
        <w:t>propios</w:t>
      </w:r>
      <w:r w:rsidR="005604A7">
        <w:rPr>
          <w:spacing w:val="-2"/>
        </w:rPr>
        <w:t xml:space="preserve"> </w:t>
      </w:r>
      <w:r w:rsidR="005604A7">
        <w:t>Estatutos,</w:t>
      </w:r>
      <w:r w:rsidR="005604A7">
        <w:rPr>
          <w:spacing w:val="-1"/>
        </w:rPr>
        <w:t xml:space="preserve"> </w:t>
      </w:r>
      <w:r w:rsidR="005604A7">
        <w:t>Poder</w:t>
      </w:r>
      <w:r w:rsidR="005604A7">
        <w:rPr>
          <w:spacing w:val="1"/>
        </w:rPr>
        <w:t xml:space="preserve"> </w:t>
      </w:r>
      <w:r w:rsidR="005604A7">
        <w:t>o</w:t>
      </w:r>
      <w:r w:rsidR="005604A7">
        <w:rPr>
          <w:spacing w:val="-2"/>
        </w:rPr>
        <w:t xml:space="preserve"> </w:t>
      </w:r>
      <w:r w:rsidR="005604A7">
        <w:t>Carta</w:t>
      </w:r>
      <w:r w:rsidR="005604A7">
        <w:rPr>
          <w:spacing w:val="-2"/>
        </w:rPr>
        <w:t xml:space="preserve"> </w:t>
      </w:r>
      <w:r w:rsidR="005604A7">
        <w:t>poder.</w:t>
      </w:r>
    </w:p>
    <w:p w:rsidR="00C961FF" w:rsidRDefault="00C961FF">
      <w:pPr>
        <w:pStyle w:val="Textoindependiente"/>
        <w:spacing w:before="10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La</w:t>
      </w:r>
      <w:r>
        <w:rPr>
          <w:spacing w:val="1"/>
        </w:rPr>
        <w:t xml:space="preserve"> </w:t>
      </w:r>
      <w:r>
        <w:t>notificación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OSC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adjudicataria,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remitida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estatutario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legal,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telegrama</w:t>
      </w:r>
      <w:r>
        <w:rPr>
          <w:spacing w:val="62"/>
        </w:rPr>
        <w:t xml:space="preserve"> </w:t>
      </w:r>
      <w:r>
        <w:t>colacionado,</w:t>
      </w:r>
      <w:r>
        <w:rPr>
          <w:spacing w:val="1"/>
        </w:rPr>
        <w:t xml:space="preserve"> </w:t>
      </w:r>
      <w:r>
        <w:t>disponiendo las mismas de 5 (cinco) días hábiles a contar desde la notificación para</w:t>
      </w:r>
      <w:r>
        <w:rPr>
          <w:spacing w:val="1"/>
        </w:rPr>
        <w:t xml:space="preserve"> </w:t>
      </w:r>
      <w:r>
        <w:t>presentarse.</w:t>
      </w:r>
    </w:p>
    <w:p w:rsidR="00C961FF" w:rsidRDefault="00C961FF">
      <w:pPr>
        <w:pStyle w:val="Textoindependiente"/>
        <w:spacing w:before="9"/>
        <w:rPr>
          <w:sz w:val="20"/>
        </w:rPr>
      </w:pPr>
    </w:p>
    <w:p w:rsidR="00C961FF" w:rsidRDefault="005604A7">
      <w:pPr>
        <w:pStyle w:val="Textoindependiente"/>
        <w:spacing w:before="1" w:line="360" w:lineRule="auto"/>
        <w:ind w:left="262" w:right="118"/>
        <w:jc w:val="both"/>
      </w:pPr>
      <w:r>
        <w:t>Todos los plazos establecidos en estas bases se computarán por días hábiles, excepto</w:t>
      </w:r>
      <w:r>
        <w:rPr>
          <w:spacing w:val="1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disponga</w:t>
      </w:r>
      <w:r>
        <w:rPr>
          <w:spacing w:val="-2"/>
        </w:rPr>
        <w:t xml:space="preserve"> </w:t>
      </w:r>
      <w:r>
        <w:t>expresamente lo</w:t>
      </w:r>
      <w:r>
        <w:rPr>
          <w:spacing w:val="-2"/>
        </w:rPr>
        <w:t xml:space="preserve"> </w:t>
      </w:r>
      <w:r>
        <w:t>contrario.</w:t>
      </w:r>
    </w:p>
    <w:p w:rsidR="00C961FF" w:rsidRDefault="005604A7">
      <w:pPr>
        <w:pStyle w:val="Textoindependiente"/>
        <w:spacing w:before="160" w:line="360" w:lineRule="auto"/>
        <w:ind w:left="262" w:right="117"/>
        <w:jc w:val="both"/>
      </w:pPr>
      <w:r>
        <w:t>Cuando el vencimiento de un término fuera un día inhábil, se entenderá adecuadamente</w:t>
      </w:r>
      <w:r>
        <w:rPr>
          <w:spacing w:val="-59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acto si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realizara el</w:t>
      </w:r>
      <w:r>
        <w:rPr>
          <w:spacing w:val="-2"/>
        </w:rPr>
        <w:t xml:space="preserve"> </w:t>
      </w:r>
      <w:r>
        <w:t>primer</w:t>
      </w:r>
      <w:r>
        <w:rPr>
          <w:spacing w:val="1"/>
        </w:rPr>
        <w:t xml:space="preserve"> </w:t>
      </w:r>
      <w:r>
        <w:t>día</w:t>
      </w:r>
      <w:r>
        <w:rPr>
          <w:spacing w:val="-1"/>
        </w:rPr>
        <w:t xml:space="preserve"> </w:t>
      </w:r>
      <w:r>
        <w:t>hábil siguiente</w:t>
      </w:r>
      <w:r>
        <w:rPr>
          <w:spacing w:val="-3"/>
        </w:rPr>
        <w:t xml:space="preserve"> </w:t>
      </w:r>
      <w:r>
        <w:t>a la</w:t>
      </w:r>
      <w:r>
        <w:rPr>
          <w:spacing w:val="-3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vencimiento.</w:t>
      </w:r>
    </w:p>
    <w:p w:rsidR="00C961FF" w:rsidRDefault="005604A7">
      <w:pPr>
        <w:pStyle w:val="Textoindependiente"/>
        <w:spacing w:before="160" w:line="360" w:lineRule="auto"/>
        <w:ind w:left="262" w:right="119"/>
        <w:jc w:val="both"/>
      </w:pPr>
      <w:r>
        <w:t>Cuando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hubiese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notificaciones, citaciones, cumplimiento de intimación, emplazamientos e informes, o</w:t>
      </w:r>
      <w:r>
        <w:rPr>
          <w:spacing w:val="1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trámite,</w:t>
      </w:r>
      <w:r>
        <w:rPr>
          <w:spacing w:val="-1"/>
        </w:rPr>
        <w:t xml:space="preserve"> </w:t>
      </w:r>
      <w:r>
        <w:t>aquel</w:t>
      </w:r>
      <w:r>
        <w:rPr>
          <w:spacing w:val="-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(cinco)</w:t>
      </w:r>
      <w:r>
        <w:rPr>
          <w:spacing w:val="-1"/>
        </w:rPr>
        <w:t xml:space="preserve"> </w:t>
      </w:r>
      <w:r>
        <w:t>días hábiles.</w:t>
      </w:r>
    </w:p>
    <w:p w:rsidR="00C961FF" w:rsidRDefault="005604A7">
      <w:pPr>
        <w:pStyle w:val="Textoindependiente"/>
        <w:spacing w:before="161" w:line="357" w:lineRule="auto"/>
        <w:ind w:left="262" w:right="118"/>
        <w:jc w:val="both"/>
      </w:pPr>
      <w:r>
        <w:t>Todos</w:t>
      </w:r>
      <w:r>
        <w:rPr>
          <w:spacing w:val="57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plazos</w:t>
      </w:r>
      <w:r>
        <w:rPr>
          <w:spacing w:val="60"/>
        </w:rPr>
        <w:t xml:space="preserve"> </w:t>
      </w:r>
      <w:r>
        <w:t>vencerán</w:t>
      </w:r>
      <w:r>
        <w:rPr>
          <w:spacing w:val="58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día</w:t>
      </w:r>
      <w:r>
        <w:rPr>
          <w:spacing w:val="60"/>
        </w:rPr>
        <w:t xml:space="preserve"> </w:t>
      </w:r>
      <w:r>
        <w:t>respectivo,</w:t>
      </w:r>
      <w:r>
        <w:rPr>
          <w:spacing w:val="59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admitiéndose</w:t>
      </w:r>
      <w:r>
        <w:rPr>
          <w:spacing w:val="58"/>
        </w:rPr>
        <w:t xml:space="preserve"> </w:t>
      </w:r>
      <w:r>
        <w:t>excepción</w:t>
      </w:r>
      <w:r>
        <w:rPr>
          <w:spacing w:val="57"/>
        </w:rPr>
        <w:t xml:space="preserve"> </w:t>
      </w:r>
      <w:r>
        <w:t>fuera</w:t>
      </w:r>
      <w:r>
        <w:rPr>
          <w:spacing w:val="58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horario</w:t>
      </w:r>
      <w:r>
        <w:rPr>
          <w:spacing w:val="-1"/>
        </w:rPr>
        <w:t xml:space="preserve"> </w:t>
      </w:r>
      <w:r>
        <w:t>establecido.</w:t>
      </w:r>
    </w:p>
    <w:p w:rsidR="00C961FF" w:rsidRDefault="005604A7">
      <w:pPr>
        <w:pStyle w:val="Textoindependiente"/>
        <w:spacing w:before="165" w:line="360" w:lineRule="auto"/>
        <w:ind w:left="262" w:right="121"/>
        <w:jc w:val="both"/>
      </w:pPr>
      <w:r>
        <w:t>El incumplimiento</w:t>
      </w:r>
      <w:r>
        <w:rPr>
          <w:spacing w:val="1"/>
        </w:rPr>
        <w:t xml:space="preserve"> </w:t>
      </w:r>
      <w:r>
        <w:t>de estos</w:t>
      </w:r>
      <w:r>
        <w:rPr>
          <w:spacing w:val="1"/>
        </w:rPr>
        <w:t xml:space="preserve"> </w:t>
      </w:r>
      <w:r>
        <w:t>términos,</w:t>
      </w:r>
      <w:r>
        <w:rPr>
          <w:spacing w:val="1"/>
        </w:rPr>
        <w:t xml:space="preserve"> </w:t>
      </w:r>
      <w:r>
        <w:t>elimina inmediatamente</w:t>
      </w:r>
      <w:r>
        <w:rPr>
          <w:spacing w:val="1"/>
        </w:rPr>
        <w:t xml:space="preserve"> </w:t>
      </w:r>
      <w:r>
        <w:t>al oferente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llamado.</w:t>
      </w:r>
    </w:p>
    <w:p w:rsidR="00C961FF" w:rsidRDefault="00C961FF">
      <w:pPr>
        <w:pStyle w:val="Textoindependiente"/>
        <w:spacing w:before="10"/>
        <w:rPr>
          <w:sz w:val="20"/>
        </w:rPr>
      </w:pPr>
    </w:p>
    <w:p w:rsidR="00C961FF" w:rsidRDefault="005604A7">
      <w:pPr>
        <w:pStyle w:val="Ttulo11"/>
        <w:numPr>
          <w:ilvl w:val="1"/>
          <w:numId w:val="10"/>
        </w:numPr>
        <w:tabs>
          <w:tab w:val="left" w:pos="732"/>
        </w:tabs>
        <w:ind w:left="731" w:hanging="470"/>
      </w:pPr>
      <w:r>
        <w:t>Cronograma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llamado.</w:t>
      </w:r>
    </w:p>
    <w:p w:rsidR="00C961FF" w:rsidRDefault="00C961FF">
      <w:pPr>
        <w:pStyle w:val="Textoindependiente"/>
        <w:rPr>
          <w:rFonts w:ascii="Arial"/>
          <w:b/>
          <w:sz w:val="26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Las OSC interesadas se inscribirán y retirarán las bases del llamado en Sub 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Programática,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Familias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Cuidados</w:t>
      </w:r>
      <w:r>
        <w:rPr>
          <w:spacing w:val="1"/>
        </w:rPr>
        <w:t xml:space="preserve"> </w:t>
      </w:r>
      <w:r>
        <w:t>Parentales,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calle</w:t>
      </w:r>
      <w:r>
        <w:rPr>
          <w:spacing w:val="1"/>
        </w:rPr>
        <w:t xml:space="preserve"> </w:t>
      </w:r>
      <w:r>
        <w:t>Piedras</w:t>
      </w:r>
      <w:r>
        <w:rPr>
          <w:spacing w:val="1"/>
        </w:rPr>
        <w:t xml:space="preserve"> </w:t>
      </w:r>
      <w:r>
        <w:t>482,</w:t>
      </w:r>
      <w:r>
        <w:rPr>
          <w:spacing w:val="1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009,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Montevideo,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Departamental de Artigas, sito en la calle José Pedro Varela 220, Artigas, departamento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Artigas,</w:t>
      </w:r>
      <w:r>
        <w:rPr>
          <w:spacing w:val="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horario de 12:30</w:t>
      </w:r>
      <w:r>
        <w:rPr>
          <w:spacing w:val="-2"/>
        </w:rPr>
        <w:t xml:space="preserve"> </w:t>
      </w:r>
      <w:r>
        <w:t>a 16:30 hs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lunes a</w:t>
      </w:r>
      <w:r>
        <w:rPr>
          <w:spacing w:val="1"/>
        </w:rPr>
        <w:t xml:space="preserve"> </w:t>
      </w:r>
      <w:r>
        <w:t>viernes.</w:t>
      </w:r>
    </w:p>
    <w:p w:rsidR="00C961FF" w:rsidRDefault="00C961FF">
      <w:pPr>
        <w:pStyle w:val="Textoindependiente"/>
        <w:spacing w:before="10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La Coordinación del Programa</w:t>
      </w:r>
      <w:r>
        <w:rPr>
          <w:spacing w:val="1"/>
        </w:rPr>
        <w:t xml:space="preserve"> </w:t>
      </w:r>
      <w:r>
        <w:t>Familias y Cuidados Parentales (Sub Dirección General</w:t>
      </w:r>
      <w:r>
        <w:rPr>
          <w:spacing w:val="1"/>
        </w:rPr>
        <w:t xml:space="preserve"> </w:t>
      </w:r>
      <w:r>
        <w:t>Programática) convocará al tribunal integrado por tres miembros quienes evaluarán las</w:t>
      </w:r>
      <w:r>
        <w:rPr>
          <w:spacing w:val="1"/>
        </w:rPr>
        <w:t xml:space="preserve"> </w:t>
      </w:r>
      <w:r>
        <w:t>propuestas realizando la recomendación de adjudicación que corresponda. El Tribunal</w:t>
      </w:r>
      <w:r>
        <w:rPr>
          <w:spacing w:val="1"/>
        </w:rPr>
        <w:t xml:space="preserve"> </w:t>
      </w:r>
      <w:r>
        <w:t>estará constituido por un representante del Programa Familias y Cuidados Parentales,</w:t>
      </w:r>
      <w:r>
        <w:rPr>
          <w:spacing w:val="1"/>
        </w:rPr>
        <w:t xml:space="preserve"> </w:t>
      </w:r>
      <w:r>
        <w:t>un</w:t>
      </w:r>
      <w:r>
        <w:rPr>
          <w:spacing w:val="13"/>
        </w:rPr>
        <w:t xml:space="preserve"> </w:t>
      </w:r>
      <w:r>
        <w:t>representante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Dirección</w:t>
      </w:r>
      <w:r>
        <w:rPr>
          <w:spacing w:val="13"/>
        </w:rPr>
        <w:t xml:space="preserve"> </w:t>
      </w:r>
      <w:r>
        <w:t>Departamental</w:t>
      </w:r>
      <w:r>
        <w:rPr>
          <w:spacing w:val="13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Artigas</w:t>
      </w:r>
      <w:r>
        <w:rPr>
          <w:spacing w:val="15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otro</w:t>
      </w:r>
      <w:r>
        <w:rPr>
          <w:spacing w:val="13"/>
        </w:rPr>
        <w:t xml:space="preserve"> </w:t>
      </w:r>
      <w:r>
        <w:t>designado</w:t>
      </w:r>
      <w:r>
        <w:rPr>
          <w:spacing w:val="13"/>
        </w:rPr>
        <w:t xml:space="preserve"> </w:t>
      </w:r>
      <w:r>
        <w:t>por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57" w:lineRule="auto"/>
        <w:ind w:left="262" w:right="119"/>
        <w:jc w:val="both"/>
      </w:pPr>
      <w:r>
        <w:t>Dirección General de INAU. El mismo elevará las recomendaciones y conclusiones al</w:t>
      </w:r>
      <w:r>
        <w:rPr>
          <w:spacing w:val="1"/>
        </w:rPr>
        <w:t xml:space="preserve"> </w:t>
      </w:r>
      <w:r>
        <w:t>Directorio</w:t>
      </w:r>
      <w:r>
        <w:rPr>
          <w:spacing w:val="-1"/>
        </w:rPr>
        <w:t xml:space="preserve"> </w:t>
      </w:r>
      <w:r>
        <w:t>para su homologación.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30"/>
        </w:rPr>
      </w:pPr>
    </w:p>
    <w:p w:rsidR="00C961FF" w:rsidRDefault="005604A7">
      <w:pPr>
        <w:pStyle w:val="Ttulo11"/>
        <w:numPr>
          <w:ilvl w:val="0"/>
          <w:numId w:val="10"/>
        </w:numPr>
        <w:tabs>
          <w:tab w:val="left" w:pos="531"/>
        </w:tabs>
      </w:pPr>
      <w:r>
        <w:t>BASES</w:t>
      </w:r>
      <w:r>
        <w:rPr>
          <w:spacing w:val="-7"/>
        </w:rPr>
        <w:t xml:space="preserve"> </w:t>
      </w:r>
      <w:r>
        <w:t>PARTICULARES</w:t>
      </w:r>
    </w:p>
    <w:p w:rsidR="00C961FF" w:rsidRDefault="005604A7">
      <w:pPr>
        <w:pStyle w:val="Prrafodelista"/>
        <w:numPr>
          <w:ilvl w:val="1"/>
          <w:numId w:val="10"/>
        </w:numPr>
        <w:tabs>
          <w:tab w:val="left" w:pos="730"/>
        </w:tabs>
        <w:spacing w:before="180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llamado</w:t>
      </w:r>
    </w:p>
    <w:p w:rsidR="00C961FF" w:rsidRDefault="00C961FF">
      <w:pPr>
        <w:pStyle w:val="Textoindependiente"/>
        <w:rPr>
          <w:rFonts w:ascii="Arial"/>
          <w:b/>
          <w:sz w:val="26"/>
        </w:rPr>
      </w:pPr>
    </w:p>
    <w:p w:rsidR="00C961FF" w:rsidRDefault="00C961FF">
      <w:pPr>
        <w:pStyle w:val="Textoindependiente"/>
        <w:spacing w:before="1"/>
        <w:rPr>
          <w:rFonts w:ascii="Arial"/>
          <w:b/>
          <w:sz w:val="23"/>
        </w:rPr>
      </w:pPr>
    </w:p>
    <w:p w:rsidR="00C961FF" w:rsidRDefault="005604A7">
      <w:pPr>
        <w:pStyle w:val="Textoindependiente"/>
        <w:spacing w:line="360" w:lineRule="auto"/>
        <w:ind w:left="262" w:right="115"/>
        <w:jc w:val="both"/>
      </w:pPr>
      <w:r>
        <w:t>Un CAFF es un perfil “de atención en familia – dentro del Sistema de protección integral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24hs-</w:t>
      </w:r>
      <w:r>
        <w:rPr>
          <w:spacing w:val="1"/>
        </w:rPr>
        <w:t xml:space="preserve"> </w:t>
      </w:r>
      <w:r>
        <w:t>dirigido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cuyas</w:t>
      </w:r>
      <w:r>
        <w:rPr>
          <w:spacing w:val="1"/>
        </w:rPr>
        <w:t xml:space="preserve"> </w:t>
      </w:r>
      <w:r>
        <w:t>familias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perdido</w:t>
      </w:r>
      <w:r>
        <w:rPr>
          <w:spacing w:val="6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interrumpido sus capacidades de cuidado provocando una amenaza o vulneración de</w:t>
      </w:r>
      <w:r>
        <w:rPr>
          <w:spacing w:val="1"/>
        </w:rPr>
        <w:t xml:space="preserve"> </w:t>
      </w:r>
      <w:r>
        <w:t>derechos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determina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separación</w:t>
      </w:r>
      <w:r>
        <w:rPr>
          <w:spacing w:val="-3"/>
        </w:rPr>
        <w:t xml:space="preserve"> </w:t>
      </w:r>
      <w:r>
        <w:t>transitoria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núcleo</w:t>
      </w:r>
      <w:r>
        <w:rPr>
          <w:spacing w:val="-3"/>
        </w:rPr>
        <w:t xml:space="preserve"> </w:t>
      </w:r>
      <w:r>
        <w:t>familiar”</w:t>
      </w:r>
      <w:r>
        <w:rPr>
          <w:spacing w:val="-1"/>
        </w:rPr>
        <w:t xml:space="preserve"> </w:t>
      </w:r>
      <w:r>
        <w:t>(INAU,</w:t>
      </w:r>
      <w:r>
        <w:rPr>
          <w:spacing w:val="1"/>
        </w:rPr>
        <w:t xml:space="preserve"> </w:t>
      </w:r>
      <w:r>
        <w:t>2018)</w:t>
      </w:r>
      <w:r>
        <w:rPr>
          <w:vertAlign w:val="superscript"/>
        </w:rPr>
        <w:t>2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6"/>
        <w:jc w:val="both"/>
      </w:pPr>
      <w:r>
        <w:t>El</w:t>
      </w:r>
      <w:r>
        <w:rPr>
          <w:spacing w:val="1"/>
        </w:rPr>
        <w:t xml:space="preserve"> </w:t>
      </w:r>
      <w:r>
        <w:t>abordaje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estrategias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CAFF,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recuperación y fortalecimiento de las capacidades de cuidado de la familia de origen,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proporcionar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niños/as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familiar</w:t>
      </w:r>
      <w:r>
        <w:rPr>
          <w:spacing w:val="61"/>
        </w:rPr>
        <w:t xml:space="preserve"> </w:t>
      </w:r>
      <w:r>
        <w:t>transitorio</w:t>
      </w:r>
      <w:r>
        <w:rPr>
          <w:spacing w:val="1"/>
        </w:rPr>
        <w:t xml:space="preserve"> </w:t>
      </w:r>
      <w:r>
        <w:t>mientras se realizan las acciones para restablecer las capacidades de cuidado y no se</w:t>
      </w:r>
      <w:r>
        <w:rPr>
          <w:spacing w:val="1"/>
        </w:rPr>
        <w:t xml:space="preserve"> </w:t>
      </w:r>
      <w:r>
        <w:t>cuenta con las condiciones adecuadas para la convivencia con su familia, o mientras se</w:t>
      </w:r>
      <w:r>
        <w:rPr>
          <w:spacing w:val="1"/>
        </w:rPr>
        <w:t xml:space="preserve"> </w:t>
      </w:r>
      <w:r>
        <w:t>determina</w:t>
      </w:r>
      <w:r>
        <w:rPr>
          <w:spacing w:val="-1"/>
        </w:rPr>
        <w:t xml:space="preserve"> </w:t>
      </w:r>
      <w:r>
        <w:t>la adopción.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2"/>
        <w:jc w:val="both"/>
      </w:pPr>
      <w:r>
        <w:t>Gestionar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ACOGIMIENTO,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FAMILIAR (CAFF), implica la inmediata atención a niñas, niños y adolescentes que por</w:t>
      </w:r>
      <w:r>
        <w:rPr>
          <w:spacing w:val="1"/>
        </w:rPr>
        <w:t xml:space="preserve"> </w:t>
      </w:r>
      <w:r>
        <w:t>diversas razones tienen interrumpido el cuidado familiar, la protección de referentes</w:t>
      </w:r>
      <w:r>
        <w:rPr>
          <w:spacing w:val="1"/>
        </w:rPr>
        <w:t xml:space="preserve"> </w:t>
      </w:r>
      <w:r>
        <w:t>afectivos o, deban ser separados de sus familias por motivos de desprotección, siendo</w:t>
      </w:r>
      <w:r>
        <w:rPr>
          <w:spacing w:val="1"/>
        </w:rPr>
        <w:t xml:space="preserve"> </w:t>
      </w:r>
      <w:r>
        <w:t>éste el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recurso,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transitoriedad</w:t>
      </w:r>
      <w:r>
        <w:rPr>
          <w:spacing w:val="-2"/>
        </w:rPr>
        <w:t xml:space="preserve"> </w:t>
      </w:r>
      <w:r>
        <w:t>que ello</w:t>
      </w:r>
      <w:r>
        <w:rPr>
          <w:spacing w:val="-1"/>
        </w:rPr>
        <w:t xml:space="preserve"> </w:t>
      </w:r>
      <w:r>
        <w:t>implica.</w:t>
      </w:r>
    </w:p>
    <w:p w:rsidR="00C961FF" w:rsidRDefault="00C961FF">
      <w:pPr>
        <w:pStyle w:val="Textoindependiente"/>
        <w:spacing w:before="11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Los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niñas,</w:t>
      </w:r>
      <w:r>
        <w:rPr>
          <w:spacing w:val="1"/>
        </w:rPr>
        <w:t xml:space="preserve"> </w:t>
      </w:r>
      <w:r>
        <w:t>niños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competencia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INAU,</w:t>
      </w:r>
      <w:r>
        <w:rPr>
          <w:spacing w:val="1"/>
        </w:rPr>
        <w:t xml:space="preserve"> </w:t>
      </w:r>
      <w:r>
        <w:t>departamento Artigas, a través de las direcciones de las unidades competentes de</w:t>
      </w:r>
      <w:r>
        <w:rPr>
          <w:spacing w:val="1"/>
        </w:rPr>
        <w:t xml:space="preserve"> </w:t>
      </w:r>
      <w:r>
        <w:t>ingreso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Sistema de</w:t>
      </w:r>
      <w:r>
        <w:rPr>
          <w:spacing w:val="-2"/>
        </w:rPr>
        <w:t xml:space="preserve"> </w:t>
      </w:r>
      <w:r>
        <w:t>Protección de</w:t>
      </w:r>
      <w:r>
        <w:rPr>
          <w:spacing w:val="-2"/>
        </w:rPr>
        <w:t xml:space="preserve"> </w:t>
      </w:r>
      <w:r>
        <w:t>24 Horas.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La población destinataria será de niños, niñas</w:t>
      </w:r>
      <w:r>
        <w:rPr>
          <w:spacing w:val="1"/>
        </w:rPr>
        <w:t xml:space="preserve"> </w:t>
      </w:r>
      <w:r>
        <w:t>y adolescentes de 0 a 17</w:t>
      </w:r>
      <w:r>
        <w:rPr>
          <w:spacing w:val="61"/>
        </w:rPr>
        <w:t xml:space="preserve"> </w:t>
      </w:r>
      <w:r>
        <w:t>años y 11</w:t>
      </w:r>
      <w:r>
        <w:rPr>
          <w:spacing w:val="1"/>
        </w:rPr>
        <w:t xml:space="preserve"> </w:t>
      </w:r>
      <w:r>
        <w:t>meses de edad al ingreso, que tendrán abordajes metodológicos diferenciales según</w:t>
      </w:r>
      <w:r>
        <w:rPr>
          <w:spacing w:val="1"/>
        </w:rPr>
        <w:t xml:space="preserve"> </w:t>
      </w:r>
      <w:r>
        <w:t>proceso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encuentren:</w:t>
      </w:r>
      <w:r>
        <w:rPr>
          <w:spacing w:val="9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más</w:t>
      </w:r>
      <w:r>
        <w:rPr>
          <w:spacing w:val="8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60%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cupos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atención</w:t>
      </w:r>
      <w:r>
        <w:rPr>
          <w:spacing w:val="7"/>
        </w:rPr>
        <w:t xml:space="preserve"> </w:t>
      </w:r>
      <w:r>
        <w:t>residencial</w:t>
      </w: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6F6D55">
      <w:pPr>
        <w:pStyle w:val="Textoindependiente"/>
        <w:spacing w:before="10"/>
        <w:rPr>
          <w:sz w:val="16"/>
        </w:rPr>
      </w:pPr>
      <w:r>
        <w:pict>
          <v:rect id="_x0000_s1027" style="position:absolute;margin-left:85.1pt;margin-top:11.7pt;width:2in;height:.7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C961FF" w:rsidRDefault="005604A7">
      <w:pPr>
        <w:spacing w:before="71"/>
        <w:ind w:left="262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3"/>
          <w:sz w:val="20"/>
        </w:rPr>
        <w:t xml:space="preserve"> </w:t>
      </w:r>
      <w:r>
        <w:rPr>
          <w:sz w:val="20"/>
        </w:rPr>
        <w:t>INAU</w:t>
      </w:r>
      <w:r>
        <w:rPr>
          <w:spacing w:val="-3"/>
          <w:sz w:val="20"/>
        </w:rPr>
        <w:t xml:space="preserve"> </w:t>
      </w:r>
      <w:r>
        <w:rPr>
          <w:sz w:val="20"/>
        </w:rPr>
        <w:t>(2018)</w:t>
      </w:r>
      <w:r>
        <w:rPr>
          <w:spacing w:val="-2"/>
          <w:sz w:val="20"/>
        </w:rPr>
        <w:t xml:space="preserve"> </w:t>
      </w:r>
      <w:r>
        <w:rPr>
          <w:sz w:val="20"/>
        </w:rPr>
        <w:t>Criterios</w:t>
      </w:r>
      <w:r>
        <w:rPr>
          <w:spacing w:val="-2"/>
          <w:sz w:val="20"/>
        </w:rPr>
        <w:t xml:space="preserve"> </w:t>
      </w:r>
      <w:r>
        <w:rPr>
          <w:sz w:val="20"/>
        </w:rPr>
        <w:t>para apertura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reconversión</w:t>
      </w:r>
      <w:r>
        <w:rPr>
          <w:spacing w:val="-1"/>
          <w:sz w:val="20"/>
        </w:rPr>
        <w:t xml:space="preserve"> </w:t>
      </w:r>
      <w:r>
        <w:rPr>
          <w:sz w:val="20"/>
        </w:rPr>
        <w:t>a CAFF.</w:t>
      </w:r>
    </w:p>
    <w:p w:rsidR="00C961FF" w:rsidRDefault="00C961FF">
      <w:pPr>
        <w:rPr>
          <w:sz w:val="20"/>
        </w:rPr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/>
      </w:pPr>
      <w:r>
        <w:t>(18)</w:t>
      </w:r>
      <w:r>
        <w:rPr>
          <w:spacing w:val="11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menos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40%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cupos</w:t>
      </w:r>
      <w:r>
        <w:rPr>
          <w:spacing w:val="11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atención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contexto</w:t>
      </w:r>
      <w:r>
        <w:rPr>
          <w:spacing w:val="11"/>
        </w:rPr>
        <w:t xml:space="preserve"> </w:t>
      </w:r>
      <w:r>
        <w:t>(12),</w:t>
      </w:r>
      <w:r>
        <w:rPr>
          <w:spacing w:val="11"/>
        </w:rPr>
        <w:t xml:space="preserve"> </w:t>
      </w:r>
      <w:r>
        <w:t>pudiendo</w:t>
      </w:r>
      <w:r>
        <w:rPr>
          <w:spacing w:val="10"/>
        </w:rPr>
        <w:t xml:space="preserve"> </w:t>
      </w:r>
      <w:r>
        <w:t>variar</w:t>
      </w:r>
      <w:r>
        <w:rPr>
          <w:spacing w:val="11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relación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 dispositivo</w:t>
      </w:r>
      <w:r>
        <w:rPr>
          <w:spacing w:val="-1"/>
        </w:rPr>
        <w:t xml:space="preserve"> </w:t>
      </w:r>
      <w:r>
        <w:t>contexto</w:t>
      </w:r>
      <w:r>
        <w:rPr>
          <w:spacing w:val="-2"/>
        </w:rPr>
        <w:t xml:space="preserve"> </w:t>
      </w:r>
      <w:r>
        <w:t>familiar.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Se trabajará en los siguientes ejes fundamentales: protección y cuidado, fortalecimiento</w:t>
      </w:r>
      <w:r>
        <w:rPr>
          <w:spacing w:val="1"/>
        </w:rPr>
        <w:t xml:space="preserve"> </w:t>
      </w:r>
      <w:r>
        <w:t>familiar, restitución del ejercicio de derechos vulnerados y el fortalecimiento del niño,</w:t>
      </w:r>
      <w:r>
        <w:rPr>
          <w:spacing w:val="1"/>
        </w:rPr>
        <w:t xml:space="preserve"> </w:t>
      </w:r>
      <w:r>
        <w:t>niña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adolescente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acompañamiento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autonomía</w:t>
      </w:r>
      <w:r>
        <w:rPr>
          <w:spacing w:val="1"/>
        </w:rPr>
        <w:t xml:space="preserve"> </w:t>
      </w:r>
      <w:r>
        <w:t>progresiva.</w:t>
      </w:r>
    </w:p>
    <w:p w:rsidR="00C961FF" w:rsidRDefault="00C961FF">
      <w:pPr>
        <w:pStyle w:val="Textoindependiente"/>
        <w:spacing w:before="2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2"/>
        <w:jc w:val="both"/>
      </w:pPr>
      <w:r>
        <w:t>El</w:t>
      </w:r>
      <w:r>
        <w:rPr>
          <w:spacing w:val="1"/>
        </w:rPr>
        <w:t xml:space="preserve"> </w:t>
      </w:r>
      <w:r>
        <w:t>INAU</w:t>
      </w:r>
      <w:r>
        <w:rPr>
          <w:spacing w:val="1"/>
        </w:rPr>
        <w:t xml:space="preserve"> </w:t>
      </w:r>
      <w:r>
        <w:t>subvencionará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convenido,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características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población</w:t>
      </w:r>
      <w:r>
        <w:rPr>
          <w:spacing w:val="11"/>
        </w:rPr>
        <w:t xml:space="preserve"> </w:t>
      </w:r>
      <w:r>
        <w:t>objetivo,</w:t>
      </w:r>
      <w:r>
        <w:rPr>
          <w:spacing w:val="15"/>
        </w:rPr>
        <w:t xml:space="preserve"> </w:t>
      </w:r>
      <w:r>
        <w:t>siendo</w:t>
      </w:r>
      <w:r>
        <w:rPr>
          <w:spacing w:val="11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pago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35</w:t>
      </w:r>
      <w:r>
        <w:rPr>
          <w:spacing w:val="9"/>
        </w:rPr>
        <w:t xml:space="preserve"> </w:t>
      </w:r>
      <w:r>
        <w:t>UR</w:t>
      </w:r>
      <w:r>
        <w:rPr>
          <w:spacing w:val="8"/>
        </w:rPr>
        <w:t xml:space="preserve"> </w:t>
      </w:r>
      <w:r>
        <w:t>mensuales</w:t>
      </w:r>
      <w:r>
        <w:rPr>
          <w:spacing w:val="11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niño/a</w:t>
      </w:r>
      <w:r>
        <w:rPr>
          <w:spacing w:val="-59"/>
        </w:rPr>
        <w:t xml:space="preserve"> </w:t>
      </w:r>
      <w:r>
        <w:t>y adolescente atendido,   según lo dispuesto en el Art.709 de la ley 18.719, y por un</w:t>
      </w:r>
      <w:r>
        <w:rPr>
          <w:spacing w:val="1"/>
        </w:rPr>
        <w:t xml:space="preserve"> </w:t>
      </w:r>
      <w:r>
        <w:t>cupo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30,</w:t>
      </w:r>
      <w:r>
        <w:rPr>
          <w:spacing w:val="-1"/>
        </w:rPr>
        <w:t xml:space="preserve"> </w:t>
      </w:r>
      <w:r>
        <w:t>en caso de</w:t>
      </w:r>
      <w:r>
        <w:rPr>
          <w:spacing w:val="-2"/>
        </w:rPr>
        <w:t xml:space="preserve"> </w:t>
      </w:r>
      <w:r>
        <w:t>tener</w:t>
      </w:r>
      <w:r>
        <w:rPr>
          <w:spacing w:val="-4"/>
        </w:rPr>
        <w:t xml:space="preserve"> </w:t>
      </w:r>
      <w:r>
        <w:t>que arrendar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edificio para la</w:t>
      </w:r>
      <w:r>
        <w:rPr>
          <w:spacing w:val="-2"/>
        </w:rPr>
        <w:t xml:space="preserve"> </w:t>
      </w:r>
      <w:r>
        <w:t>atención.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2" w:lineRule="auto"/>
        <w:ind w:left="262" w:right="115"/>
        <w:jc w:val="both"/>
      </w:pPr>
      <w:r>
        <w:t>En caso de que la organización postulante cuente con edificio propio para la atención, la</w:t>
      </w:r>
      <w:r>
        <w:rPr>
          <w:spacing w:val="-59"/>
        </w:rPr>
        <w:t xml:space="preserve"> </w:t>
      </w:r>
      <w:r>
        <w:t>subvención</w:t>
      </w:r>
      <w:r>
        <w:rPr>
          <w:spacing w:val="-1"/>
        </w:rPr>
        <w:t xml:space="preserve"> </w:t>
      </w:r>
      <w:r>
        <w:t>asciende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33</w:t>
      </w:r>
      <w:r>
        <w:rPr>
          <w:spacing w:val="-3"/>
        </w:rPr>
        <w:t xml:space="preserve"> </w:t>
      </w:r>
      <w:r>
        <w:t>UR</w:t>
      </w:r>
      <w:r>
        <w:rPr>
          <w:spacing w:val="-4"/>
        </w:rPr>
        <w:t xml:space="preserve"> </w:t>
      </w:r>
      <w:r>
        <w:t>mensuales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niño/a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adolescente atendido.</w:t>
      </w:r>
    </w:p>
    <w:p w:rsidR="00C961FF" w:rsidRDefault="00C961FF">
      <w:pPr>
        <w:pStyle w:val="Textoindependiente"/>
        <w:spacing w:before="8"/>
        <w:rPr>
          <w:sz w:val="32"/>
        </w:rPr>
      </w:pPr>
    </w:p>
    <w:p w:rsidR="00C961FF" w:rsidRDefault="005604A7">
      <w:pPr>
        <w:pStyle w:val="Textoindependiente"/>
        <w:spacing w:before="1" w:line="360" w:lineRule="auto"/>
        <w:ind w:left="262" w:right="296"/>
        <w:jc w:val="both"/>
      </w:pPr>
      <w:r>
        <w:t>Si por tres meses consecutivos el número de niñas, niños y adolescentes atendidos es</w:t>
      </w:r>
      <w:r>
        <w:rPr>
          <w:spacing w:val="-59"/>
        </w:rPr>
        <w:t xml:space="preserve"> </w:t>
      </w:r>
      <w:r>
        <w:t>igual o inferior al 75% del cupo, se abonará según lo dispuesto en el Art. 3 del Decreto</w:t>
      </w:r>
      <w:r>
        <w:rPr>
          <w:spacing w:val="-59"/>
        </w:rPr>
        <w:t xml:space="preserve"> </w:t>
      </w:r>
      <w:r>
        <w:t>329/88,</w:t>
      </w:r>
      <w:r>
        <w:rPr>
          <w:spacing w:val="-2"/>
        </w:rPr>
        <w:t xml:space="preserve"> </w:t>
      </w:r>
      <w:r>
        <w:t>lo cual corresponde al 100%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población atendida.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Para llevar adelante la implementación del proyecto, previendo la atención de 30 niños y</w:t>
      </w:r>
      <w:r>
        <w:rPr>
          <w:spacing w:val="-59"/>
        </w:rPr>
        <w:t xml:space="preserve"> </w:t>
      </w:r>
      <w:r>
        <w:t>niñas, se deberá contar con un equipo técnico integrado de la forma que se describe</w:t>
      </w:r>
      <w:r>
        <w:rPr>
          <w:spacing w:val="1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adelante.</w:t>
      </w:r>
    </w:p>
    <w:p w:rsidR="00C961FF" w:rsidRDefault="00C961FF">
      <w:pPr>
        <w:pStyle w:val="Textoindependiente"/>
        <w:spacing w:before="2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En cuanto al local en el que funcionará el proyecto se considera que el mismo deberá</w:t>
      </w:r>
      <w:r>
        <w:rPr>
          <w:spacing w:val="1"/>
        </w:rPr>
        <w:t xml:space="preserve"> </w:t>
      </w:r>
      <w:r>
        <w:t>tener características de casa familiar, que su capacidad permita desarrollar un trabajo</w:t>
      </w:r>
      <w:r>
        <w:rPr>
          <w:spacing w:val="1"/>
        </w:rPr>
        <w:t xml:space="preserve"> </w:t>
      </w:r>
      <w:r>
        <w:t>individualizado</w:t>
      </w:r>
      <w:r>
        <w:rPr>
          <w:spacing w:val="1"/>
        </w:rPr>
        <w:t xml:space="preserve"> </w:t>
      </w:r>
      <w:r>
        <w:t>atendiendo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específicas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niño,</w:t>
      </w:r>
      <w:r>
        <w:rPr>
          <w:spacing w:val="1"/>
        </w:rPr>
        <w:t xml:space="preserve"> </w:t>
      </w:r>
      <w:r>
        <w:t>niña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adolescente, y contar con los siguientes espacios locativos para el buen desarrollo del</w:t>
      </w:r>
      <w:r>
        <w:rPr>
          <w:spacing w:val="1"/>
        </w:rPr>
        <w:t xml:space="preserve"> </w:t>
      </w:r>
      <w:r>
        <w:t>mismo: - living y comedor con mobiliario adecuado (espacios amplios que permitan el</w:t>
      </w:r>
      <w:r>
        <w:rPr>
          <w:spacing w:val="1"/>
        </w:rPr>
        <w:t xml:space="preserve"> </w:t>
      </w:r>
      <w:r>
        <w:t>encuentro de los niños, niñas, adolescentes y adultos en la cotidianeidad) - dormitorios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cantidad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(no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niñas,</w:t>
      </w:r>
      <w:r>
        <w:rPr>
          <w:spacing w:val="1"/>
        </w:rPr>
        <w:t xml:space="preserve"> </w:t>
      </w:r>
      <w:r>
        <w:t>niños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adolescentes</w:t>
      </w:r>
      <w:r>
        <w:rPr>
          <w:spacing w:val="61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dormitorio)</w:t>
      </w:r>
      <w:r>
        <w:rPr>
          <w:spacing w:val="1"/>
        </w:rPr>
        <w:t xml:space="preserve"> </w:t>
      </w:r>
      <w:r>
        <w:t>teniendo en cuenta edades y sexo/género de la población atendida, permitiendo el</w:t>
      </w:r>
      <w:r>
        <w:rPr>
          <w:spacing w:val="1"/>
        </w:rPr>
        <w:t xml:space="preserve"> </w:t>
      </w:r>
      <w:r>
        <w:t>disfrute personal y la intimidad, un espacio multiuso para reuniones, entrevistas, trabajo</w:t>
      </w:r>
      <w:r>
        <w:rPr>
          <w:spacing w:val="1"/>
        </w:rPr>
        <w:t xml:space="preserve"> </w:t>
      </w:r>
      <w:r>
        <w:t>en talleres. Deberán tener una adecuada ventilación e iluminación. El mobiliario en los</w:t>
      </w:r>
      <w:r>
        <w:rPr>
          <w:spacing w:val="1"/>
        </w:rPr>
        <w:t xml:space="preserve"> </w:t>
      </w:r>
      <w:r>
        <w:t>mismos</w:t>
      </w:r>
      <w:r>
        <w:rPr>
          <w:spacing w:val="10"/>
        </w:rPr>
        <w:t xml:space="preserve"> </w:t>
      </w:r>
      <w:r>
        <w:t>deberá</w:t>
      </w:r>
      <w:r>
        <w:rPr>
          <w:spacing w:val="10"/>
        </w:rPr>
        <w:t xml:space="preserve"> </w:t>
      </w:r>
      <w:r>
        <w:t>estar</w:t>
      </w:r>
      <w:r>
        <w:rPr>
          <w:spacing w:val="11"/>
        </w:rPr>
        <w:t xml:space="preserve"> </w:t>
      </w:r>
      <w:r>
        <w:t>adecuado</w:t>
      </w:r>
      <w:r>
        <w:rPr>
          <w:spacing w:val="10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número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niñas,</w:t>
      </w:r>
      <w:r>
        <w:rPr>
          <w:spacing w:val="13"/>
        </w:rPr>
        <w:t xml:space="preserve"> </w:t>
      </w:r>
      <w:r>
        <w:t>niños</w:t>
      </w:r>
      <w:r>
        <w:rPr>
          <w:spacing w:val="11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adolescentes,</w:t>
      </w:r>
      <w:r>
        <w:rPr>
          <w:spacing w:val="12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ser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111"/>
        <w:jc w:val="both"/>
      </w:pPr>
      <w:r>
        <w:t>personalizado</w:t>
      </w:r>
      <w:r>
        <w:rPr>
          <w:spacing w:val="1"/>
        </w:rPr>
        <w:t xml:space="preserve"> </w:t>
      </w:r>
      <w:r>
        <w:t>(camas,</w:t>
      </w:r>
      <w:r>
        <w:rPr>
          <w:spacing w:val="1"/>
        </w:rPr>
        <w:t xml:space="preserve"> </w:t>
      </w:r>
      <w:r>
        <w:t>armarios,</w:t>
      </w:r>
      <w:r>
        <w:rPr>
          <w:spacing w:val="1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guardado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pertenencias).</w:t>
      </w:r>
      <w:r>
        <w:rPr>
          <w:spacing w:val="1"/>
        </w:rPr>
        <w:t xml:space="preserve"> </w:t>
      </w:r>
      <w:r>
        <w:t>Deberá</w:t>
      </w:r>
      <w:r>
        <w:rPr>
          <w:spacing w:val="-59"/>
        </w:rPr>
        <w:t xml:space="preserve"> </w:t>
      </w:r>
      <w:r>
        <w:t>disponer de espacio de estudio específico para la tarea, con luminosidad y privacidad</w:t>
      </w:r>
      <w:r>
        <w:rPr>
          <w:spacing w:val="1"/>
        </w:rPr>
        <w:t xml:space="preserve"> </w:t>
      </w:r>
      <w:r>
        <w:t>necesarias. Contar con 2 baños completos para satisfacer las necesidades de los niños,</w:t>
      </w:r>
      <w:r>
        <w:rPr>
          <w:spacing w:val="-59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 adolescentes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separadamente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espacios</w:t>
      </w:r>
      <w:r>
        <w:rPr>
          <w:spacing w:val="-59"/>
        </w:rPr>
        <w:t xml:space="preserve"> </w:t>
      </w:r>
      <w:r>
        <w:t>deberán</w:t>
      </w:r>
      <w:r>
        <w:rPr>
          <w:spacing w:val="-1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diseñados</w:t>
      </w:r>
      <w:r>
        <w:rPr>
          <w:spacing w:val="-3"/>
        </w:rPr>
        <w:t xml:space="preserve"> </w:t>
      </w:r>
      <w:r>
        <w:t>teniendo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 las</w:t>
      </w:r>
      <w:r>
        <w:rPr>
          <w:spacing w:val="-5"/>
        </w:rPr>
        <w:t xml:space="preserve"> </w:t>
      </w:r>
      <w:r>
        <w:t>necesidades de</w:t>
      </w:r>
      <w:r>
        <w:rPr>
          <w:spacing w:val="-1"/>
        </w:rPr>
        <w:t xml:space="preserve"> </w:t>
      </w:r>
      <w:r>
        <w:t>privacidad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seguridad.</w:t>
      </w:r>
    </w:p>
    <w:p w:rsidR="00C961FF" w:rsidRDefault="00C961FF">
      <w:pPr>
        <w:pStyle w:val="Textoindependiente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Cocina, es necesario contar con equipamiento completo de: cocina, vajilla, heladera y</w:t>
      </w:r>
      <w:r>
        <w:rPr>
          <w:spacing w:val="1"/>
        </w:rPr>
        <w:t xml:space="preserve"> </w:t>
      </w:r>
      <w:r>
        <w:t>demás enseres que permitan la preparación, conservación y distribución de alimentos</w:t>
      </w:r>
      <w:r>
        <w:rPr>
          <w:spacing w:val="1"/>
        </w:rPr>
        <w:t xml:space="preserve"> </w:t>
      </w:r>
      <w:r>
        <w:t>para los niños, niñas y adolescentes. - Espacio Lavadero: Con máquinas de lavar,</w:t>
      </w:r>
      <w:r>
        <w:rPr>
          <w:spacing w:val="1"/>
        </w:rPr>
        <w:t xml:space="preserve"> </w:t>
      </w:r>
      <w:r>
        <w:t>secadoras y un espacio secado y colgado de ropa. –Espacio para uso diario del equipo</w:t>
      </w:r>
      <w:r>
        <w:rPr>
          <w:spacing w:val="1"/>
        </w:rPr>
        <w:t xml:space="preserve"> </w:t>
      </w:r>
      <w:r>
        <w:t>de trabajo, con equipamiento que permita desarrollar actividades/talleres con familias y</w:t>
      </w:r>
      <w:r>
        <w:rPr>
          <w:spacing w:val="1"/>
        </w:rPr>
        <w:t xml:space="preserve"> </w:t>
      </w: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adolescentes.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before="1" w:line="360" w:lineRule="auto"/>
        <w:ind w:left="262" w:right="111"/>
        <w:jc w:val="both"/>
      </w:pPr>
      <w:r>
        <w:t>Con el material de estimulación adecuado para la edad y disponible para el uso. -</w:t>
      </w:r>
      <w:r>
        <w:rPr>
          <w:spacing w:val="1"/>
        </w:rPr>
        <w:t xml:space="preserve"> </w:t>
      </w:r>
      <w:r>
        <w:t>Oficina: destinada al uso de la dirección, técnicos, archivo de la documentación de los</w:t>
      </w:r>
      <w:r>
        <w:rPr>
          <w:spacing w:val="1"/>
        </w:rPr>
        <w:t xml:space="preserve"> </w:t>
      </w: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administrativos.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Espacio</w:t>
      </w:r>
      <w:r>
        <w:rPr>
          <w:spacing w:val="1"/>
        </w:rPr>
        <w:t xml:space="preserve"> </w:t>
      </w:r>
      <w:r>
        <w:t>abierto</w:t>
      </w:r>
      <w:r>
        <w:rPr>
          <w:spacing w:val="-59"/>
        </w:rPr>
        <w:t xml:space="preserve"> </w:t>
      </w:r>
      <w:r>
        <w:t>(patio),</w:t>
      </w:r>
      <w:r>
        <w:rPr>
          <w:spacing w:val="1"/>
        </w:rPr>
        <w:t xml:space="preserve"> </w:t>
      </w:r>
      <w:r>
        <w:t>para actividades</w:t>
      </w:r>
      <w:r>
        <w:rPr>
          <w:spacing w:val="1"/>
        </w:rPr>
        <w:t xml:space="preserve"> </w:t>
      </w:r>
      <w:r>
        <w:t>lúdicas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esparcimiento,</w:t>
      </w:r>
      <w:r>
        <w:rPr>
          <w:spacing w:val="-2"/>
        </w:rPr>
        <w:t xml:space="preserve"> </w:t>
      </w:r>
      <w:r>
        <w:t>etc.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Los</w:t>
      </w:r>
      <w:r>
        <w:rPr>
          <w:spacing w:val="32"/>
        </w:rPr>
        <w:t xml:space="preserve"> </w:t>
      </w:r>
      <w:r>
        <w:t>ambientes</w:t>
      </w:r>
      <w:r>
        <w:rPr>
          <w:spacing w:val="32"/>
        </w:rPr>
        <w:t xml:space="preserve"> </w:t>
      </w:r>
      <w:r>
        <w:t>deben</w:t>
      </w:r>
      <w:r>
        <w:rPr>
          <w:spacing w:val="31"/>
        </w:rPr>
        <w:t xml:space="preserve"> </w:t>
      </w:r>
      <w:r>
        <w:t>estar</w:t>
      </w:r>
      <w:r>
        <w:rPr>
          <w:spacing w:val="34"/>
        </w:rPr>
        <w:t xml:space="preserve"> </w:t>
      </w:r>
      <w:r>
        <w:t>calefaccionados</w:t>
      </w:r>
      <w:r>
        <w:rPr>
          <w:spacing w:val="31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refrigerados</w:t>
      </w:r>
      <w:r>
        <w:rPr>
          <w:spacing w:val="32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forma</w:t>
      </w:r>
      <w:r>
        <w:rPr>
          <w:spacing w:val="30"/>
        </w:rPr>
        <w:t xml:space="preserve"> </w:t>
      </w:r>
      <w:r>
        <w:t>tal</w:t>
      </w:r>
      <w:r>
        <w:rPr>
          <w:spacing w:val="30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permitan</w:t>
      </w:r>
      <w:r>
        <w:rPr>
          <w:spacing w:val="-59"/>
        </w:rPr>
        <w:t xml:space="preserve"> </w:t>
      </w:r>
      <w:r>
        <w:t>una temperatura acorde a la estación. Toda la infraestructura y materiales requeridos</w:t>
      </w:r>
      <w:r>
        <w:rPr>
          <w:spacing w:val="1"/>
        </w:rPr>
        <w:t xml:space="preserve"> </w:t>
      </w:r>
      <w:r>
        <w:t>deben encontrarse en buen estado de uso y conservación, el mobiliario se guía por</w:t>
      </w:r>
      <w:r>
        <w:rPr>
          <w:spacing w:val="1"/>
        </w:rPr>
        <w:t xml:space="preserve"> </w:t>
      </w:r>
      <w:r>
        <w:t>criterios de confort, calidez y comodidad, el colorido, decoración (cortinas, alfombras, o</w:t>
      </w:r>
      <w:r>
        <w:rPr>
          <w:spacing w:val="1"/>
        </w:rPr>
        <w:t xml:space="preserve"> </w:t>
      </w:r>
      <w:r>
        <w:t>colchas y juegos de cama) y mobiliario, debe adecuarse a la edad y gustos de los niños,</w:t>
      </w:r>
      <w:r>
        <w:rPr>
          <w:spacing w:val="-59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adolescentes.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8"/>
        <w:jc w:val="both"/>
      </w:pPr>
      <w:r>
        <w:t>Deberá contar con la iniciación de habilitación de Bomberos en el primer semestre de</w:t>
      </w:r>
      <w:r>
        <w:rPr>
          <w:spacing w:val="1"/>
        </w:rPr>
        <w:t xml:space="preserve"> </w:t>
      </w:r>
      <w:r>
        <w:t>comenzado</w:t>
      </w:r>
      <w:r>
        <w:rPr>
          <w:spacing w:val="-1"/>
        </w:rPr>
        <w:t xml:space="preserve"> </w:t>
      </w:r>
      <w:r>
        <w:t>la ejecución</w:t>
      </w:r>
      <w:r>
        <w:rPr>
          <w:spacing w:val="-2"/>
        </w:rPr>
        <w:t xml:space="preserve"> </w:t>
      </w:r>
      <w:r>
        <w:t>del proyecto.</w:t>
      </w:r>
    </w:p>
    <w:p w:rsidR="00C961FF" w:rsidRDefault="00C961FF">
      <w:pPr>
        <w:pStyle w:val="Textoindependiente"/>
        <w:spacing w:before="11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El Proyecto y su espacio físico se constituyen en el espacio de referencia de los dos</w:t>
      </w:r>
      <w:r>
        <w:rPr>
          <w:spacing w:val="1"/>
        </w:rPr>
        <w:t xml:space="preserve"> </w:t>
      </w:r>
      <w:r>
        <w:t>dispositivos (atención residencial y atención en contexto familiar). Allí, el equipo de</w:t>
      </w:r>
      <w:r>
        <w:rPr>
          <w:spacing w:val="1"/>
        </w:rPr>
        <w:t xml:space="preserve"> </w:t>
      </w:r>
      <w:r>
        <w:t>trabajo y las familias ya</w:t>
      </w:r>
      <w:r>
        <w:rPr>
          <w:spacing w:val="1"/>
        </w:rPr>
        <w:t xml:space="preserve"> </w:t>
      </w:r>
      <w:r>
        <w:t>sean de origen como de acogimiento familiar</w:t>
      </w:r>
      <w:r>
        <w:rPr>
          <w:spacing w:val="61"/>
        </w:rPr>
        <w:t xml:space="preserve"> </w:t>
      </w:r>
      <w:r>
        <w:t>se encuentran</w:t>
      </w:r>
      <w:r>
        <w:rPr>
          <w:spacing w:val="1"/>
        </w:rPr>
        <w:t xml:space="preserve"> </w:t>
      </w:r>
      <w:r>
        <w:t>para las diversas actividades previstas en el Proyecto (reuniones con fines diagnósticos,</w:t>
      </w:r>
      <w:r>
        <w:rPr>
          <w:spacing w:val="-59"/>
        </w:rPr>
        <w:t xml:space="preserve"> </w:t>
      </w:r>
      <w:r>
        <w:t>encuentros</w:t>
      </w:r>
      <w:r>
        <w:rPr>
          <w:spacing w:val="-3"/>
        </w:rPr>
        <w:t xml:space="preserve"> </w:t>
      </w:r>
      <w:r>
        <w:t>socioeducativos,</w:t>
      </w:r>
      <w:r>
        <w:rPr>
          <w:spacing w:val="2"/>
        </w:rPr>
        <w:t xml:space="preserve"> </w:t>
      </w:r>
      <w:r>
        <w:t>apoyos puntuales,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otras).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117"/>
        <w:jc w:val="both"/>
      </w:pPr>
      <w:r>
        <w:t>La</w:t>
      </w:r>
      <w:r>
        <w:rPr>
          <w:spacing w:val="1"/>
        </w:rPr>
        <w:t xml:space="preserve"> </w:t>
      </w:r>
      <w:r>
        <w:t>instrumentación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mobiliario,</w:t>
      </w:r>
      <w:r>
        <w:rPr>
          <w:spacing w:val="1"/>
        </w:rPr>
        <w:t xml:space="preserve"> </w:t>
      </w:r>
      <w:r>
        <w:t>equipamiento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presupuestados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a convenir será</w:t>
      </w:r>
      <w:r>
        <w:rPr>
          <w:spacing w:val="-3"/>
        </w:rPr>
        <w:t xml:space="preserve"> </w:t>
      </w:r>
      <w:r>
        <w:t>responsabilidad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OSC.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9"/>
        <w:jc w:val="both"/>
      </w:pPr>
      <w:r>
        <w:t>El INAU a través del Programa Familias y Cuidados Parentales realizará el monitoreo,</w:t>
      </w:r>
      <w:r>
        <w:rPr>
          <w:spacing w:val="1"/>
        </w:rPr>
        <w:t xml:space="preserve"> </w:t>
      </w:r>
      <w:r>
        <w:t>supervisión de la gestión del proyecto, evaluación de resultados, y el contralor financiero</w:t>
      </w:r>
      <w:r>
        <w:rPr>
          <w:spacing w:val="-59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realizará la unidad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contralor</w:t>
      </w:r>
      <w:r>
        <w:rPr>
          <w:spacing w:val="-1"/>
        </w:rPr>
        <w:t xml:space="preserve"> </w:t>
      </w:r>
      <w:r>
        <w:t>competente del</w:t>
      </w:r>
      <w:r>
        <w:rPr>
          <w:spacing w:val="-4"/>
        </w:rPr>
        <w:t xml:space="preserve"> </w:t>
      </w:r>
      <w:r>
        <w:t>Departamento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Artigas.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11"/>
        <w:rPr>
          <w:sz w:val="14"/>
        </w:rPr>
      </w:pPr>
    </w:p>
    <w:p w:rsidR="00C961FF" w:rsidRDefault="005604A7">
      <w:pPr>
        <w:pStyle w:val="Ttulo11"/>
        <w:numPr>
          <w:ilvl w:val="1"/>
          <w:numId w:val="10"/>
        </w:numPr>
        <w:tabs>
          <w:tab w:val="left" w:pos="730"/>
        </w:tabs>
        <w:spacing w:before="92"/>
      </w:pPr>
      <w:r>
        <w:t>Propuestas</w:t>
      </w:r>
    </w:p>
    <w:p w:rsidR="00C961FF" w:rsidRDefault="005604A7">
      <w:pPr>
        <w:pStyle w:val="Ttulo21"/>
        <w:numPr>
          <w:ilvl w:val="2"/>
          <w:numId w:val="10"/>
        </w:numPr>
        <w:tabs>
          <w:tab w:val="left" w:pos="969"/>
          <w:tab w:val="left" w:pos="970"/>
        </w:tabs>
        <w:spacing w:before="182"/>
      </w:pPr>
      <w:r>
        <w:t>OSC</w:t>
      </w:r>
    </w:p>
    <w:p w:rsidR="00C961FF" w:rsidRDefault="005604A7">
      <w:pPr>
        <w:pStyle w:val="Textoindependiente"/>
        <w:spacing w:before="182" w:line="360" w:lineRule="auto"/>
        <w:ind w:left="262" w:right="198"/>
        <w:jc w:val="both"/>
      </w:pPr>
      <w:r>
        <w:t>Están habilitados a presentarse en este Llamado, las OSCs que cumplan con los</w:t>
      </w:r>
      <w:r>
        <w:rPr>
          <w:spacing w:val="1"/>
        </w:rPr>
        <w:t xml:space="preserve"> </w:t>
      </w:r>
      <w:r>
        <w:t>requisitos previstos en el art. 16 del Reglamento General de Convenios de INAU,</w:t>
      </w:r>
      <w:r>
        <w:rPr>
          <w:spacing w:val="1"/>
        </w:rPr>
        <w:t xml:space="preserve"> </w:t>
      </w:r>
      <w:r>
        <w:t>interesadas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Acogimiento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(CAFF),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departamento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Artigas,</w:t>
      </w:r>
      <w:r>
        <w:rPr>
          <w:spacing w:val="2"/>
        </w:rPr>
        <w:t xml:space="preserve"> </w:t>
      </w:r>
      <w:r>
        <w:t>ciudad Bella Unión.</w:t>
      </w:r>
    </w:p>
    <w:p w:rsidR="00C961FF" w:rsidRDefault="00C961FF">
      <w:pPr>
        <w:pStyle w:val="Textoindependiente"/>
        <w:rPr>
          <w:sz w:val="21"/>
        </w:rPr>
      </w:pPr>
    </w:p>
    <w:p w:rsidR="00C961FF" w:rsidRDefault="005604A7">
      <w:pPr>
        <w:pStyle w:val="Textoindependiente"/>
        <w:spacing w:line="360" w:lineRule="auto"/>
        <w:ind w:left="262" w:right="112"/>
        <w:jc w:val="both"/>
      </w:pP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llamado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diseño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Fortalecimiento Familiar de acuerdo a las siguientes bases: pauta de presentación de</w:t>
      </w:r>
      <w:r>
        <w:rPr>
          <w:spacing w:val="1"/>
        </w:rPr>
        <w:t xml:space="preserve"> </w:t>
      </w:r>
      <w:r>
        <w:t>Proyecto, Criterios para Apertura de CAFF y normativa vigente, Convención de 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Niño,</w:t>
      </w:r>
      <w:r>
        <w:rPr>
          <w:spacing w:val="1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Niñez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Adolescencia,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Específico de Convenios, Manual de Procedimientos, Resoluciones de Directorio, y</w:t>
      </w:r>
      <w:r>
        <w:rPr>
          <w:spacing w:val="1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otra normativa vigente 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dictarse.</w:t>
      </w:r>
    </w:p>
    <w:p w:rsidR="00C961FF" w:rsidRDefault="00C961FF">
      <w:pPr>
        <w:pStyle w:val="Textoindependiente"/>
        <w:spacing w:before="8"/>
        <w:rPr>
          <w:sz w:val="20"/>
        </w:rPr>
      </w:pPr>
    </w:p>
    <w:p w:rsidR="00C961FF" w:rsidRDefault="005604A7">
      <w:pPr>
        <w:pStyle w:val="Prrafodelista"/>
        <w:numPr>
          <w:ilvl w:val="0"/>
          <w:numId w:val="9"/>
        </w:numPr>
        <w:tabs>
          <w:tab w:val="left" w:pos="622"/>
        </w:tabs>
        <w:jc w:val="both"/>
      </w:pPr>
      <w:r>
        <w:t>Las</w:t>
      </w:r>
      <w:r>
        <w:rPr>
          <w:spacing w:val="-1"/>
        </w:rPr>
        <w:t xml:space="preserve"> </w:t>
      </w:r>
      <w:r>
        <w:t>OSCs</w:t>
      </w:r>
      <w:r>
        <w:rPr>
          <w:spacing w:val="56"/>
        </w:rPr>
        <w:t xml:space="preserve"> </w:t>
      </w:r>
      <w:r>
        <w:t>presentarán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propuestas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individual.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2"/>
        </w:tabs>
        <w:spacing w:before="129" w:line="360" w:lineRule="auto"/>
        <w:ind w:left="621" w:right="110"/>
        <w:jc w:val="both"/>
      </w:pPr>
      <w:r>
        <w:t>Para</w:t>
      </w:r>
      <w:r>
        <w:rPr>
          <w:spacing w:val="45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cumplimiento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los</w:t>
      </w:r>
      <w:r>
        <w:rPr>
          <w:spacing w:val="45"/>
        </w:rPr>
        <w:t xml:space="preserve"> </w:t>
      </w:r>
      <w:r>
        <w:t>objetivos,</w:t>
      </w:r>
      <w:r>
        <w:rPr>
          <w:spacing w:val="46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priorizará</w:t>
      </w:r>
      <w:r>
        <w:rPr>
          <w:spacing w:val="45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firma</w:t>
      </w:r>
      <w:r>
        <w:rPr>
          <w:spacing w:val="42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t>convenio</w:t>
      </w:r>
      <w:r>
        <w:rPr>
          <w:spacing w:val="45"/>
        </w:rPr>
        <w:t xml:space="preserve"> </w:t>
      </w:r>
      <w:r>
        <w:t>con</w:t>
      </w:r>
      <w:r>
        <w:rPr>
          <w:spacing w:val="4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OSC,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</w:t>
      </w:r>
      <w:r>
        <w:rPr>
          <w:spacing w:val="-2"/>
        </w:rPr>
        <w:t xml:space="preserve"> </w:t>
      </w:r>
      <w:r>
        <w:t>probar idoneidad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 previstas.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2"/>
        </w:tabs>
        <w:spacing w:line="360" w:lineRule="auto"/>
        <w:ind w:left="621" w:right="117"/>
        <w:jc w:val="both"/>
      </w:pPr>
      <w:r>
        <w:t>Presentar una descripción detallada de los Antecedentes de la OSC, relacionados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del llamado.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2"/>
        </w:tabs>
        <w:spacing w:line="360" w:lineRule="auto"/>
        <w:ind w:left="621" w:right="120"/>
        <w:jc w:val="both"/>
      </w:pPr>
      <w:r>
        <w:t>Presentación de nota de aval de Organizaciones Sociales en actividades sociales</w:t>
      </w:r>
      <w:r>
        <w:rPr>
          <w:spacing w:val="1"/>
        </w:rPr>
        <w:t xml:space="preserve"> </w:t>
      </w:r>
      <w:r>
        <w:t>comunitarias.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2"/>
        </w:tabs>
        <w:spacing w:line="360" w:lineRule="auto"/>
        <w:ind w:left="621" w:right="113"/>
        <w:jc w:val="both"/>
      </w:pP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ejecute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deberá: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afectado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impedimentos en el Artículo 46 del T.O.C.A.F. y Reglamento General de Convenios</w:t>
      </w:r>
      <w:r>
        <w:rPr>
          <w:spacing w:val="1"/>
        </w:rPr>
        <w:t xml:space="preserve"> </w:t>
      </w:r>
      <w:r>
        <w:t>Art. 21 y 22; (b) no estar constituido por funcionarios de INAU, según lo determinado</w:t>
      </w:r>
      <w:r>
        <w:rPr>
          <w:spacing w:val="-59"/>
        </w:rPr>
        <w:t xml:space="preserve"> </w:t>
      </w:r>
      <w:r>
        <w:t>por el</w:t>
      </w:r>
      <w:r>
        <w:rPr>
          <w:spacing w:val="-3"/>
        </w:rPr>
        <w:t xml:space="preserve"> </w:t>
      </w:r>
      <w:r>
        <w:t>Instituto.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2"/>
        </w:tabs>
        <w:spacing w:before="1" w:line="360" w:lineRule="auto"/>
        <w:ind w:left="621" w:right="120"/>
        <w:jc w:val="both"/>
      </w:pPr>
      <w:r>
        <w:t>En caso de tener otros convenios el Tribunal solicitará información a las Unidades</w:t>
      </w:r>
      <w:r>
        <w:rPr>
          <w:spacing w:val="1"/>
        </w:rPr>
        <w:t xml:space="preserve"> </w:t>
      </w:r>
      <w:r>
        <w:t>Competentes sobre administración de los recursos, rendiciones y evaluación de</w:t>
      </w:r>
      <w:r>
        <w:rPr>
          <w:spacing w:val="1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lo cual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determinante.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spacing w:before="4"/>
        <w:rPr>
          <w:sz w:val="26"/>
        </w:rPr>
      </w:pPr>
    </w:p>
    <w:p w:rsidR="00C961FF" w:rsidRDefault="005604A7">
      <w:pPr>
        <w:pStyle w:val="Ttulo21"/>
        <w:numPr>
          <w:ilvl w:val="2"/>
          <w:numId w:val="8"/>
        </w:numPr>
        <w:tabs>
          <w:tab w:val="left" w:pos="970"/>
        </w:tabs>
        <w:spacing w:before="1"/>
      </w:pPr>
      <w:r>
        <w:t>Consultas,</w:t>
      </w:r>
      <w:r>
        <w:rPr>
          <w:spacing w:val="-1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comunicaciones</w:t>
      </w:r>
    </w:p>
    <w:p w:rsidR="00C961FF" w:rsidRDefault="005604A7">
      <w:pPr>
        <w:pStyle w:val="Textoindependiente"/>
        <w:spacing w:before="181" w:line="360" w:lineRule="auto"/>
        <w:ind w:left="262" w:right="111"/>
        <w:jc w:val="both"/>
      </w:pP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OSC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aclaraciones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6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convocatoria. Estas serán formuladas por escrito ante el Programa Familias y Cuidados</w:t>
      </w:r>
      <w:r>
        <w:rPr>
          <w:spacing w:val="1"/>
        </w:rPr>
        <w:t xml:space="preserve"> </w:t>
      </w:r>
      <w:r>
        <w:t>Parentales,</w:t>
      </w:r>
      <w:r>
        <w:rPr>
          <w:spacing w:val="41"/>
        </w:rPr>
        <w:t xml:space="preserve"> </w:t>
      </w:r>
      <w:r>
        <w:t>sito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calle</w:t>
      </w:r>
      <w:r>
        <w:rPr>
          <w:spacing w:val="40"/>
        </w:rPr>
        <w:t xml:space="preserve"> </w:t>
      </w:r>
      <w:r>
        <w:t>Piedras</w:t>
      </w:r>
      <w:r>
        <w:rPr>
          <w:spacing w:val="40"/>
        </w:rPr>
        <w:t xml:space="preserve"> </w:t>
      </w:r>
      <w:r>
        <w:t>482</w:t>
      </w:r>
      <w:r>
        <w:rPr>
          <w:spacing w:val="43"/>
        </w:rPr>
        <w:t xml:space="preserve"> </w:t>
      </w:r>
      <w:r>
        <w:t>oficina</w:t>
      </w:r>
      <w:r>
        <w:rPr>
          <w:spacing w:val="40"/>
        </w:rPr>
        <w:t xml:space="preserve"> </w:t>
      </w:r>
      <w:r>
        <w:t>número</w:t>
      </w:r>
      <w:r>
        <w:rPr>
          <w:spacing w:val="40"/>
        </w:rPr>
        <w:t xml:space="preserve"> </w:t>
      </w:r>
      <w:r>
        <w:t>009,</w:t>
      </w:r>
      <w:r>
        <w:rPr>
          <w:spacing w:val="41"/>
        </w:rPr>
        <w:t xml:space="preserve"> </w:t>
      </w:r>
      <w:r>
        <w:t>departamento</w:t>
      </w:r>
      <w:r>
        <w:rPr>
          <w:spacing w:val="40"/>
        </w:rPr>
        <w:t xml:space="preserve"> </w:t>
      </w:r>
      <w:r>
        <w:t>de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114"/>
        <w:jc w:val="both"/>
        <w:rPr>
          <w:sz w:val="20"/>
        </w:rPr>
      </w:pPr>
      <w:r>
        <w:t>Montevideo o por correo electrónico</w:t>
      </w:r>
      <w:r>
        <w:rPr>
          <w:spacing w:val="1"/>
        </w:rPr>
        <w:t xml:space="preserve"> </w:t>
      </w:r>
      <w:hyperlink r:id="rId11">
        <w:r>
          <w:rPr>
            <w:color w:val="006FC0"/>
            <w:u w:val="single" w:color="006FC0"/>
          </w:rPr>
          <w:t>familiaycuidadosparentales@inau.gub.uy</w:t>
        </w:r>
      </w:hyperlink>
      <w:r>
        <w:t>, o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Dirección Departamental de Artigas, sito en la calle José Pedro Varela 220, Artigas,</w:t>
      </w:r>
      <w:r>
        <w:rPr>
          <w:spacing w:val="1"/>
        </w:rPr>
        <w:t xml:space="preserve"> </w:t>
      </w:r>
      <w:r>
        <w:t>correo</w:t>
      </w:r>
      <w:r>
        <w:rPr>
          <w:spacing w:val="-3"/>
        </w:rPr>
        <w:t xml:space="preserve"> </w:t>
      </w:r>
      <w:r>
        <w:t>electrónico</w:t>
      </w:r>
      <w:r>
        <w:rPr>
          <w:spacing w:val="2"/>
        </w:rPr>
        <w:t xml:space="preserve"> </w:t>
      </w:r>
      <w:hyperlink r:id="rId12">
        <w:r>
          <w:rPr>
            <w:color w:val="0462C1"/>
            <w:u w:val="single" w:color="0462C1"/>
          </w:rPr>
          <w:t>artigas@inau.</w:t>
        </w:r>
        <w:r>
          <w:rPr>
            <w:color w:val="2D74B5"/>
            <w:u w:val="single" w:color="0462C1"/>
          </w:rPr>
          <w:t>gub</w:t>
        </w:r>
        <w:r>
          <w:rPr>
            <w:color w:val="0462C1"/>
            <w:u w:val="single" w:color="0462C1"/>
          </w:rPr>
          <w:t>.uy</w:t>
        </w:r>
        <w:r>
          <w:rPr>
            <w:sz w:val="20"/>
          </w:rPr>
          <w:t>.</w:t>
        </w:r>
      </w:hyperlink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spacing w:before="9"/>
        <w:rPr>
          <w:sz w:val="20"/>
        </w:rPr>
      </w:pPr>
    </w:p>
    <w:p w:rsidR="00C961FF" w:rsidRDefault="005604A7">
      <w:pPr>
        <w:pStyle w:val="Ttulo21"/>
        <w:numPr>
          <w:ilvl w:val="2"/>
          <w:numId w:val="8"/>
        </w:numPr>
        <w:tabs>
          <w:tab w:val="left" w:pos="970"/>
        </w:tabs>
      </w:pPr>
      <w:r>
        <w:t>Condiciones</w:t>
      </w:r>
      <w:r>
        <w:rPr>
          <w:spacing w:val="-1"/>
        </w:rPr>
        <w:t xml:space="preserve"> </w:t>
      </w:r>
      <w:r>
        <w:t>asociadas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presentación de</w:t>
      </w:r>
      <w:r>
        <w:rPr>
          <w:spacing w:val="-4"/>
        </w:rPr>
        <w:t xml:space="preserve"> </w:t>
      </w:r>
      <w:r>
        <w:t>propuestas</w:t>
      </w:r>
    </w:p>
    <w:p w:rsidR="00C961FF" w:rsidRDefault="005604A7">
      <w:pPr>
        <w:pStyle w:val="Prrafodelista"/>
        <w:numPr>
          <w:ilvl w:val="0"/>
          <w:numId w:val="7"/>
        </w:numPr>
        <w:tabs>
          <w:tab w:val="left" w:pos="970"/>
        </w:tabs>
        <w:spacing w:before="181" w:line="360" w:lineRule="auto"/>
        <w:ind w:right="116" w:firstLine="0"/>
        <w:jc w:val="both"/>
      </w:pPr>
      <w:r>
        <w:t>La</w:t>
      </w:r>
      <w:r>
        <w:rPr>
          <w:spacing w:val="1"/>
        </w:rPr>
        <w:t xml:space="preserve"> </w:t>
      </w:r>
      <w:r>
        <w:t>OSC</w:t>
      </w:r>
      <w:r>
        <w:rPr>
          <w:spacing w:val="1"/>
        </w:rPr>
        <w:t xml:space="preserve"> </w:t>
      </w:r>
      <w:r>
        <w:t>asumirá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preparación</w:t>
      </w:r>
      <w:r>
        <w:rPr>
          <w:spacing w:val="6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presentación de su propuesta. El INAU no será responsable en ningún caso de dichos</w:t>
      </w:r>
      <w:r>
        <w:rPr>
          <w:spacing w:val="1"/>
        </w:rPr>
        <w:t xml:space="preserve"> </w:t>
      </w:r>
      <w:r>
        <w:t>costos,</w:t>
      </w:r>
      <w:r>
        <w:rPr>
          <w:spacing w:val="1"/>
        </w:rPr>
        <w:t xml:space="preserve"> </w:t>
      </w:r>
      <w:r>
        <w:t>independientemente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lleve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Llamado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</w:t>
      </w:r>
      <w:r>
        <w:rPr>
          <w:spacing w:val="-59"/>
        </w:rPr>
        <w:t xml:space="preserve"> </w:t>
      </w:r>
      <w:r>
        <w:t>resultado.</w:t>
      </w:r>
    </w:p>
    <w:p w:rsidR="00C961FF" w:rsidRDefault="005604A7">
      <w:pPr>
        <w:pStyle w:val="Prrafodelista"/>
        <w:numPr>
          <w:ilvl w:val="0"/>
          <w:numId w:val="7"/>
        </w:numPr>
        <w:tabs>
          <w:tab w:val="left" w:pos="970"/>
        </w:tabs>
        <w:spacing w:before="2" w:line="360" w:lineRule="auto"/>
        <w:ind w:right="117" w:firstLine="0"/>
        <w:jc w:val="both"/>
      </w:pPr>
      <w:r>
        <w:t>El</w:t>
      </w:r>
      <w:r>
        <w:rPr>
          <w:spacing w:val="10"/>
        </w:rPr>
        <w:t xml:space="preserve"> </w:t>
      </w:r>
      <w:r>
        <w:t>INAU</w:t>
      </w:r>
      <w:r>
        <w:rPr>
          <w:spacing w:val="11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será</w:t>
      </w:r>
      <w:r>
        <w:rPr>
          <w:spacing w:val="13"/>
        </w:rPr>
        <w:t xml:space="preserve"> </w:t>
      </w:r>
      <w:r>
        <w:t>responsable</w:t>
      </w:r>
      <w:r>
        <w:rPr>
          <w:spacing w:val="11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pérdida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apertura</w:t>
      </w:r>
      <w:r>
        <w:rPr>
          <w:spacing w:val="12"/>
        </w:rPr>
        <w:t xml:space="preserve"> </w:t>
      </w:r>
      <w:r>
        <w:t>prematura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propuesta,</w:t>
      </w:r>
      <w:r>
        <w:rPr>
          <w:spacing w:val="-59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los sobres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están</w:t>
      </w:r>
      <w:r>
        <w:rPr>
          <w:spacing w:val="-2"/>
        </w:rPr>
        <w:t xml:space="preserve"> </w:t>
      </w:r>
      <w:r>
        <w:t>cerrados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lo dispuesto.</w:t>
      </w:r>
    </w:p>
    <w:p w:rsidR="00C961FF" w:rsidRDefault="005604A7">
      <w:pPr>
        <w:pStyle w:val="Prrafodelista"/>
        <w:numPr>
          <w:ilvl w:val="0"/>
          <w:numId w:val="7"/>
        </w:numPr>
        <w:tabs>
          <w:tab w:val="left" w:pos="970"/>
        </w:tabs>
        <w:spacing w:line="360" w:lineRule="auto"/>
        <w:ind w:right="118" w:firstLine="0"/>
        <w:jc w:val="both"/>
      </w:pPr>
      <w:r>
        <w:t>El INAU no considerará ninguna propuesta que llegue con posterioridad a la hora</w:t>
      </w:r>
      <w:r>
        <w:rPr>
          <w:spacing w:val="-59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límite</w:t>
      </w:r>
      <w:r>
        <w:rPr>
          <w:spacing w:val="-2"/>
        </w:rPr>
        <w:t xml:space="preserve"> </w:t>
      </w:r>
      <w:r>
        <w:t>fijada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 apertura de</w:t>
      </w:r>
      <w:r>
        <w:rPr>
          <w:spacing w:val="-2"/>
        </w:rPr>
        <w:t xml:space="preserve"> </w:t>
      </w:r>
      <w:r>
        <w:t>propuestas.</w:t>
      </w:r>
    </w:p>
    <w:p w:rsidR="00C961FF" w:rsidRDefault="005604A7">
      <w:pPr>
        <w:pStyle w:val="Prrafodelista"/>
        <w:numPr>
          <w:ilvl w:val="0"/>
          <w:numId w:val="7"/>
        </w:numPr>
        <w:tabs>
          <w:tab w:val="left" w:pos="970"/>
        </w:tabs>
        <w:spacing w:line="357" w:lineRule="auto"/>
        <w:ind w:right="115" w:firstLine="0"/>
        <w:jc w:val="both"/>
      </w:pPr>
      <w:r>
        <w:t>La presentación de la propuesta se interpreta como el pleno conocimiento y</w:t>
      </w:r>
      <w:r>
        <w:rPr>
          <w:spacing w:val="1"/>
        </w:rPr>
        <w:t xml:space="preserve"> </w:t>
      </w:r>
      <w:r>
        <w:t>aceptación tácita de las disposiciones contenidas en estas Bases, así como del marco</w:t>
      </w:r>
      <w:r>
        <w:rPr>
          <w:spacing w:val="1"/>
        </w:rPr>
        <w:t xml:space="preserve"> </w:t>
      </w:r>
      <w:r>
        <w:t>normativo</w:t>
      </w:r>
      <w:r>
        <w:rPr>
          <w:spacing w:val="-1"/>
        </w:rPr>
        <w:t xml:space="preserve"> </w:t>
      </w:r>
      <w:r>
        <w:t>establecido.</w:t>
      </w:r>
    </w:p>
    <w:p w:rsidR="00C961FF" w:rsidRDefault="005604A7">
      <w:pPr>
        <w:pStyle w:val="Ttulo21"/>
        <w:numPr>
          <w:ilvl w:val="2"/>
          <w:numId w:val="8"/>
        </w:numPr>
        <w:tabs>
          <w:tab w:val="left" w:pos="970"/>
        </w:tabs>
        <w:spacing w:before="165"/>
      </w:pPr>
      <w:r>
        <w:t>Validez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propuestas</w:t>
      </w:r>
    </w:p>
    <w:p w:rsidR="00C961FF" w:rsidRDefault="005604A7">
      <w:pPr>
        <w:pStyle w:val="Textoindependiente"/>
        <w:spacing w:before="184" w:line="360" w:lineRule="auto"/>
        <w:ind w:left="262" w:right="119"/>
        <w:jc w:val="both"/>
      </w:pPr>
      <w:r>
        <w:t>El plazo de validez de las propuestas no podrá ser inferior a 60 (sesenta) días, contados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del día siguiente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apertura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propuestas.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5604A7">
      <w:pPr>
        <w:pStyle w:val="Ttulo21"/>
        <w:numPr>
          <w:ilvl w:val="2"/>
          <w:numId w:val="8"/>
        </w:numPr>
        <w:tabs>
          <w:tab w:val="left" w:pos="970"/>
        </w:tabs>
        <w:spacing w:before="153"/>
      </w:pPr>
      <w:r>
        <w:t>Forma 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propuestas</w:t>
      </w:r>
    </w:p>
    <w:p w:rsidR="00C961FF" w:rsidRDefault="005604A7">
      <w:pPr>
        <w:pStyle w:val="Textoindependiente"/>
        <w:spacing w:before="184" w:line="360" w:lineRule="auto"/>
        <w:ind w:left="262" w:right="117"/>
        <w:jc w:val="both"/>
      </w:pPr>
      <w:r>
        <w:t>Las propuestas deberán ser redactadas de forma precisa, en idioma español, impresas,</w:t>
      </w:r>
      <w:r>
        <w:rPr>
          <w:spacing w:val="1"/>
        </w:rPr>
        <w:t xml:space="preserve"> </w:t>
      </w:r>
      <w:r>
        <w:t>en original y 2 copias,</w:t>
      </w:r>
      <w:r>
        <w:rPr>
          <w:spacing w:val="61"/>
        </w:rPr>
        <w:t xml:space="preserve"> </w:t>
      </w:r>
      <w:r>
        <w:t>debidamente foliadas, firmadas cada hoja del original y sus</w:t>
      </w:r>
      <w:r>
        <w:rPr>
          <w:spacing w:val="1"/>
        </w:rPr>
        <w:t xml:space="preserve"> </w:t>
      </w:r>
      <w:r>
        <w:t>copias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 OSC</w:t>
      </w:r>
      <w:r>
        <w:rPr>
          <w:spacing w:val="-3"/>
        </w:rPr>
        <w:t xml:space="preserve"> </w:t>
      </w:r>
      <w:r>
        <w:t>o sus</w:t>
      </w:r>
      <w:r>
        <w:rPr>
          <w:spacing w:val="-2"/>
        </w:rPr>
        <w:t xml:space="preserve"> </w:t>
      </w:r>
      <w:r>
        <w:t>representantes</w:t>
      </w:r>
      <w:r>
        <w:rPr>
          <w:spacing w:val="-2"/>
        </w:rPr>
        <w:t xml:space="preserve"> </w:t>
      </w:r>
      <w:r>
        <w:t>legales.</w:t>
      </w:r>
    </w:p>
    <w:p w:rsidR="00C961FF" w:rsidRDefault="00C961FF">
      <w:pPr>
        <w:pStyle w:val="Textoindependiente"/>
        <w:spacing w:before="9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El formato de texto de presentación será en tamaño de hoja A4, fondo blanco, tipo de</w:t>
      </w:r>
      <w:r>
        <w:rPr>
          <w:spacing w:val="1"/>
        </w:rPr>
        <w:t xml:space="preserve"> </w:t>
      </w:r>
      <w:r>
        <w:t>letra fuente Arial o Times New Roman, tamaño de fuente 12, a uno y medio espacio de</w:t>
      </w:r>
      <w:r>
        <w:rPr>
          <w:spacing w:val="1"/>
        </w:rPr>
        <w:t xml:space="preserve"> </w:t>
      </w:r>
      <w:r>
        <w:t>interlineado, con márgenes superior e inferior de 2,5 cm y laterales de 3 cm, sin perjuicio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formatos</w:t>
      </w:r>
      <w:r>
        <w:rPr>
          <w:spacing w:val="-2"/>
        </w:rPr>
        <w:t xml:space="preserve"> </w:t>
      </w:r>
      <w:r>
        <w:t>dados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formularios.</w:t>
      </w:r>
    </w:p>
    <w:p w:rsidR="00C961FF" w:rsidRDefault="00C961FF">
      <w:pPr>
        <w:pStyle w:val="Textoindependiente"/>
        <w:spacing w:before="9"/>
        <w:rPr>
          <w:sz w:val="20"/>
        </w:rPr>
      </w:pPr>
    </w:p>
    <w:p w:rsidR="00C961FF" w:rsidRDefault="005604A7">
      <w:pPr>
        <w:pStyle w:val="Textoindependiente"/>
        <w:spacing w:line="362" w:lineRule="auto"/>
        <w:ind w:left="262" w:right="119"/>
        <w:jc w:val="both"/>
      </w:pPr>
      <w:r>
        <w:t>La documentación probatoria que se adjunte a la propuesta será de una sola vía, la que</w:t>
      </w:r>
      <w:r>
        <w:rPr>
          <w:spacing w:val="1"/>
        </w:rPr>
        <w:t xml:space="preserve"> </w:t>
      </w:r>
      <w:r>
        <w:t>será autenticada</w:t>
      </w:r>
      <w:r>
        <w:rPr>
          <w:spacing w:val="-2"/>
        </w:rPr>
        <w:t xml:space="preserve"> </w:t>
      </w:r>
      <w:r>
        <w:t>en caso de corresponder.</w:t>
      </w:r>
    </w:p>
    <w:p w:rsidR="00C961FF" w:rsidRDefault="00C961FF">
      <w:pPr>
        <w:spacing w:line="362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9"/>
        <w:rPr>
          <w:sz w:val="14"/>
        </w:rPr>
      </w:pPr>
    </w:p>
    <w:p w:rsidR="00C961FF" w:rsidRDefault="005604A7">
      <w:pPr>
        <w:pStyle w:val="Ttulo21"/>
        <w:spacing w:before="94" w:line="360" w:lineRule="auto"/>
      </w:pPr>
      <w:r>
        <w:rPr>
          <w:u w:val="thick"/>
        </w:rPr>
        <w:t>La</w:t>
      </w:r>
      <w:r>
        <w:rPr>
          <w:spacing w:val="27"/>
          <w:u w:val="thick"/>
        </w:rPr>
        <w:t xml:space="preserve"> </w:t>
      </w:r>
      <w:r>
        <w:rPr>
          <w:u w:val="thick"/>
        </w:rPr>
        <w:t>OSC</w:t>
      </w:r>
      <w:r>
        <w:rPr>
          <w:spacing w:val="27"/>
          <w:u w:val="thick"/>
        </w:rPr>
        <w:t xml:space="preserve"> </w:t>
      </w:r>
      <w:r>
        <w:rPr>
          <w:u w:val="thick"/>
        </w:rPr>
        <w:t>deberá</w:t>
      </w:r>
      <w:r>
        <w:rPr>
          <w:spacing w:val="29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29"/>
          <w:u w:val="thick"/>
        </w:rPr>
        <w:t xml:space="preserve"> </w:t>
      </w:r>
      <w:r>
        <w:rPr>
          <w:u w:val="thick"/>
        </w:rPr>
        <w:t>carta</w:t>
      </w:r>
      <w:r>
        <w:rPr>
          <w:spacing w:val="28"/>
          <w:u w:val="thick"/>
        </w:rPr>
        <w:t xml:space="preserve"> </w:t>
      </w:r>
      <w:r>
        <w:rPr>
          <w:u w:val="thick"/>
        </w:rPr>
        <w:t>de</w:t>
      </w:r>
      <w:r>
        <w:rPr>
          <w:spacing w:val="27"/>
          <w:u w:val="thick"/>
        </w:rPr>
        <w:t xml:space="preserve"> </w:t>
      </w:r>
      <w:r>
        <w:rPr>
          <w:u w:val="thick"/>
        </w:rPr>
        <w:t>solicitud</w:t>
      </w:r>
      <w:r>
        <w:rPr>
          <w:spacing w:val="27"/>
          <w:u w:val="thick"/>
        </w:rPr>
        <w:t xml:space="preserve"> </w:t>
      </w:r>
      <w:r>
        <w:rPr>
          <w:u w:val="thick"/>
        </w:rPr>
        <w:t>con</w:t>
      </w:r>
      <w:r>
        <w:rPr>
          <w:spacing w:val="27"/>
          <w:u w:val="thick"/>
        </w:rPr>
        <w:t xml:space="preserve"> </w:t>
      </w:r>
      <w:r>
        <w:rPr>
          <w:u w:val="thick"/>
        </w:rPr>
        <w:t>su</w:t>
      </w:r>
      <w:r>
        <w:rPr>
          <w:spacing w:val="27"/>
          <w:u w:val="thick"/>
        </w:rPr>
        <w:t xml:space="preserve"> </w:t>
      </w:r>
      <w:r>
        <w:rPr>
          <w:u w:val="thick"/>
        </w:rPr>
        <w:t>respectiva</w:t>
      </w:r>
      <w:r>
        <w:rPr>
          <w:spacing w:val="28"/>
          <w:u w:val="thick"/>
        </w:rPr>
        <w:t xml:space="preserve"> </w:t>
      </w:r>
      <w:r>
        <w:rPr>
          <w:u w:val="thick"/>
        </w:rPr>
        <w:t>motivación</w:t>
      </w:r>
      <w:r>
        <w:rPr>
          <w:spacing w:val="30"/>
          <w:u w:val="thick"/>
        </w:rPr>
        <w:t xml:space="preserve"> </w:t>
      </w:r>
      <w:r>
        <w:rPr>
          <w:u w:val="thick"/>
        </w:rPr>
        <w:t>y</w:t>
      </w:r>
      <w:r>
        <w:rPr>
          <w:spacing w:val="23"/>
          <w:u w:val="thick"/>
        </w:rPr>
        <w:t xml:space="preserve"> </w:t>
      </w:r>
      <w:r>
        <w:rPr>
          <w:u w:val="thick"/>
        </w:rPr>
        <w:t>una</w:t>
      </w:r>
      <w:r>
        <w:rPr>
          <w:spacing w:val="-58"/>
        </w:rPr>
        <w:t xml:space="preserve"> </w:t>
      </w:r>
      <w:r>
        <w:rPr>
          <w:u w:val="thick"/>
        </w:rPr>
        <w:t>síntesis del</w:t>
      </w:r>
      <w:r>
        <w:rPr>
          <w:spacing w:val="1"/>
          <w:u w:val="thick"/>
        </w:rPr>
        <w:t xml:space="preserve"> </w:t>
      </w:r>
      <w:r>
        <w:rPr>
          <w:u w:val="thick"/>
        </w:rPr>
        <w:t>proyecto diseñado.</w:t>
      </w:r>
      <w:r>
        <w:rPr>
          <w:spacing w:val="-2"/>
          <w:u w:val="thick"/>
        </w:rPr>
        <w:t xml:space="preserve"> </w:t>
      </w:r>
      <w:r>
        <w:rPr>
          <w:u w:val="thick"/>
        </w:rPr>
        <w:t>Original</w:t>
      </w:r>
      <w:r>
        <w:rPr>
          <w:spacing w:val="2"/>
          <w:u w:val="thick"/>
        </w:rPr>
        <w:t xml:space="preserve"> </w:t>
      </w:r>
      <w:r>
        <w:rPr>
          <w:u w:val="thick"/>
        </w:rPr>
        <w:t>y</w:t>
      </w:r>
      <w:r>
        <w:rPr>
          <w:spacing w:val="-5"/>
          <w:u w:val="thick"/>
        </w:rPr>
        <w:t xml:space="preserve"> </w:t>
      </w:r>
      <w:r>
        <w:rPr>
          <w:u w:val="thick"/>
        </w:rPr>
        <w:t>dos copias</w:t>
      </w:r>
      <w:r>
        <w:rPr>
          <w:spacing w:val="-3"/>
          <w:u w:val="thick"/>
        </w:rPr>
        <w:t xml:space="preserve"> </w:t>
      </w:r>
      <w:r>
        <w:rPr>
          <w:u w:val="thick"/>
        </w:rPr>
        <w:t>.</w:t>
      </w:r>
      <w:r>
        <w:rPr>
          <w:spacing w:val="2"/>
          <w:u w:val="thick"/>
        </w:rPr>
        <w:t xml:space="preserve"> </w:t>
      </w:r>
      <w:r>
        <w:rPr>
          <w:u w:val="thick"/>
        </w:rPr>
        <w:t>Excluyente.</w:t>
      </w:r>
    </w:p>
    <w:p w:rsidR="00C961FF" w:rsidRDefault="00C961FF">
      <w:pPr>
        <w:pStyle w:val="Textoindependiente"/>
        <w:spacing w:before="10"/>
        <w:rPr>
          <w:rFonts w:ascii="Arial"/>
          <w:b/>
          <w:sz w:val="12"/>
        </w:rPr>
      </w:pPr>
    </w:p>
    <w:p w:rsidR="00C961FF" w:rsidRDefault="005604A7">
      <w:pPr>
        <w:pStyle w:val="Textoindependiente"/>
        <w:spacing w:before="94" w:line="357" w:lineRule="auto"/>
        <w:ind w:left="262" w:right="119"/>
        <w:jc w:val="both"/>
      </w:pPr>
      <w:r>
        <w:t>Las propuestas deberán presentarse en formato digital (pendrive) e impresas en dos</w:t>
      </w:r>
      <w:r>
        <w:rPr>
          <w:spacing w:val="1"/>
        </w:rPr>
        <w:t xml:space="preserve"> </w:t>
      </w:r>
      <w:r>
        <w:t>sobres.</w:t>
      </w:r>
    </w:p>
    <w:p w:rsidR="00C961FF" w:rsidRDefault="005604A7">
      <w:pPr>
        <w:pStyle w:val="Textoindependiente"/>
        <w:spacing w:before="163"/>
        <w:ind w:left="262"/>
        <w:jc w:val="both"/>
      </w:pPr>
      <w:r>
        <w:t>Cada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cerrado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claramente</w:t>
      </w:r>
      <w:r>
        <w:rPr>
          <w:spacing w:val="-3"/>
        </w:rPr>
        <w:t xml:space="preserve"> </w:t>
      </w:r>
      <w:r>
        <w:t>identificado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exterior,</w:t>
      </w:r>
      <w:r>
        <w:rPr>
          <w:spacing w:val="-1"/>
        </w:rPr>
        <w:t xml:space="preserve"> </w:t>
      </w:r>
      <w:r>
        <w:t>con:</w:t>
      </w:r>
    </w:p>
    <w:p w:rsidR="00C961FF" w:rsidRDefault="00C961FF">
      <w:pPr>
        <w:pStyle w:val="Textoindependiente"/>
        <w:spacing w:before="10"/>
        <w:rPr>
          <w:sz w:val="24"/>
        </w:rPr>
      </w:pPr>
    </w:p>
    <w:p w:rsidR="00C961FF" w:rsidRDefault="005604A7">
      <w:pPr>
        <w:pStyle w:val="Prrafodelista"/>
        <w:numPr>
          <w:ilvl w:val="0"/>
          <w:numId w:val="6"/>
        </w:numPr>
        <w:tabs>
          <w:tab w:val="left" w:pos="759"/>
        </w:tabs>
        <w:spacing w:before="1"/>
        <w:ind w:left="758" w:hanging="138"/>
        <w:jc w:val="both"/>
      </w:pPr>
      <w:r>
        <w:t>Nombre de la</w:t>
      </w:r>
      <w:r>
        <w:rPr>
          <w:spacing w:val="-2"/>
        </w:rPr>
        <w:t xml:space="preserve"> </w:t>
      </w:r>
      <w:r>
        <w:t>OSC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presenta</w:t>
      </w:r>
      <w:r>
        <w:rPr>
          <w:spacing w:val="-2"/>
        </w:rPr>
        <w:t xml:space="preserve"> </w:t>
      </w:r>
      <w:r>
        <w:t>y</w:t>
      </w:r>
    </w:p>
    <w:p w:rsidR="00C961FF" w:rsidRDefault="00C961FF">
      <w:pPr>
        <w:pStyle w:val="Textoindependiente"/>
        <w:spacing w:before="2"/>
        <w:rPr>
          <w:sz w:val="25"/>
        </w:rPr>
      </w:pPr>
    </w:p>
    <w:p w:rsidR="00C961FF" w:rsidRDefault="005604A7">
      <w:pPr>
        <w:pStyle w:val="Prrafodelista"/>
        <w:numPr>
          <w:ilvl w:val="0"/>
          <w:numId w:val="6"/>
        </w:numPr>
        <w:tabs>
          <w:tab w:val="left" w:pos="766"/>
        </w:tabs>
        <w:spacing w:line="357" w:lineRule="auto"/>
        <w:ind w:left="621" w:right="113" w:firstLine="0"/>
        <w:jc w:val="both"/>
      </w:pPr>
      <w:r>
        <w:t>la inscripción de: Sobre Nº 1 o Sobre Nº 2, respectivamente, debiendo incluirse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detalla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pendrive</w:t>
      </w:r>
      <w:r>
        <w:rPr>
          <w:spacing w:val="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conteniendo el</w:t>
      </w:r>
      <w:r>
        <w:rPr>
          <w:spacing w:val="-3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de la propuesta.</w:t>
      </w:r>
    </w:p>
    <w:p w:rsidR="00C961FF" w:rsidRDefault="005604A7">
      <w:pPr>
        <w:pStyle w:val="Textoindependiente"/>
        <w:spacing w:before="168" w:line="360" w:lineRule="auto"/>
        <w:ind w:left="262" w:right="117"/>
        <w:jc w:val="both"/>
      </w:pPr>
      <w:r>
        <w:t>Las</w:t>
      </w:r>
      <w:r>
        <w:rPr>
          <w:spacing w:val="1"/>
        </w:rPr>
        <w:t xml:space="preserve"> </w:t>
      </w:r>
      <w:r>
        <w:t>propuestas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contrafirma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62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legales en cada hoja.</w:t>
      </w:r>
    </w:p>
    <w:p w:rsidR="00C961FF" w:rsidRDefault="00C961FF">
      <w:pPr>
        <w:pStyle w:val="Textoindependiente"/>
        <w:spacing w:before="4"/>
        <w:rPr>
          <w:sz w:val="20"/>
        </w:rPr>
      </w:pPr>
    </w:p>
    <w:p w:rsidR="00C961FF" w:rsidRDefault="005604A7">
      <w:pPr>
        <w:pStyle w:val="Ttulo21"/>
        <w:numPr>
          <w:ilvl w:val="2"/>
          <w:numId w:val="8"/>
        </w:numPr>
        <w:tabs>
          <w:tab w:val="left" w:pos="876"/>
        </w:tabs>
        <w:ind w:left="875" w:hanging="614"/>
      </w:pPr>
      <w:r>
        <w:t>Contenido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:rsidR="00C961FF" w:rsidRDefault="00C961FF">
      <w:pPr>
        <w:pStyle w:val="Textoindependiente"/>
        <w:spacing w:before="5"/>
        <w:rPr>
          <w:rFonts w:ascii="Arial"/>
          <w:b/>
          <w:sz w:val="25"/>
        </w:rPr>
      </w:pPr>
    </w:p>
    <w:p w:rsidR="00C961FF" w:rsidRDefault="005604A7">
      <w:pPr>
        <w:pStyle w:val="Textoindependiente"/>
        <w:spacing w:line="360" w:lineRule="auto"/>
        <w:ind w:left="262" w:right="1348"/>
        <w:jc w:val="both"/>
      </w:pPr>
      <w:r>
        <w:rPr>
          <w:u w:val="single"/>
        </w:rPr>
        <w:t>Identificación de la organización de la sociedad civil (OSC) y comprobantes</w:t>
      </w:r>
      <w:r>
        <w:t>.</w:t>
      </w:r>
      <w:r>
        <w:rPr>
          <w:spacing w:val="-59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 presentar</w:t>
      </w:r>
      <w:r>
        <w:t>: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469"/>
        </w:tabs>
        <w:spacing w:line="360" w:lineRule="auto"/>
        <w:ind w:left="262" w:right="114" w:firstLine="0"/>
        <w:jc w:val="both"/>
      </w:pPr>
      <w:r>
        <w:t>Testimonio</w:t>
      </w:r>
      <w:r>
        <w:rPr>
          <w:spacing w:val="1"/>
        </w:rPr>
        <w:t xml:space="preserve"> </w:t>
      </w:r>
      <w:r>
        <w:t>Notarial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autenticada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Escribano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Estatutos,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Notarial</w:t>
      </w:r>
      <w:r>
        <w:rPr>
          <w:spacing w:val="1"/>
        </w:rPr>
        <w:t xml:space="preserve"> </w:t>
      </w:r>
      <w:r>
        <w:t>acreditando</w:t>
      </w:r>
      <w:r>
        <w:rPr>
          <w:spacing w:val="1"/>
        </w:rPr>
        <w:t xml:space="preserve"> </w:t>
      </w:r>
      <w:r>
        <w:t>integración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autoridades,</w:t>
      </w:r>
      <w:r>
        <w:rPr>
          <w:spacing w:val="1"/>
        </w:rPr>
        <w:t xml:space="preserve"> </w:t>
      </w:r>
      <w:r>
        <w:t>vigencia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OSC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Inscripción de estatutos, representación legal y apoderada, de corresponder copia de</w:t>
      </w:r>
      <w:r>
        <w:rPr>
          <w:spacing w:val="1"/>
        </w:rPr>
        <w:t xml:space="preserve"> </w:t>
      </w:r>
      <w:r>
        <w:t>poder autenticada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Escribano 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surjan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facultades conferidas.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399"/>
        </w:tabs>
        <w:spacing w:line="252" w:lineRule="exact"/>
        <w:ind w:left="398" w:hanging="137"/>
        <w:jc w:val="both"/>
      </w:pPr>
      <w:r>
        <w:t>Constancia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 Seguro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Trabajo 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BSE.</w:t>
      </w:r>
    </w:p>
    <w:p w:rsidR="00C961FF" w:rsidRDefault="005604A7">
      <w:pPr>
        <w:pStyle w:val="Textoindependiente"/>
        <w:spacing w:before="126" w:line="362" w:lineRule="auto"/>
        <w:ind w:left="403" w:right="120" w:hanging="142"/>
        <w:jc w:val="both"/>
      </w:pPr>
      <w:r>
        <w:t>-Certificado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de no</w:t>
      </w:r>
      <w:r>
        <w:rPr>
          <w:spacing w:val="1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adeudos</w:t>
      </w:r>
      <w:r>
        <w:rPr>
          <w:spacing w:val="1"/>
        </w:rPr>
        <w:t xml:space="preserve"> </w:t>
      </w:r>
      <w:r>
        <w:t>pendientes</w:t>
      </w:r>
      <w:r>
        <w:rPr>
          <w:spacing w:val="1"/>
        </w:rPr>
        <w:t xml:space="preserve"> </w:t>
      </w:r>
      <w:r>
        <w:t>con el Banco</w:t>
      </w:r>
      <w:r>
        <w:rPr>
          <w:spacing w:val="61"/>
        </w:rPr>
        <w:t xml:space="preserve"> </w:t>
      </w:r>
      <w:r>
        <w:t>de Previsión</w:t>
      </w:r>
      <w:r>
        <w:rPr>
          <w:spacing w:val="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(BPS).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399"/>
        </w:tabs>
        <w:spacing w:line="250" w:lineRule="exact"/>
        <w:ind w:left="398" w:hanging="137"/>
        <w:jc w:val="both"/>
      </w:pP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inscripción</w:t>
      </w:r>
      <w:r>
        <w:rPr>
          <w:spacing w:val="-3"/>
        </w:rPr>
        <w:t xml:space="preserve"> </w:t>
      </w:r>
      <w:r>
        <w:t>Dirección</w:t>
      </w:r>
      <w:r>
        <w:rPr>
          <w:spacing w:val="-5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Impositiva.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452"/>
        </w:tabs>
        <w:spacing w:before="126" w:line="360" w:lineRule="auto"/>
        <w:ind w:left="262" w:right="115" w:firstLine="0"/>
        <w:jc w:val="both"/>
      </w:pPr>
      <w:r>
        <w:t>Nota indicando que su estado de situación económico/financiero se encuentra en</w:t>
      </w:r>
      <w:r>
        <w:rPr>
          <w:spacing w:val="1"/>
        </w:rPr>
        <w:t xml:space="preserve"> </w:t>
      </w:r>
      <w:r>
        <w:t>condiciones regulares y adecuadas para afrontar los compromisos asumidos por las</w:t>
      </w:r>
      <w:r>
        <w:rPr>
          <w:spacing w:val="1"/>
        </w:rPr>
        <w:t xml:space="preserve"> </w:t>
      </w:r>
      <w:r>
        <w:t>presentes</w:t>
      </w:r>
      <w:r>
        <w:rPr>
          <w:spacing w:val="-3"/>
        </w:rPr>
        <w:t xml:space="preserve"> </w:t>
      </w:r>
      <w:r>
        <w:t>Bases,</w:t>
      </w:r>
      <w:r>
        <w:rPr>
          <w:spacing w:val="2"/>
        </w:rPr>
        <w:t xml:space="preserve"> </w:t>
      </w:r>
      <w:r>
        <w:t>suscrito por</w:t>
      </w:r>
      <w:r>
        <w:rPr>
          <w:spacing w:val="-1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479"/>
        </w:tabs>
        <w:spacing w:line="360" w:lineRule="auto"/>
        <w:ind w:left="262" w:right="114" w:firstLine="0"/>
        <w:jc w:val="both"/>
      </w:pPr>
      <w:r>
        <w:t>Declaración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OSC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suscrita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incompatibilidades del Art.</w:t>
      </w:r>
      <w:r>
        <w:rPr>
          <w:spacing w:val="-1"/>
        </w:rPr>
        <w:t xml:space="preserve"> </w:t>
      </w:r>
      <w:r>
        <w:t>46 del</w:t>
      </w:r>
      <w:r>
        <w:rPr>
          <w:spacing w:val="-3"/>
        </w:rPr>
        <w:t xml:space="preserve"> </w:t>
      </w:r>
      <w:r>
        <w:t>TOCAF.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486"/>
        </w:tabs>
        <w:spacing w:line="360" w:lineRule="auto"/>
        <w:ind w:left="262" w:right="115" w:firstLine="0"/>
        <w:jc w:val="both"/>
      </w:pPr>
      <w:r>
        <w:t>Constancia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trámite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antecedentes</w:t>
      </w:r>
      <w:r>
        <w:rPr>
          <w:spacing w:val="1"/>
        </w:rPr>
        <w:t xml:space="preserve"> </w:t>
      </w:r>
      <w:r>
        <w:t>judiciales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Secretario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OSC.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459"/>
        </w:tabs>
        <w:spacing w:before="1"/>
        <w:ind w:left="458" w:hanging="197"/>
        <w:jc w:val="both"/>
      </w:pPr>
      <w:r>
        <w:t>Domicilio.</w:t>
      </w:r>
    </w:p>
    <w:p w:rsidR="00C961FF" w:rsidRDefault="00C961FF">
      <w:pPr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116"/>
        <w:jc w:val="both"/>
      </w:pPr>
      <w:r>
        <w:t>Para el caso de tratarse de una OSC de otro Departamento, deberá constituir domicilio</w:t>
      </w:r>
      <w:r>
        <w:rPr>
          <w:spacing w:val="1"/>
        </w:rPr>
        <w:t xml:space="preserve"> </w:t>
      </w:r>
      <w:r>
        <w:t>en el Departamento donde se gestionará el proyecto a los efectos de las notificaciones y</w:t>
      </w:r>
      <w:r>
        <w:rPr>
          <w:spacing w:val="-59"/>
        </w:rPr>
        <w:t xml:space="preserve"> </w:t>
      </w:r>
      <w:r>
        <w:t>comunicaciones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que pueda haber</w:t>
      </w:r>
      <w:r>
        <w:rPr>
          <w:spacing w:val="-1"/>
        </w:rPr>
        <w:t xml:space="preserve"> </w:t>
      </w:r>
      <w:r>
        <w:t>lugar.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5604A7">
      <w:pPr>
        <w:pStyle w:val="Ttulo21"/>
        <w:numPr>
          <w:ilvl w:val="2"/>
          <w:numId w:val="8"/>
        </w:numPr>
        <w:tabs>
          <w:tab w:val="left" w:pos="876"/>
        </w:tabs>
        <w:spacing w:before="152"/>
        <w:ind w:left="875" w:hanging="614"/>
      </w:pPr>
      <w:r>
        <w:t>Contenido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2</w:t>
      </w:r>
    </w:p>
    <w:p w:rsidR="00C961FF" w:rsidRDefault="00C961FF">
      <w:pPr>
        <w:pStyle w:val="Textoindependiente"/>
        <w:spacing w:before="2"/>
        <w:rPr>
          <w:rFonts w:ascii="Arial"/>
          <w:b/>
          <w:sz w:val="25"/>
        </w:rPr>
      </w:pPr>
    </w:p>
    <w:p w:rsidR="00C961FF" w:rsidRDefault="005604A7">
      <w:pPr>
        <w:pStyle w:val="Prrafodelista"/>
        <w:numPr>
          <w:ilvl w:val="0"/>
          <w:numId w:val="9"/>
        </w:numPr>
        <w:tabs>
          <w:tab w:val="left" w:pos="397"/>
        </w:tabs>
        <w:ind w:left="396" w:hanging="135"/>
        <w:jc w:val="both"/>
      </w:pPr>
      <w:r>
        <w:t>Original, 2</w:t>
      </w:r>
      <w:r>
        <w:rPr>
          <w:spacing w:val="-4"/>
        </w:rPr>
        <w:t xml:space="preserve"> </w:t>
      </w:r>
      <w:r>
        <w:t>copias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pendrive</w:t>
      </w:r>
    </w:p>
    <w:p w:rsidR="00C961FF" w:rsidRDefault="00C961FF">
      <w:pPr>
        <w:pStyle w:val="Textoindependiente"/>
        <w:spacing w:before="9"/>
        <w:rPr>
          <w:sz w:val="24"/>
        </w:rPr>
      </w:pPr>
    </w:p>
    <w:p w:rsidR="00C961FF" w:rsidRDefault="005604A7">
      <w:pPr>
        <w:pStyle w:val="Prrafodelista"/>
        <w:numPr>
          <w:ilvl w:val="3"/>
          <w:numId w:val="8"/>
        </w:numPr>
        <w:tabs>
          <w:tab w:val="left" w:pos="929"/>
        </w:tabs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PROYECTO</w:t>
      </w:r>
      <w:r>
        <w:rPr>
          <w:rFonts w:ascii="Arial"/>
          <w:b/>
          <w:spacing w:val="-3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DE</w:t>
      </w:r>
      <w:r>
        <w:rPr>
          <w:rFonts w:ascii="Arial"/>
          <w:b/>
          <w:spacing w:val="-3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TRABAJO</w:t>
      </w:r>
    </w:p>
    <w:p w:rsidR="00C961FF" w:rsidRDefault="00C961FF">
      <w:pPr>
        <w:pStyle w:val="Textoindependiente"/>
        <w:spacing w:before="2"/>
        <w:rPr>
          <w:rFonts w:ascii="Arial"/>
          <w:b/>
          <w:sz w:val="16"/>
        </w:rPr>
      </w:pPr>
    </w:p>
    <w:p w:rsidR="00C961FF" w:rsidRDefault="005604A7">
      <w:pPr>
        <w:pStyle w:val="Textoindependiente"/>
        <w:spacing w:before="94" w:line="360" w:lineRule="auto"/>
        <w:ind w:left="262" w:right="116"/>
        <w:jc w:val="both"/>
      </w:pPr>
      <w:r>
        <w:t>El Proyecto de Trabajo deberá ser presentado de acuerdo a pauta diseñada por el</w:t>
      </w:r>
      <w:r>
        <w:rPr>
          <w:spacing w:val="1"/>
        </w:rPr>
        <w:t xml:space="preserve"> </w:t>
      </w:r>
      <w:r>
        <w:t>Programa Familias y Cuidados Parentales (Anexo), la que deberá adjuntar detalle de la</w:t>
      </w:r>
      <w:r>
        <w:rPr>
          <w:spacing w:val="1"/>
        </w:rPr>
        <w:t xml:space="preserve"> </w:t>
      </w:r>
      <w:r>
        <w:t>metodología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aplicar</w:t>
      </w:r>
      <w:r>
        <w:rPr>
          <w:spacing w:val="21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OSC</w:t>
      </w:r>
      <w:r>
        <w:rPr>
          <w:spacing w:val="19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alcanzar</w:t>
      </w:r>
      <w:r>
        <w:rPr>
          <w:spacing w:val="21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objetivos</w:t>
      </w:r>
      <w:r>
        <w:rPr>
          <w:spacing w:val="21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cumplir</w:t>
      </w:r>
      <w:r>
        <w:rPr>
          <w:spacing w:val="21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actividades</w:t>
      </w:r>
      <w:r>
        <w:rPr>
          <w:spacing w:val="-59"/>
        </w:rPr>
        <w:t xml:space="preserve"> </w:t>
      </w:r>
      <w:r>
        <w:t>de acuerdo a las condiciones que se detallan en las bases. La metodología deberá</w:t>
      </w:r>
      <w:r>
        <w:rPr>
          <w:spacing w:val="1"/>
        </w:rPr>
        <w:t xml:space="preserve"> </w:t>
      </w:r>
      <w:r>
        <w:t>ajustarse</w:t>
      </w:r>
      <w:r>
        <w:rPr>
          <w:spacing w:val="-3"/>
        </w:rPr>
        <w:t xml:space="preserve"> </w:t>
      </w:r>
      <w:r>
        <w:t>a los</w:t>
      </w:r>
      <w:r>
        <w:rPr>
          <w:spacing w:val="1"/>
        </w:rPr>
        <w:t xml:space="preserve"> </w:t>
      </w:r>
      <w:r>
        <w:t>objetivos planteados</w:t>
      </w:r>
      <w:r>
        <w:rPr>
          <w:spacing w:val="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2"/>
        </w:rPr>
        <w:t xml:space="preserve"> </w:t>
      </w:r>
      <w:r>
        <w:t>expuestos.</w:t>
      </w:r>
    </w:p>
    <w:p w:rsidR="00C961FF" w:rsidRDefault="00C961FF">
      <w:pPr>
        <w:pStyle w:val="Textoindependiente"/>
        <w:spacing w:before="8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planteadas dentro del perfil Centro de Acogimiento y Fortalecimiento Familiar, para la</w:t>
      </w:r>
      <w:r>
        <w:rPr>
          <w:spacing w:val="1"/>
        </w:rPr>
        <w:t xml:space="preserve"> </w:t>
      </w:r>
      <w:r>
        <w:t>atención integral de hasta 30 niños, niñas y adolescentes de 0 a 17 años y 11 meses de</w:t>
      </w:r>
      <w:r>
        <w:rPr>
          <w:spacing w:val="-59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ingreso,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Departamento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Artigas,</w:t>
      </w:r>
      <w:r>
        <w:rPr>
          <w:spacing w:val="1"/>
        </w:rPr>
        <w:t xml:space="preserve"> </w:t>
      </w:r>
      <w:r>
        <w:t>ciudad Bella</w:t>
      </w:r>
      <w:r>
        <w:rPr>
          <w:spacing w:val="-1"/>
        </w:rPr>
        <w:t xml:space="preserve"> </w:t>
      </w:r>
      <w:r>
        <w:t>Unión.</w:t>
      </w:r>
    </w:p>
    <w:p w:rsidR="00C961FF" w:rsidRDefault="00C961FF">
      <w:pPr>
        <w:pStyle w:val="Textoindependiente"/>
        <w:rPr>
          <w:sz w:val="21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La OSC pondrá a consideración del Programa Familias y Cuidados Parentales el local</w:t>
      </w:r>
      <w:r>
        <w:rPr>
          <w:spacing w:val="1"/>
        </w:rPr>
        <w:t xml:space="preserve"> </w:t>
      </w:r>
      <w:r>
        <w:t>que se presente para el desarrollo de la propuesta en un período no mayor a treinta (30)</w:t>
      </w:r>
      <w:r>
        <w:rPr>
          <w:spacing w:val="-59"/>
        </w:rPr>
        <w:t xml:space="preserve"> </w:t>
      </w:r>
      <w:r>
        <w:t>días de firmado el convenio y lo acondicionará con el equipamiento necesario para la</w:t>
      </w:r>
      <w:r>
        <w:rPr>
          <w:spacing w:val="1"/>
        </w:rPr>
        <w:t xml:space="preserve"> </w:t>
      </w:r>
      <w:r>
        <w:t>atención de la población objetivo en los sesenta (60) días corridos posteriores a la firma,</w:t>
      </w:r>
      <w:r>
        <w:rPr>
          <w:spacing w:val="-59"/>
        </w:rPr>
        <w:t xml:space="preserve"> </w:t>
      </w:r>
      <w:r>
        <w:t>pudiendo ser causal de rescisión del convenio de no contar con el mismo en los plazos</w:t>
      </w:r>
      <w:r>
        <w:rPr>
          <w:spacing w:val="1"/>
        </w:rPr>
        <w:t xml:space="preserve"> </w:t>
      </w:r>
      <w:r>
        <w:t>estipulados, salvo disposición contraria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expresa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Instituto.</w:t>
      </w:r>
    </w:p>
    <w:p w:rsidR="00C961FF" w:rsidRDefault="00C961FF">
      <w:pPr>
        <w:pStyle w:val="Textoindependiente"/>
        <w:spacing w:before="9"/>
        <w:rPr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 xml:space="preserve">El local deberá mantenerse en condiciones </w:t>
      </w:r>
      <w:r>
        <w:rPr>
          <w:u w:val="single"/>
        </w:rPr>
        <w:t>durante toda la vigencia del convenio</w:t>
      </w:r>
      <w:r>
        <w:t>. Es</w:t>
      </w:r>
      <w:r>
        <w:rPr>
          <w:spacing w:val="1"/>
        </w:rPr>
        <w:t xml:space="preserve"> </w:t>
      </w:r>
      <w:r>
        <w:t>necesario,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al ingreso de la</w:t>
      </w:r>
      <w:r>
        <w:rPr>
          <w:spacing w:val="1"/>
        </w:rPr>
        <w:t xml:space="preserve"> </w:t>
      </w:r>
      <w:r>
        <w:t>población,</w:t>
      </w:r>
      <w:r>
        <w:rPr>
          <w:spacing w:val="1"/>
        </w:rPr>
        <w:t xml:space="preserve"> </w:t>
      </w:r>
      <w:r>
        <w:t>el acondicionamiento</w:t>
      </w:r>
      <w:r>
        <w:rPr>
          <w:spacing w:val="1"/>
        </w:rPr>
        <w:t xml:space="preserve"> </w:t>
      </w:r>
      <w:r>
        <w:t>de los</w:t>
      </w:r>
      <w:r>
        <w:rPr>
          <w:spacing w:val="1"/>
        </w:rPr>
        <w:t xml:space="preserve"> </w:t>
      </w:r>
      <w:r>
        <w:t>espacios</w:t>
      </w:r>
      <w:r>
        <w:rPr>
          <w:spacing w:val="1"/>
        </w:rPr>
        <w:t xml:space="preserve"> </w:t>
      </w:r>
      <w:r>
        <w:t>básicos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 del programa</w:t>
      </w:r>
      <w:r>
        <w:rPr>
          <w:spacing w:val="-5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como la seguridad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local.</w:t>
      </w:r>
    </w:p>
    <w:p w:rsidR="00C961FF" w:rsidRDefault="00C961FF">
      <w:pPr>
        <w:pStyle w:val="Textoindependiente"/>
        <w:rPr>
          <w:sz w:val="21"/>
        </w:rPr>
      </w:pPr>
    </w:p>
    <w:p w:rsidR="00C961FF" w:rsidRDefault="005604A7">
      <w:pPr>
        <w:pStyle w:val="Textoindependiente"/>
        <w:spacing w:before="1" w:line="360" w:lineRule="auto"/>
        <w:ind w:left="262" w:right="112"/>
        <w:jc w:val="both"/>
      </w:pPr>
      <w:r>
        <w:t>En lo que respecta a la cobertura por áreas de la atención integral se ajustarán a la</w:t>
      </w:r>
      <w:r>
        <w:rPr>
          <w:spacing w:val="1"/>
        </w:rPr>
        <w:t xml:space="preserve"> </w:t>
      </w:r>
      <w:r>
        <w:t>Reglamentación</w:t>
      </w:r>
      <w:r>
        <w:rPr>
          <w:spacing w:val="-1"/>
        </w:rPr>
        <w:t xml:space="preserve"> </w:t>
      </w:r>
      <w:r>
        <w:t>vigente</w:t>
      </w:r>
      <w:r>
        <w:rPr>
          <w:spacing w:val="-4"/>
        </w:rPr>
        <w:t xml:space="preserve"> </w:t>
      </w:r>
      <w:r>
        <w:t>e indicadores</w:t>
      </w:r>
      <w:r>
        <w:rPr>
          <w:spacing w:val="1"/>
        </w:rPr>
        <w:t xml:space="preserve"> </w:t>
      </w:r>
      <w:r>
        <w:t>de proyecto.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7"/>
        <w:rPr>
          <w:sz w:val="18"/>
        </w:rPr>
      </w:pPr>
    </w:p>
    <w:p w:rsidR="00C961FF" w:rsidRDefault="005604A7">
      <w:pPr>
        <w:pStyle w:val="Prrafodelista"/>
        <w:numPr>
          <w:ilvl w:val="3"/>
          <w:numId w:val="8"/>
        </w:numPr>
        <w:tabs>
          <w:tab w:val="left" w:pos="927"/>
        </w:tabs>
        <w:spacing w:before="93"/>
        <w:ind w:left="926" w:hanging="665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OBJETIVOS</w:t>
      </w:r>
      <w:r>
        <w:rPr>
          <w:rFonts w:ascii="Arial"/>
          <w:b/>
          <w:spacing w:val="-3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DEL PROYECTO</w:t>
      </w:r>
    </w:p>
    <w:p w:rsidR="00C961FF" w:rsidRDefault="00C961FF">
      <w:pPr>
        <w:pStyle w:val="Textoindependiente"/>
        <w:rPr>
          <w:rFonts w:ascii="Arial"/>
          <w:b/>
          <w:sz w:val="16"/>
        </w:rPr>
      </w:pPr>
    </w:p>
    <w:p w:rsidR="00C961FF" w:rsidRDefault="005604A7">
      <w:pPr>
        <w:pStyle w:val="Ttulo21"/>
        <w:spacing w:before="93"/>
      </w:pPr>
      <w:r>
        <w:t>Objetivos</w:t>
      </w:r>
      <w:r>
        <w:rPr>
          <w:spacing w:val="-1"/>
        </w:rPr>
        <w:t xml:space="preserve"> </w:t>
      </w:r>
      <w:r>
        <w:t>Generales</w:t>
      </w:r>
    </w:p>
    <w:p w:rsidR="00C961FF" w:rsidRDefault="005604A7">
      <w:pPr>
        <w:pStyle w:val="Prrafodelista"/>
        <w:numPr>
          <w:ilvl w:val="4"/>
          <w:numId w:val="8"/>
        </w:numPr>
        <w:tabs>
          <w:tab w:val="left" w:pos="982"/>
        </w:tabs>
        <w:spacing w:before="128" w:line="357" w:lineRule="auto"/>
        <w:ind w:left="981" w:right="110"/>
        <w:jc w:val="both"/>
      </w:pPr>
      <w:r>
        <w:t>Brindar atención integral a los niños, niñas y adolescentes que ven interrumpido</w:t>
      </w:r>
      <w:r>
        <w:rPr>
          <w:spacing w:val="1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cuidado</w:t>
      </w:r>
      <w:r>
        <w:rPr>
          <w:spacing w:val="23"/>
        </w:rPr>
        <w:t xml:space="preserve"> </w:t>
      </w:r>
      <w:r>
        <w:t>parental</w:t>
      </w:r>
      <w:r>
        <w:rPr>
          <w:spacing w:val="24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manera</w:t>
      </w:r>
      <w:r>
        <w:rPr>
          <w:spacing w:val="24"/>
        </w:rPr>
        <w:t xml:space="preserve"> </w:t>
      </w:r>
      <w:r>
        <w:t>provisoria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definitiva,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través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una</w:t>
      </w:r>
      <w:r>
        <w:rPr>
          <w:spacing w:val="21"/>
        </w:rPr>
        <w:t xml:space="preserve"> </w:t>
      </w:r>
      <w:r>
        <w:t>atención</w:t>
      </w:r>
      <w:r>
        <w:rPr>
          <w:spacing w:val="-58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especial,</w:t>
      </w:r>
      <w:r>
        <w:rPr>
          <w:spacing w:val="1"/>
        </w:rPr>
        <w:t xml:space="preserve"> </w:t>
      </w:r>
      <w:r>
        <w:t>desplegando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inmediatas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 y desarrollando estrategias singulares para cada uno, que fortalezcan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autonomía progresiva.</w:t>
      </w:r>
    </w:p>
    <w:p w:rsidR="00C961FF" w:rsidRDefault="00C961FF">
      <w:pPr>
        <w:pStyle w:val="Textoindependiente"/>
        <w:spacing w:before="4"/>
        <w:rPr>
          <w:sz w:val="33"/>
        </w:rPr>
      </w:pPr>
    </w:p>
    <w:p w:rsidR="00C961FF" w:rsidRDefault="005604A7">
      <w:pPr>
        <w:pStyle w:val="Prrafodelista"/>
        <w:numPr>
          <w:ilvl w:val="4"/>
          <w:numId w:val="8"/>
        </w:numPr>
        <w:tabs>
          <w:tab w:val="left" w:pos="982"/>
        </w:tabs>
        <w:spacing w:line="357" w:lineRule="auto"/>
        <w:ind w:left="981" w:right="113"/>
        <w:jc w:val="both"/>
      </w:pPr>
      <w:r>
        <w:t>Garantizar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vivir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 que pierden el cuidado parental, mediante el fortalecimiento de la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familias,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promoción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implementación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Acogimiento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asistiendo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desvinculación</w:t>
      </w:r>
      <w:r>
        <w:rPr>
          <w:spacing w:val="1"/>
        </w:rPr>
        <w:t xml:space="preserve"> </w:t>
      </w:r>
      <w:r>
        <w:t>definitiva</w:t>
      </w:r>
      <w:r>
        <w:rPr>
          <w:spacing w:val="1"/>
        </w:rPr>
        <w:t xml:space="preserve"> </w:t>
      </w:r>
      <w:r>
        <w:t>(adopción).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spacing w:before="7"/>
        <w:rPr>
          <w:sz w:val="29"/>
        </w:rPr>
      </w:pPr>
    </w:p>
    <w:p w:rsidR="00C961FF" w:rsidRDefault="005604A7">
      <w:pPr>
        <w:pStyle w:val="Ttulo21"/>
      </w:pPr>
      <w:r>
        <w:t>Objetivos</w:t>
      </w:r>
      <w:r>
        <w:rPr>
          <w:spacing w:val="-1"/>
        </w:rPr>
        <w:t xml:space="preserve"> </w:t>
      </w:r>
      <w:r>
        <w:t>Específicos</w:t>
      </w:r>
    </w:p>
    <w:p w:rsidR="00C961FF" w:rsidRDefault="00C961FF">
      <w:pPr>
        <w:pStyle w:val="Textoindependiente"/>
        <w:rPr>
          <w:rFonts w:ascii="Arial"/>
          <w:b/>
          <w:sz w:val="32"/>
        </w:rPr>
      </w:pPr>
    </w:p>
    <w:p w:rsidR="00C961FF" w:rsidRDefault="005604A7">
      <w:pPr>
        <w:pStyle w:val="Prrafodelista"/>
        <w:numPr>
          <w:ilvl w:val="0"/>
          <w:numId w:val="5"/>
        </w:numPr>
        <w:tabs>
          <w:tab w:val="left" w:pos="906"/>
        </w:tabs>
        <w:spacing w:line="355" w:lineRule="auto"/>
        <w:ind w:right="111"/>
        <w:jc w:val="both"/>
      </w:pPr>
      <w:r>
        <w:t>Brindar las medidas de protección a los niños, niñas y adolescentes que fueron</w:t>
      </w:r>
      <w:r>
        <w:rPr>
          <w:spacing w:val="1"/>
        </w:rPr>
        <w:t xml:space="preserve"> </w:t>
      </w:r>
      <w:r>
        <w:t>separados de su familia, de forma que reciban un lugar adecuado que los acoja,</w:t>
      </w:r>
      <w:r>
        <w:rPr>
          <w:spacing w:val="1"/>
        </w:rPr>
        <w:t xml:space="preserve"> </w:t>
      </w:r>
      <w:r>
        <w:t>proteja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dé</w:t>
      </w:r>
      <w:r>
        <w:rPr>
          <w:spacing w:val="-2"/>
        </w:rPr>
        <w:t xml:space="preserve"> </w:t>
      </w:r>
      <w:r>
        <w:t>seguridad,</w:t>
      </w:r>
      <w:r>
        <w:rPr>
          <w:spacing w:val="1"/>
        </w:rPr>
        <w:t xml:space="preserve"> </w:t>
      </w:r>
      <w:r>
        <w:t>en momentos de</w:t>
      </w:r>
      <w:r>
        <w:rPr>
          <w:spacing w:val="-2"/>
        </w:rPr>
        <w:t xml:space="preserve"> </w:t>
      </w:r>
      <w:r>
        <w:t>vulneración y</w:t>
      </w:r>
      <w:r>
        <w:rPr>
          <w:spacing w:val="-2"/>
        </w:rPr>
        <w:t xml:space="preserve"> </w:t>
      </w:r>
      <w:r>
        <w:t>desprotección.</w:t>
      </w:r>
    </w:p>
    <w:p w:rsidR="00C961FF" w:rsidRDefault="005604A7">
      <w:pPr>
        <w:pStyle w:val="Prrafodelista"/>
        <w:numPr>
          <w:ilvl w:val="0"/>
          <w:numId w:val="5"/>
        </w:numPr>
        <w:tabs>
          <w:tab w:val="left" w:pos="906"/>
        </w:tabs>
        <w:spacing w:before="7" w:line="350" w:lineRule="auto"/>
        <w:ind w:right="119"/>
        <w:jc w:val="both"/>
      </w:pPr>
      <w:r>
        <w:t>Brindar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integral hacia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promoción,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y restitución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derechos</w:t>
      </w:r>
      <w:r>
        <w:rPr>
          <w:spacing w:val="-2"/>
        </w:rPr>
        <w:t xml:space="preserve"> </w:t>
      </w:r>
      <w:r>
        <w:t>(matriz</w:t>
      </w:r>
      <w:r>
        <w:rPr>
          <w:spacing w:val="-2"/>
        </w:rPr>
        <w:t xml:space="preserve"> </w:t>
      </w:r>
      <w:r>
        <w:t>de derechos).</w:t>
      </w:r>
    </w:p>
    <w:p w:rsidR="00C961FF" w:rsidRDefault="005604A7">
      <w:pPr>
        <w:pStyle w:val="Prrafodelista"/>
        <w:numPr>
          <w:ilvl w:val="0"/>
          <w:numId w:val="5"/>
        </w:numPr>
        <w:tabs>
          <w:tab w:val="left" w:pos="906"/>
        </w:tabs>
        <w:spacing w:before="11" w:line="352" w:lineRule="auto"/>
        <w:ind w:right="113"/>
        <w:jc w:val="both"/>
      </w:pPr>
      <w:r>
        <w:t>Promover el fortalecimiento de las capacidades de niños, niñas y adolescentes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 proceso</w:t>
      </w:r>
      <w:r>
        <w:rPr>
          <w:spacing w:val="-2"/>
        </w:rPr>
        <w:t xml:space="preserve"> </w:t>
      </w:r>
      <w:r>
        <w:t>de construcción de</w:t>
      </w:r>
      <w:r>
        <w:rPr>
          <w:spacing w:val="-2"/>
        </w:rPr>
        <w:t xml:space="preserve"> </w:t>
      </w:r>
      <w:r>
        <w:t>ciudadanía.</w:t>
      </w:r>
    </w:p>
    <w:p w:rsidR="00C961FF" w:rsidRDefault="005604A7">
      <w:pPr>
        <w:pStyle w:val="Prrafodelista"/>
        <w:numPr>
          <w:ilvl w:val="0"/>
          <w:numId w:val="5"/>
        </w:numPr>
        <w:tabs>
          <w:tab w:val="left" w:pos="906"/>
        </w:tabs>
        <w:spacing w:before="7" w:line="355" w:lineRule="auto"/>
        <w:ind w:right="116"/>
        <w:jc w:val="both"/>
      </w:pPr>
      <w:r>
        <w:t>Construir con los niños, niñas, adolescentes, familias y referentes afectivos y</w:t>
      </w:r>
      <w:r>
        <w:rPr>
          <w:spacing w:val="1"/>
        </w:rPr>
        <w:t xml:space="preserve"> </w:t>
      </w:r>
      <w:r>
        <w:t>comunitarios,</w:t>
      </w:r>
      <w:r>
        <w:rPr>
          <w:spacing w:val="1"/>
        </w:rPr>
        <w:t xml:space="preserve"> </w:t>
      </w:r>
      <w:r>
        <w:t>estrategias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garantizar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comunitaria.</w:t>
      </w:r>
    </w:p>
    <w:p w:rsidR="00C961FF" w:rsidRDefault="005604A7">
      <w:pPr>
        <w:pStyle w:val="Prrafodelista"/>
        <w:numPr>
          <w:ilvl w:val="0"/>
          <w:numId w:val="5"/>
        </w:numPr>
        <w:tabs>
          <w:tab w:val="left" w:pos="906"/>
        </w:tabs>
        <w:spacing w:before="4" w:line="357" w:lineRule="auto"/>
        <w:ind w:right="112"/>
        <w:jc w:val="both"/>
      </w:pPr>
      <w:r>
        <w:t>Proporcionar a los niños, niñas y adolescentes un ámbito familiar transitorio, 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Acogimiento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mientras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construye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respuesta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definitiva</w:t>
      </w:r>
      <w:r>
        <w:rPr>
          <w:spacing w:val="1"/>
        </w:rPr>
        <w:t xml:space="preserve"> </w:t>
      </w:r>
      <w:r>
        <w:t>(reunificación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origen,</w:t>
      </w:r>
      <w:r>
        <w:rPr>
          <w:spacing w:val="6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extensa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determina</w:t>
      </w:r>
      <w:r>
        <w:rPr>
          <w:spacing w:val="-2"/>
        </w:rPr>
        <w:t xml:space="preserve"> </w:t>
      </w:r>
      <w:r>
        <w:t>la adopción).</w:t>
      </w:r>
    </w:p>
    <w:p w:rsidR="00C961FF" w:rsidRDefault="00C961FF">
      <w:pPr>
        <w:spacing w:line="357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10"/>
        <w:rPr>
          <w:sz w:val="24"/>
        </w:rPr>
      </w:pPr>
    </w:p>
    <w:p w:rsidR="00C961FF" w:rsidRDefault="006F6D55">
      <w:pPr>
        <w:pStyle w:val="Prrafodelista"/>
        <w:numPr>
          <w:ilvl w:val="0"/>
          <w:numId w:val="5"/>
        </w:numPr>
        <w:tabs>
          <w:tab w:val="left" w:pos="906"/>
        </w:tabs>
        <w:spacing w:before="101" w:line="355" w:lineRule="auto"/>
        <w:ind w:right="118"/>
        <w:jc w:val="both"/>
      </w:pPr>
      <w:r>
        <w:pict>
          <v:shape id="_x0000_s1026" style="position:absolute;left:0;text-align:left;margin-left:72.75pt;margin-top:-8.95pt;width:457.1pt;height:.75pt;z-index:15729664;mso-position-horizontal-relative:page" coordorigin="1455,-179" coordsize="9142,15" o:spt="100" adj="0,,0" path="m3865,-179r-2410,l1455,-165r2410,l3865,-179xm10596,-179r-6717,l3865,-179r,14l3879,-165r6717,l10596,-179xe" fillcolor="black" stroked="f">
            <v:stroke joinstyle="round"/>
            <v:formulas/>
            <v:path arrowok="t" o:connecttype="segments"/>
            <w10:wrap anchorx="page"/>
          </v:shape>
        </w:pict>
      </w:r>
      <w:r w:rsidR="005604A7">
        <w:t>Realizar</w:t>
      </w:r>
      <w:r w:rsidR="005604A7">
        <w:rPr>
          <w:spacing w:val="1"/>
        </w:rPr>
        <w:t xml:space="preserve"> </w:t>
      </w:r>
      <w:r w:rsidR="005604A7">
        <w:t>abordaje</w:t>
      </w:r>
      <w:r w:rsidR="005604A7">
        <w:rPr>
          <w:spacing w:val="1"/>
        </w:rPr>
        <w:t xml:space="preserve"> </w:t>
      </w:r>
      <w:r w:rsidR="005604A7">
        <w:t>familiar</w:t>
      </w:r>
      <w:r w:rsidR="005604A7">
        <w:rPr>
          <w:spacing w:val="1"/>
        </w:rPr>
        <w:t xml:space="preserve"> </w:t>
      </w:r>
      <w:r w:rsidR="005604A7">
        <w:t>hacia</w:t>
      </w:r>
      <w:r w:rsidR="005604A7">
        <w:rPr>
          <w:spacing w:val="1"/>
        </w:rPr>
        <w:t xml:space="preserve"> </w:t>
      </w:r>
      <w:r w:rsidR="005604A7">
        <w:t>la</w:t>
      </w:r>
      <w:r w:rsidR="005604A7">
        <w:rPr>
          <w:spacing w:val="1"/>
        </w:rPr>
        <w:t xml:space="preserve"> </w:t>
      </w:r>
      <w:r w:rsidR="005604A7">
        <w:t>recuperación</w:t>
      </w:r>
      <w:r w:rsidR="005604A7">
        <w:rPr>
          <w:spacing w:val="1"/>
        </w:rPr>
        <w:t xml:space="preserve"> </w:t>
      </w:r>
      <w:r w:rsidR="005604A7">
        <w:t>y</w:t>
      </w:r>
      <w:r w:rsidR="005604A7">
        <w:rPr>
          <w:spacing w:val="1"/>
        </w:rPr>
        <w:t xml:space="preserve"> </w:t>
      </w:r>
      <w:r w:rsidR="005604A7">
        <w:t>fortalecimiento</w:t>
      </w:r>
      <w:r w:rsidR="005604A7">
        <w:rPr>
          <w:spacing w:val="1"/>
        </w:rPr>
        <w:t xml:space="preserve"> </w:t>
      </w:r>
      <w:r w:rsidR="005604A7">
        <w:t>de</w:t>
      </w:r>
      <w:r w:rsidR="005604A7">
        <w:rPr>
          <w:spacing w:val="1"/>
        </w:rPr>
        <w:t xml:space="preserve"> </w:t>
      </w:r>
      <w:r w:rsidR="005604A7">
        <w:t>las</w:t>
      </w:r>
      <w:r w:rsidR="005604A7">
        <w:rPr>
          <w:spacing w:val="1"/>
        </w:rPr>
        <w:t xml:space="preserve"> </w:t>
      </w:r>
      <w:r w:rsidR="005604A7">
        <w:t>condiciones</w:t>
      </w:r>
      <w:r w:rsidR="005604A7">
        <w:rPr>
          <w:spacing w:val="1"/>
        </w:rPr>
        <w:t xml:space="preserve"> </w:t>
      </w:r>
      <w:r w:rsidR="005604A7">
        <w:t>y</w:t>
      </w:r>
      <w:r w:rsidR="005604A7">
        <w:rPr>
          <w:spacing w:val="1"/>
        </w:rPr>
        <w:t xml:space="preserve"> </w:t>
      </w:r>
      <w:r w:rsidR="005604A7">
        <w:t>capacidades</w:t>
      </w:r>
      <w:r w:rsidR="005604A7">
        <w:rPr>
          <w:spacing w:val="1"/>
        </w:rPr>
        <w:t xml:space="preserve"> </w:t>
      </w:r>
      <w:r w:rsidR="005604A7">
        <w:t>de</w:t>
      </w:r>
      <w:r w:rsidR="005604A7">
        <w:rPr>
          <w:spacing w:val="1"/>
        </w:rPr>
        <w:t xml:space="preserve"> </w:t>
      </w:r>
      <w:r w:rsidR="005604A7">
        <w:t>protección</w:t>
      </w:r>
      <w:r w:rsidR="005604A7">
        <w:rPr>
          <w:spacing w:val="1"/>
        </w:rPr>
        <w:t xml:space="preserve"> </w:t>
      </w:r>
      <w:r w:rsidR="005604A7">
        <w:t>y</w:t>
      </w:r>
      <w:r w:rsidR="005604A7">
        <w:rPr>
          <w:spacing w:val="1"/>
        </w:rPr>
        <w:t xml:space="preserve"> </w:t>
      </w:r>
      <w:r w:rsidR="005604A7">
        <w:t>cuidado</w:t>
      </w:r>
      <w:r w:rsidR="005604A7">
        <w:rPr>
          <w:spacing w:val="1"/>
        </w:rPr>
        <w:t xml:space="preserve"> </w:t>
      </w:r>
      <w:r w:rsidR="005604A7">
        <w:t>de</w:t>
      </w:r>
      <w:r w:rsidR="005604A7">
        <w:rPr>
          <w:spacing w:val="1"/>
        </w:rPr>
        <w:t xml:space="preserve"> </w:t>
      </w:r>
      <w:r w:rsidR="005604A7">
        <w:t>la</w:t>
      </w:r>
      <w:r w:rsidR="005604A7">
        <w:rPr>
          <w:spacing w:val="1"/>
        </w:rPr>
        <w:t xml:space="preserve"> </w:t>
      </w:r>
      <w:r w:rsidR="005604A7">
        <w:t>familia</w:t>
      </w:r>
      <w:r w:rsidR="005604A7">
        <w:rPr>
          <w:spacing w:val="1"/>
        </w:rPr>
        <w:t xml:space="preserve"> </w:t>
      </w:r>
      <w:r w:rsidR="005604A7">
        <w:t>de</w:t>
      </w:r>
      <w:r w:rsidR="005604A7">
        <w:rPr>
          <w:spacing w:val="1"/>
        </w:rPr>
        <w:t xml:space="preserve"> </w:t>
      </w:r>
      <w:r w:rsidR="005604A7">
        <w:t>origen,</w:t>
      </w:r>
      <w:r w:rsidR="005604A7">
        <w:rPr>
          <w:spacing w:val="-59"/>
        </w:rPr>
        <w:t xml:space="preserve"> </w:t>
      </w:r>
      <w:r w:rsidR="005604A7">
        <w:t>siempre</w:t>
      </w:r>
      <w:r w:rsidR="005604A7">
        <w:rPr>
          <w:spacing w:val="-3"/>
        </w:rPr>
        <w:t xml:space="preserve"> </w:t>
      </w:r>
      <w:r w:rsidR="005604A7">
        <w:t>que ello no atente el interés</w:t>
      </w:r>
      <w:r w:rsidR="005604A7">
        <w:rPr>
          <w:spacing w:val="-3"/>
        </w:rPr>
        <w:t xml:space="preserve"> </w:t>
      </w:r>
      <w:r w:rsidR="005604A7">
        <w:t>superior</w:t>
      </w:r>
      <w:r w:rsidR="005604A7">
        <w:rPr>
          <w:spacing w:val="-1"/>
        </w:rPr>
        <w:t xml:space="preserve"> </w:t>
      </w:r>
      <w:r w:rsidR="005604A7">
        <w:t>del</w:t>
      </w:r>
      <w:r w:rsidR="005604A7">
        <w:rPr>
          <w:spacing w:val="-3"/>
        </w:rPr>
        <w:t xml:space="preserve"> </w:t>
      </w:r>
      <w:r w:rsidR="005604A7">
        <w:t>niño.</w:t>
      </w:r>
    </w:p>
    <w:p w:rsidR="00C961FF" w:rsidRDefault="005604A7">
      <w:pPr>
        <w:pStyle w:val="Prrafodelista"/>
        <w:numPr>
          <w:ilvl w:val="0"/>
          <w:numId w:val="5"/>
        </w:numPr>
        <w:tabs>
          <w:tab w:val="left" w:pos="906"/>
        </w:tabs>
        <w:spacing w:before="4"/>
        <w:ind w:hanging="361"/>
        <w:jc w:val="both"/>
      </w:pPr>
      <w:r>
        <w:t>Contribuir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fortalecimiento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autonomía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estrategias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egreso.</w:t>
      </w:r>
    </w:p>
    <w:p w:rsidR="00C961FF" w:rsidRDefault="00C961FF">
      <w:pPr>
        <w:pStyle w:val="Textoindependiente"/>
        <w:rPr>
          <w:sz w:val="26"/>
        </w:rPr>
      </w:pPr>
    </w:p>
    <w:p w:rsidR="00C961FF" w:rsidRDefault="00C961FF">
      <w:pPr>
        <w:pStyle w:val="Textoindependiente"/>
        <w:spacing w:before="7"/>
        <w:rPr>
          <w:sz w:val="38"/>
        </w:rPr>
      </w:pPr>
    </w:p>
    <w:p w:rsidR="00C961FF" w:rsidRDefault="005604A7">
      <w:pPr>
        <w:pStyle w:val="Ttulo21"/>
        <w:spacing w:before="1"/>
      </w:pPr>
      <w:r>
        <w:t>Metodología</w:t>
      </w:r>
    </w:p>
    <w:p w:rsidR="00C961FF" w:rsidRDefault="00C961FF">
      <w:pPr>
        <w:pStyle w:val="Textoindependiente"/>
        <w:rPr>
          <w:rFonts w:ascii="Arial"/>
          <w:b/>
          <w:sz w:val="24"/>
        </w:rPr>
      </w:pPr>
    </w:p>
    <w:p w:rsidR="00C961FF" w:rsidRDefault="00C961FF">
      <w:pPr>
        <w:pStyle w:val="Textoindependiente"/>
        <w:spacing w:before="2"/>
        <w:rPr>
          <w:rFonts w:ascii="Arial"/>
          <w:b/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El abordaje metodológico a desplegar deberá tener los ejes fundamentales: cuidado y</w:t>
      </w:r>
      <w:r>
        <w:rPr>
          <w:spacing w:val="1"/>
        </w:rPr>
        <w:t xml:space="preserve"> </w:t>
      </w:r>
      <w:r>
        <w:t>protección, fortalecimiento familiar y el fortalecimiento del niño, niña y adolescente para</w:t>
      </w:r>
      <w:r>
        <w:rPr>
          <w:spacing w:val="1"/>
        </w:rPr>
        <w:t xml:space="preserve"> </w:t>
      </w:r>
      <w:r>
        <w:t>la construcción de autonomía progresiva, en ambos dispositivos de atención: atención</w:t>
      </w:r>
      <w:r>
        <w:rPr>
          <w:spacing w:val="1"/>
        </w:rPr>
        <w:t xml:space="preserve"> </w:t>
      </w:r>
      <w:r>
        <w:t>residencial y atención en contexto familiar (Acogimiento Familiar o contexto con su</w:t>
      </w:r>
      <w:r>
        <w:rPr>
          <w:spacing w:val="1"/>
        </w:rPr>
        <w:t xml:space="preserve"> </w:t>
      </w:r>
      <w:r>
        <w:t>familia).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Implica un abordaje desde una referencia socioeducativa con vínculo de proximidad que</w:t>
      </w:r>
      <w:r>
        <w:rPr>
          <w:spacing w:val="-59"/>
        </w:rPr>
        <w:t xml:space="preserve"> </w:t>
      </w:r>
      <w:r>
        <w:t>oriente y acompañe los procesos de los niños, niñas, adolescentes y las familias desde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ingreso al egreso del</w:t>
      </w:r>
      <w:r>
        <w:rPr>
          <w:spacing w:val="-5"/>
        </w:rPr>
        <w:t xml:space="preserve"> </w:t>
      </w:r>
      <w:r>
        <w:t>niño,</w:t>
      </w:r>
      <w:r>
        <w:rPr>
          <w:spacing w:val="3"/>
        </w:rPr>
        <w:t xml:space="preserve"> </w:t>
      </w:r>
      <w:r>
        <w:t>niña y</w:t>
      </w:r>
      <w:r>
        <w:rPr>
          <w:spacing w:val="-2"/>
        </w:rPr>
        <w:t xml:space="preserve"> </w:t>
      </w:r>
      <w:r>
        <w:t>adolecentes</w:t>
      </w:r>
      <w:r>
        <w:rPr>
          <w:spacing w:val="-3"/>
        </w:rPr>
        <w:t xml:space="preserve"> </w:t>
      </w:r>
      <w:r>
        <w:t>del CAFF.</w:t>
      </w:r>
    </w:p>
    <w:p w:rsidR="00C961FF" w:rsidRDefault="00C961FF">
      <w:pPr>
        <w:pStyle w:val="Textoindependiente"/>
        <w:spacing w:before="11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6"/>
        <w:jc w:val="both"/>
      </w:pPr>
      <w:r>
        <w:t>El abordaje debe ser singularizado, planificado, registrado y evaluado periódicamente.</w:t>
      </w:r>
      <w:r>
        <w:rPr>
          <w:spacing w:val="1"/>
        </w:rPr>
        <w:t xml:space="preserve"> </w:t>
      </w:r>
      <w:r>
        <w:t>Los niño/as, adolescentes y las familias deben tener una participación protagónica en la</w:t>
      </w:r>
      <w:r>
        <w:rPr>
          <w:spacing w:val="1"/>
        </w:rPr>
        <w:t xml:space="preserve"> </w:t>
      </w:r>
      <w:r>
        <w:t>construcción de los proyectos de atención, generando procesos de reflexión personal y</w:t>
      </w:r>
      <w:r>
        <w:rPr>
          <w:spacing w:val="1"/>
        </w:rPr>
        <w:t xml:space="preserve"> </w:t>
      </w:r>
      <w:r>
        <w:t>colectiva.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El</w:t>
      </w:r>
      <w:r>
        <w:rPr>
          <w:spacing w:val="1"/>
        </w:rPr>
        <w:t xml:space="preserve"> </w:t>
      </w:r>
      <w:r>
        <w:t>CAFF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anclaje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territorio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coordinaciones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organizaciones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comunitarios,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objetivos del CAFF y la generación de condiciones para el efectivo ejercicio de los</w:t>
      </w:r>
      <w:r>
        <w:rPr>
          <w:spacing w:val="1"/>
        </w:rPr>
        <w:t xml:space="preserve"> </w:t>
      </w:r>
      <w:r>
        <w:t>derechos de</w:t>
      </w:r>
      <w:r>
        <w:rPr>
          <w:spacing w:val="-2"/>
        </w:rPr>
        <w:t xml:space="preserve"> </w:t>
      </w:r>
      <w:r>
        <w:t>la población</w:t>
      </w:r>
      <w:r>
        <w:rPr>
          <w:spacing w:val="-3"/>
        </w:rPr>
        <w:t xml:space="preserve"> </w:t>
      </w:r>
      <w:r>
        <w:t>atendida.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before="1" w:line="360" w:lineRule="auto"/>
        <w:ind w:left="262" w:right="119"/>
        <w:jc w:val="both"/>
      </w:pPr>
      <w:r>
        <w:t>Al ingreso en la atención residencial se requieren de un análisis situacional dada la</w:t>
      </w:r>
      <w:r>
        <w:rPr>
          <w:spacing w:val="1"/>
        </w:rPr>
        <w:t xml:space="preserve"> </w:t>
      </w:r>
      <w:r>
        <w:t>fragilidad de sostén familiar y comunitario que presentan, realizando una aproximación a</w:t>
      </w:r>
      <w:r>
        <w:rPr>
          <w:spacing w:val="-59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comunitarias,</w:t>
      </w:r>
      <w:r>
        <w:rPr>
          <w:spacing w:val="1"/>
        </w:rPr>
        <w:t xml:space="preserve"> </w:t>
      </w:r>
      <w:r>
        <w:t>familiares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referentes</w:t>
      </w:r>
      <w:r>
        <w:rPr>
          <w:spacing w:val="1"/>
        </w:rPr>
        <w:t xml:space="preserve"> </w:t>
      </w:r>
      <w:r>
        <w:t>afectivos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contexto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sujeto.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 que esta población requiere un ámbito residencial mientras se llevan a cabo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estrategias de</w:t>
      </w:r>
      <w:r>
        <w:rPr>
          <w:spacing w:val="-2"/>
        </w:rPr>
        <w:t xml:space="preserve"> </w:t>
      </w:r>
      <w:r>
        <w:t>desinternación.</w:t>
      </w:r>
    </w:p>
    <w:p w:rsidR="00C961FF" w:rsidRDefault="00C961FF">
      <w:pPr>
        <w:spacing w:line="360" w:lineRule="auto"/>
        <w:jc w:val="both"/>
        <w:sectPr w:rsidR="00C961FF">
          <w:headerReference w:type="default" r:id="rId13"/>
          <w:footerReference w:type="default" r:id="rId14"/>
          <w:pgSz w:w="11910" w:h="16840"/>
          <w:pgMar w:top="160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113"/>
        <w:jc w:val="both"/>
      </w:pPr>
      <w:r>
        <w:t>El abordaje en el dispositivo de contexto familiar con su familia o en dispositivos de</w:t>
      </w:r>
      <w:r>
        <w:rPr>
          <w:spacing w:val="1"/>
        </w:rPr>
        <w:t xml:space="preserve"> </w:t>
      </w:r>
      <w:r>
        <w:t>Acogimiento Familiar, implican evitar o minimizar al máximo los tiempos de permanencia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residencia</w:t>
      </w:r>
      <w:r>
        <w:rPr>
          <w:spacing w:val="-1"/>
        </w:rPr>
        <w:t xml:space="preserve"> </w:t>
      </w:r>
      <w:r>
        <w:t>(cuidado/atención</w:t>
      </w:r>
      <w:r>
        <w:rPr>
          <w:spacing w:val="-2"/>
        </w:rPr>
        <w:t xml:space="preserve"> </w:t>
      </w:r>
      <w:r>
        <w:t>residencial).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5604A7">
      <w:pPr>
        <w:pStyle w:val="Ttulo21"/>
        <w:spacing w:before="205"/>
      </w:pPr>
      <w:r>
        <w:t>Acciones</w:t>
      </w:r>
    </w:p>
    <w:p w:rsidR="00C961FF" w:rsidRDefault="00C961FF">
      <w:pPr>
        <w:pStyle w:val="Textoindependiente"/>
        <w:rPr>
          <w:rFonts w:ascii="Arial"/>
          <w:b/>
          <w:sz w:val="24"/>
        </w:rPr>
      </w:pPr>
    </w:p>
    <w:p w:rsidR="00C961FF" w:rsidRDefault="00C961FF">
      <w:pPr>
        <w:pStyle w:val="Textoindependiente"/>
        <w:spacing w:before="3"/>
        <w:rPr>
          <w:rFonts w:ascii="Arial"/>
          <w:b/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7"/>
        <w:jc w:val="both"/>
      </w:pPr>
      <w:r>
        <w:t>Las acciones deben estar diseñadas, planificadas y ejecutadas, atentas al perfil de</w:t>
      </w:r>
      <w:r>
        <w:rPr>
          <w:spacing w:val="1"/>
        </w:rPr>
        <w:t xml:space="preserve"> </w:t>
      </w:r>
      <w:r>
        <w:t>atención, lineamientos</w:t>
      </w:r>
      <w:r>
        <w:rPr>
          <w:spacing w:val="-1"/>
        </w:rPr>
        <w:t xml:space="preserve"> </w:t>
      </w:r>
      <w:r>
        <w:t>institucionales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vigente</w:t>
      </w:r>
      <w:r>
        <w:rPr>
          <w:spacing w:val="-3"/>
        </w:rPr>
        <w:t xml:space="preserve"> </w:t>
      </w:r>
      <w:r>
        <w:t>relacionada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temática.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1.- Brindar un ámbito residencial de cuidado integral a niños, niñas y adolescentes, de</w:t>
      </w:r>
      <w:r>
        <w:rPr>
          <w:spacing w:val="1"/>
        </w:rPr>
        <w:t xml:space="preserve"> </w:t>
      </w:r>
      <w:r>
        <w:t>carácter transitorio, con rutinas acordes a los procesos singulares y considerando las</w:t>
      </w:r>
      <w:r>
        <w:rPr>
          <w:spacing w:val="1"/>
        </w:rPr>
        <w:t xml:space="preserve"> </w:t>
      </w:r>
      <w:r>
        <w:t>diferentes</w:t>
      </w:r>
      <w:r>
        <w:rPr>
          <w:spacing w:val="-3"/>
        </w:rPr>
        <w:t xml:space="preserve"> </w:t>
      </w:r>
      <w:r>
        <w:t>etapas</w:t>
      </w:r>
      <w:r>
        <w:rPr>
          <w:spacing w:val="1"/>
        </w:rPr>
        <w:t xml:space="preserve"> </w:t>
      </w:r>
      <w:r>
        <w:t>evolutivas.</w:t>
      </w:r>
    </w:p>
    <w:p w:rsidR="00C961FF" w:rsidRDefault="00C961FF">
      <w:pPr>
        <w:pStyle w:val="Textoindependiente"/>
        <w:spacing w:before="9"/>
        <w:rPr>
          <w:sz w:val="20"/>
        </w:rPr>
      </w:pPr>
    </w:p>
    <w:p w:rsidR="00C961FF" w:rsidRDefault="005604A7">
      <w:pPr>
        <w:pStyle w:val="Textoindependiente"/>
        <w:spacing w:before="1" w:line="360" w:lineRule="auto"/>
        <w:ind w:left="262" w:right="112"/>
        <w:jc w:val="both"/>
      </w:pPr>
      <w:r>
        <w:t>2.-</w:t>
      </w:r>
      <w:r>
        <w:rPr>
          <w:spacing w:val="1"/>
        </w:rPr>
        <w:t xml:space="preserve"> </w:t>
      </w:r>
      <w:r>
        <w:t>Desarrollar,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tiempos</w:t>
      </w:r>
      <w:r>
        <w:rPr>
          <w:spacing w:val="1"/>
        </w:rPr>
        <w:t xml:space="preserve"> </w:t>
      </w:r>
      <w:r>
        <w:t>oportunos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pauta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motivos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permanencia,</w:t>
      </w:r>
      <w:r>
        <w:rPr>
          <w:spacing w:val="1"/>
        </w:rPr>
        <w:t xml:space="preserve"> </w:t>
      </w:r>
      <w:r>
        <w:t>diagnósticos psicosocioeducativos, incorporando la perspectiva integral, que orienten la</w:t>
      </w:r>
      <w:r>
        <w:rPr>
          <w:spacing w:val="1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Proyectos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(PAI)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 de las familias de origen, el acogimiento familiar y el fortalecimiento de la</w:t>
      </w:r>
      <w:r>
        <w:rPr>
          <w:spacing w:val="-59"/>
        </w:rPr>
        <w:t xml:space="preserve"> </w:t>
      </w:r>
      <w:r>
        <w:t>autonomía</w:t>
      </w:r>
      <w:r>
        <w:rPr>
          <w:spacing w:val="-1"/>
        </w:rPr>
        <w:t xml:space="preserve"> </w:t>
      </w:r>
      <w:r>
        <w:t>progresiva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restitución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derechos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objetivo.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3.-</w:t>
      </w:r>
      <w:r>
        <w:rPr>
          <w:spacing w:val="61"/>
        </w:rPr>
        <w:t xml:space="preserve"> </w:t>
      </w:r>
      <w:r>
        <w:t>Asignar referencias socioeducativas para cada niño, niña, adolescente y familia, 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trabajo en</w:t>
      </w:r>
      <w:r>
        <w:rPr>
          <w:spacing w:val="-2"/>
        </w:rPr>
        <w:t xml:space="preserve"> </w:t>
      </w:r>
      <w:r>
        <w:t>equipo.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before="1" w:line="360" w:lineRule="auto"/>
        <w:ind w:left="262" w:right="110"/>
        <w:jc w:val="both"/>
      </w:pPr>
      <w:r>
        <w:t>4.-Tomar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diligentes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pertinentes,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sintonía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líneas</w:t>
      </w:r>
      <w:r>
        <w:rPr>
          <w:spacing w:val="1"/>
        </w:rPr>
        <w:t xml:space="preserve"> </w:t>
      </w:r>
      <w:r>
        <w:t>planteadas en los diagnósticos y PAI en coconstrucción con el/la niño/a, adolescente, su</w:t>
      </w:r>
      <w:r>
        <w:rPr>
          <w:spacing w:val="-59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referentes significativos,</w:t>
      </w:r>
      <w:r>
        <w:rPr>
          <w:spacing w:val="1"/>
        </w:rPr>
        <w:t xml:space="preserve"> </w:t>
      </w:r>
      <w:r>
        <w:t>tomando</w:t>
      </w:r>
      <w:r>
        <w:rPr>
          <w:spacing w:val="-1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perspectiva</w:t>
      </w:r>
      <w:r>
        <w:rPr>
          <w:spacing w:val="-1"/>
        </w:rPr>
        <w:t xml:space="preserve"> </w:t>
      </w:r>
      <w:r>
        <w:t>su interés</w:t>
      </w:r>
      <w:r>
        <w:rPr>
          <w:spacing w:val="-3"/>
        </w:rPr>
        <w:t xml:space="preserve"> </w:t>
      </w:r>
      <w:r>
        <w:t>superior.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4"/>
        <w:jc w:val="both"/>
      </w:pPr>
      <w:r>
        <w:t>5.- Desarrollar acciones para favorecer los procesos de autonomía progresiva y ampliar</w:t>
      </w:r>
      <w:r>
        <w:rPr>
          <w:spacing w:val="1"/>
        </w:rPr>
        <w:t xml:space="preserve"> </w:t>
      </w:r>
      <w:r>
        <w:t>la estructura de oportunidades de los niños/as y adolescentes tanto a nivel educativo y</w:t>
      </w:r>
      <w:r>
        <w:rPr>
          <w:spacing w:val="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ofrecimiento de</w:t>
      </w:r>
      <w:r>
        <w:rPr>
          <w:spacing w:val="-2"/>
        </w:rPr>
        <w:t xml:space="preserve"> </w:t>
      </w:r>
      <w:r>
        <w:t>espacios</w:t>
      </w:r>
      <w:r>
        <w:rPr>
          <w:spacing w:val="-2"/>
        </w:rPr>
        <w:t xml:space="preserve"> </w:t>
      </w:r>
      <w:r>
        <w:t>culturales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recreativos.</w:t>
      </w:r>
    </w:p>
    <w:p w:rsidR="00C961FF" w:rsidRDefault="00C961FF">
      <w:pPr>
        <w:pStyle w:val="Textoindependiente"/>
        <w:spacing w:before="11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5"/>
        <w:jc w:val="both"/>
      </w:pPr>
      <w:r>
        <w:t>6.-</w:t>
      </w:r>
      <w:r>
        <w:rPr>
          <w:spacing w:val="1"/>
        </w:rPr>
        <w:t xml:space="preserve"> </w:t>
      </w:r>
      <w:r>
        <w:t>Realizar captación y postulación de Familias Amigas para valoración por unidades</w:t>
      </w:r>
      <w:r>
        <w:rPr>
          <w:spacing w:val="1"/>
        </w:rPr>
        <w:t xml:space="preserve"> </w:t>
      </w:r>
      <w:r>
        <w:t>competentes,</w:t>
      </w:r>
      <w:r>
        <w:rPr>
          <w:spacing w:val="1"/>
        </w:rPr>
        <w:t xml:space="preserve"> </w:t>
      </w:r>
      <w:r>
        <w:t>para su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enlace al</w:t>
      </w:r>
      <w:r>
        <w:rPr>
          <w:spacing w:val="-1"/>
        </w:rPr>
        <w:t xml:space="preserve"> </w:t>
      </w:r>
      <w:r>
        <w:t>CAFF.</w:t>
      </w:r>
    </w:p>
    <w:p w:rsidR="00C961FF" w:rsidRDefault="00C961FF">
      <w:pPr>
        <w:spacing w:line="360" w:lineRule="auto"/>
        <w:jc w:val="both"/>
        <w:sectPr w:rsidR="00C961FF">
          <w:headerReference w:type="default" r:id="rId15"/>
          <w:footerReference w:type="default" r:id="rId16"/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113"/>
        <w:jc w:val="both"/>
      </w:pPr>
      <w:r>
        <w:t>7.-</w:t>
      </w:r>
      <w:r>
        <w:rPr>
          <w:spacing w:val="9"/>
        </w:rPr>
        <w:t xml:space="preserve"> </w:t>
      </w:r>
      <w:r>
        <w:t>Priorizar</w:t>
      </w:r>
      <w:r>
        <w:rPr>
          <w:spacing w:val="9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dispositivo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Acogimiento</w:t>
      </w:r>
      <w:r>
        <w:rPr>
          <w:spacing w:val="8"/>
        </w:rPr>
        <w:t xml:space="preserve"> </w:t>
      </w:r>
      <w:r>
        <w:t>Familiar</w:t>
      </w:r>
      <w:r>
        <w:rPr>
          <w:spacing w:val="13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Familia</w:t>
      </w:r>
      <w:r>
        <w:rPr>
          <w:spacing w:val="8"/>
        </w:rPr>
        <w:t xml:space="preserve"> </w:t>
      </w:r>
      <w:r>
        <w:t>Amiga</w:t>
      </w:r>
      <w:r>
        <w:rPr>
          <w:spacing w:val="9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niños</w:t>
      </w:r>
      <w:r>
        <w:rPr>
          <w:spacing w:val="9"/>
        </w:rPr>
        <w:t xml:space="preserve"> </w:t>
      </w:r>
      <w:r>
        <w:t>entre</w:t>
      </w:r>
      <w:r>
        <w:rPr>
          <w:spacing w:val="-59"/>
        </w:rPr>
        <w:t xml:space="preserve"> </w:t>
      </w:r>
      <w:r>
        <w:t>0 y 3 años de edad, de manera de evitar al máximo la atención o permanencia en la</w:t>
      </w:r>
      <w:r>
        <w:rPr>
          <w:spacing w:val="1"/>
        </w:rPr>
        <w:t xml:space="preserve"> </w:t>
      </w:r>
      <w:r>
        <w:t>residencia</w:t>
      </w:r>
      <w:r>
        <w:rPr>
          <w:spacing w:val="-2"/>
        </w:rPr>
        <w:t xml:space="preserve"> </w:t>
      </w:r>
      <w:r>
        <w:t>debido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nocivos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institucionalización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edades</w:t>
      </w:r>
      <w:r>
        <w:rPr>
          <w:spacing w:val="-1"/>
        </w:rPr>
        <w:t xml:space="preserve"> </w:t>
      </w:r>
      <w:r>
        <w:t>tempranas.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8. - Realizar adecuados acompañamientos, seguimientos y apoyos a los niños, niñas y</w:t>
      </w:r>
      <w:r>
        <w:rPr>
          <w:spacing w:val="1"/>
        </w:rPr>
        <w:t xml:space="preserve"> </w:t>
      </w:r>
      <w:r>
        <w:t>adolescentes integrados a Familias de Acogimiento, de acuerdo a la Reglamentación y</w:t>
      </w:r>
      <w:r>
        <w:rPr>
          <w:spacing w:val="1"/>
        </w:rPr>
        <w:t xml:space="preserve"> </w:t>
      </w:r>
      <w:r>
        <w:t>otros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institucionales vigentes.</w:t>
      </w:r>
    </w:p>
    <w:p w:rsidR="00C961FF" w:rsidRDefault="00C961FF">
      <w:pPr>
        <w:pStyle w:val="Textoindependiente"/>
        <w:spacing w:before="2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9.- Realizar adecuados acompañamientos, seguimientos y apoyos a los niños, niñas y</w:t>
      </w:r>
      <w:r>
        <w:rPr>
          <w:spacing w:val="1"/>
        </w:rPr>
        <w:t xml:space="preserve"> </w:t>
      </w:r>
      <w:r>
        <w:t>adolescentes integrados a la convivencia con su familia en el marco de la atención en</w:t>
      </w:r>
      <w:r>
        <w:rPr>
          <w:spacing w:val="1"/>
        </w:rPr>
        <w:t xml:space="preserve"> </w:t>
      </w:r>
      <w:r>
        <w:t>contexto</w:t>
      </w:r>
      <w:r>
        <w:rPr>
          <w:spacing w:val="-3"/>
        </w:rPr>
        <w:t xml:space="preserve"> </w:t>
      </w:r>
      <w:r>
        <w:t>familiar.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1"/>
        <w:jc w:val="both"/>
      </w:pPr>
      <w:r>
        <w:t>10- Realizar adecuados acompañamientos, seguimientos y apoyos en los procesos de</w:t>
      </w:r>
      <w:r>
        <w:rPr>
          <w:spacing w:val="1"/>
        </w:rPr>
        <w:t xml:space="preserve"> </w:t>
      </w:r>
      <w:r>
        <w:t>independización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egreso</w:t>
      </w:r>
      <w:r>
        <w:rPr>
          <w:spacing w:val="1"/>
        </w:rPr>
        <w:t xml:space="preserve"> </w:t>
      </w:r>
      <w:r>
        <w:t>institucional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autonomía</w:t>
      </w:r>
      <w:r>
        <w:rPr>
          <w:spacing w:val="1"/>
        </w:rPr>
        <w:t xml:space="preserve"> </w:t>
      </w:r>
      <w:r>
        <w:t>(egreso</w:t>
      </w:r>
      <w:r>
        <w:rPr>
          <w:spacing w:val="-59"/>
        </w:rPr>
        <w:t xml:space="preserve"> </w:t>
      </w:r>
      <w:r>
        <w:t>autónomo),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adolescentes/jóvenes</w:t>
      </w:r>
      <w:r>
        <w:rPr>
          <w:spacing w:val="-3"/>
        </w:rPr>
        <w:t xml:space="preserve"> </w:t>
      </w:r>
      <w:r>
        <w:t>que no</w:t>
      </w:r>
      <w:r>
        <w:rPr>
          <w:spacing w:val="-3"/>
        </w:rPr>
        <w:t xml:space="preserve"> </w:t>
      </w:r>
      <w:r>
        <w:t>tienen</w:t>
      </w:r>
      <w:r>
        <w:rPr>
          <w:spacing w:val="-1"/>
        </w:rPr>
        <w:t xml:space="preserve"> </w:t>
      </w:r>
      <w:r>
        <w:t>posibilidad de</w:t>
      </w:r>
      <w:r>
        <w:rPr>
          <w:spacing w:val="-1"/>
        </w:rPr>
        <w:t xml:space="preserve"> </w:t>
      </w:r>
      <w:r>
        <w:t>reintegro</w:t>
      </w:r>
      <w:r>
        <w:rPr>
          <w:spacing w:val="-3"/>
        </w:rPr>
        <w:t xml:space="preserve"> </w:t>
      </w:r>
      <w:r>
        <w:t>familiar.</w:t>
      </w:r>
    </w:p>
    <w:p w:rsidR="00C961FF" w:rsidRDefault="00C961FF">
      <w:pPr>
        <w:pStyle w:val="Textoindependiente"/>
        <w:spacing w:before="2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6"/>
        <w:jc w:val="both"/>
      </w:pPr>
      <w:r>
        <w:t>11.</w:t>
      </w:r>
      <w:r>
        <w:rPr>
          <w:spacing w:val="1"/>
        </w:rPr>
        <w:t xml:space="preserve"> </w:t>
      </w:r>
      <w:r>
        <w:t>Solicitar,</w:t>
      </w:r>
      <w:r>
        <w:rPr>
          <w:spacing w:val="1"/>
        </w:rPr>
        <w:t xml:space="preserve"> </w:t>
      </w:r>
      <w:r>
        <w:t>oportunamente,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adoptabilidad,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agotadas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estrategias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revinculación</w:t>
      </w:r>
      <w:r>
        <w:rPr>
          <w:spacing w:val="-2"/>
        </w:rPr>
        <w:t xml:space="preserve"> </w:t>
      </w:r>
      <w:r>
        <w:t>familiar.</w:t>
      </w:r>
    </w:p>
    <w:p w:rsidR="00C961FF" w:rsidRDefault="00C961FF">
      <w:pPr>
        <w:pStyle w:val="Textoindependiente"/>
        <w:spacing w:before="11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12.- Coconstruir un tejido de redes sociales y comunitarias para fortalecer los procesos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autonomía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población</w:t>
      </w:r>
      <w:r>
        <w:rPr>
          <w:spacing w:val="-1"/>
        </w:rPr>
        <w:t xml:space="preserve"> </w:t>
      </w:r>
      <w:r>
        <w:t>objetivo, niños,</w:t>
      </w:r>
      <w:r>
        <w:rPr>
          <w:spacing w:val="1"/>
        </w:rPr>
        <w:t xml:space="preserve"> </w:t>
      </w:r>
      <w:r>
        <w:t>niñas,</w:t>
      </w:r>
      <w:r>
        <w:rPr>
          <w:spacing w:val="2"/>
        </w:rPr>
        <w:t xml:space="preserve"> </w:t>
      </w:r>
      <w:r>
        <w:t>adolescentes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familias.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before="1"/>
        <w:ind w:left="262"/>
        <w:jc w:val="both"/>
      </w:pPr>
      <w:r>
        <w:t>13.-</w:t>
      </w:r>
      <w:r>
        <w:rPr>
          <w:spacing w:val="-4"/>
        </w:rPr>
        <w:t xml:space="preserve"> </w:t>
      </w:r>
      <w:r>
        <w:t>Desarrollar</w:t>
      </w:r>
      <w:r>
        <w:rPr>
          <w:spacing w:val="-2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equipo,</w:t>
      </w:r>
      <w:r>
        <w:rPr>
          <w:spacing w:val="-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abordaje</w:t>
      </w:r>
      <w:r>
        <w:rPr>
          <w:spacing w:val="-4"/>
        </w:rPr>
        <w:t xml:space="preserve"> </w:t>
      </w:r>
      <w:r>
        <w:t>multi/interdisciplinario.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5604A7">
      <w:pPr>
        <w:pStyle w:val="Prrafodelista"/>
        <w:numPr>
          <w:ilvl w:val="3"/>
          <w:numId w:val="8"/>
        </w:numPr>
        <w:tabs>
          <w:tab w:val="left" w:pos="927"/>
        </w:tabs>
        <w:spacing w:before="181"/>
        <w:ind w:left="926" w:hanging="665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RECURSOS</w:t>
      </w:r>
      <w:r>
        <w:rPr>
          <w:rFonts w:ascii="Arial"/>
          <w:b/>
          <w:spacing w:val="-2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HUMANOS</w:t>
      </w:r>
    </w:p>
    <w:p w:rsidR="00C961FF" w:rsidRDefault="00C961FF">
      <w:pPr>
        <w:pStyle w:val="Textoindependiente"/>
        <w:spacing w:before="8"/>
        <w:rPr>
          <w:rFonts w:ascii="Arial"/>
          <w:b/>
          <w:sz w:val="15"/>
        </w:rPr>
      </w:pPr>
    </w:p>
    <w:p w:rsidR="00C961FF" w:rsidRDefault="005604A7">
      <w:pPr>
        <w:pStyle w:val="Ttulo21"/>
        <w:spacing w:before="94"/>
        <w:jc w:val="both"/>
      </w:pPr>
      <w:r>
        <w:t>Equipo de</w:t>
      </w:r>
      <w:r>
        <w:rPr>
          <w:spacing w:val="-2"/>
        </w:rPr>
        <w:t xml:space="preserve"> </w:t>
      </w:r>
      <w:r>
        <w:t>trabajo</w:t>
      </w:r>
    </w:p>
    <w:p w:rsidR="00C961FF" w:rsidRDefault="00C961FF">
      <w:pPr>
        <w:pStyle w:val="Textoindependiente"/>
        <w:rPr>
          <w:rFonts w:ascii="Arial"/>
          <w:b/>
          <w:sz w:val="24"/>
        </w:rPr>
      </w:pPr>
    </w:p>
    <w:p w:rsidR="00C961FF" w:rsidRDefault="00C961FF">
      <w:pPr>
        <w:pStyle w:val="Textoindependiente"/>
        <w:spacing w:before="4"/>
        <w:rPr>
          <w:rFonts w:ascii="Arial"/>
          <w:b/>
          <w:sz w:val="20"/>
        </w:rPr>
      </w:pP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Se detallará la conformación del Equipo de trabajo que se prevé asignar al proyecto, en</w:t>
      </w:r>
      <w:r>
        <w:rPr>
          <w:spacing w:val="1"/>
        </w:rPr>
        <w:t xml:space="preserve"> </w:t>
      </w:r>
      <w:r>
        <w:t>concordancia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Referencia incluyendo:</w:t>
      </w:r>
    </w:p>
    <w:p w:rsidR="00C961FF" w:rsidRDefault="00C961FF">
      <w:pPr>
        <w:pStyle w:val="Textoindependiente"/>
        <w:spacing w:before="11"/>
        <w:rPr>
          <w:sz w:val="32"/>
        </w:rPr>
      </w:pPr>
    </w:p>
    <w:p w:rsidR="00C961FF" w:rsidRDefault="005604A7">
      <w:pPr>
        <w:pStyle w:val="Prrafodelista"/>
        <w:numPr>
          <w:ilvl w:val="0"/>
          <w:numId w:val="9"/>
        </w:numPr>
        <w:tabs>
          <w:tab w:val="left" w:pos="411"/>
        </w:tabs>
        <w:spacing w:line="360" w:lineRule="auto"/>
        <w:ind w:left="262" w:right="113" w:firstLine="0"/>
        <w:jc w:val="both"/>
      </w:pPr>
      <w:r>
        <w:t>la presentación de los antecedentes y experiencia del personal técnico comprometido</w:t>
      </w:r>
      <w:r>
        <w:rPr>
          <w:spacing w:val="1"/>
        </w:rPr>
        <w:t xml:space="preserve"> </w:t>
      </w:r>
      <w:r>
        <w:t>que estará directamente involucrado en la asistencia; para ello se deberán incluir los</w:t>
      </w:r>
      <w:r>
        <w:rPr>
          <w:spacing w:val="1"/>
        </w:rPr>
        <w:t xml:space="preserve"> </w:t>
      </w:r>
      <w:r>
        <w:t>currículums,</w:t>
      </w:r>
      <w:r>
        <w:rPr>
          <w:spacing w:val="34"/>
        </w:rPr>
        <w:t xml:space="preserve"> </w:t>
      </w:r>
      <w:r>
        <w:t>certificados</w:t>
      </w:r>
      <w:r>
        <w:rPr>
          <w:spacing w:val="33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acreditaciones</w:t>
      </w:r>
      <w:r>
        <w:rPr>
          <w:spacing w:val="30"/>
        </w:rPr>
        <w:t xml:space="preserve"> </w:t>
      </w:r>
      <w:r>
        <w:t>respectivos,</w:t>
      </w:r>
      <w:r>
        <w:rPr>
          <w:spacing w:val="34"/>
        </w:rPr>
        <w:t xml:space="preserve"> </w:t>
      </w:r>
      <w:r>
        <w:t>constancias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experiencia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60" w:lineRule="auto"/>
        <w:ind w:left="262" w:right="118"/>
        <w:jc w:val="both"/>
      </w:pPr>
      <w:r>
        <w:t>laboral.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respetar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incompatibilidades</w:t>
      </w:r>
      <w:r>
        <w:rPr>
          <w:spacing w:val="1"/>
        </w:rPr>
        <w:t xml:space="preserve"> </w:t>
      </w:r>
      <w:r>
        <w:t>reglamentadas</w:t>
      </w:r>
      <w:r>
        <w:rPr>
          <w:spacing w:val="61"/>
        </w:rPr>
        <w:t xml:space="preserve"> </w:t>
      </w:r>
      <w:r>
        <w:t>(Reglamento</w:t>
      </w:r>
      <w:r>
        <w:rPr>
          <w:spacing w:val="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Convenios).</w:t>
      </w:r>
    </w:p>
    <w:p w:rsidR="00C961FF" w:rsidRDefault="00C961FF">
      <w:pPr>
        <w:pStyle w:val="Textoindependiente"/>
        <w:spacing w:before="10"/>
        <w:rPr>
          <w:sz w:val="32"/>
        </w:rPr>
      </w:pPr>
    </w:p>
    <w:p w:rsidR="00C961FF" w:rsidRDefault="005604A7">
      <w:pPr>
        <w:pStyle w:val="Textoindependiente"/>
        <w:spacing w:line="360" w:lineRule="auto"/>
        <w:ind w:left="262" w:right="115"/>
        <w:jc w:val="both"/>
      </w:pPr>
      <w:r>
        <w:t>Si, en casos excepcionales y por causas de fuerza mayor, el Adjudicatario se encontrara</w:t>
      </w:r>
      <w:r>
        <w:rPr>
          <w:spacing w:val="-59"/>
        </w:rPr>
        <w:t xml:space="preserve"> </w:t>
      </w:r>
      <w:r>
        <w:t>impedido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algún</w:t>
      </w:r>
      <w:r>
        <w:rPr>
          <w:spacing w:val="1"/>
        </w:rPr>
        <w:t xml:space="preserve"> </w:t>
      </w:r>
      <w:r>
        <w:t>miembro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Equipo</w:t>
      </w:r>
      <w:r>
        <w:rPr>
          <w:spacing w:val="1"/>
        </w:rPr>
        <w:t xml:space="preserve"> </w:t>
      </w:r>
      <w:r>
        <w:t>propuesto,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asistencia,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sustitución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INAU</w:t>
      </w:r>
      <w:r>
        <w:rPr>
          <w:spacing w:val="1"/>
        </w:rPr>
        <w:t xml:space="preserve"> </w:t>
      </w:r>
      <w:r>
        <w:t>adjuntando la documentación exigida en el párrafo anterior. El INAU, en dichos casos</w:t>
      </w:r>
      <w:r>
        <w:rPr>
          <w:spacing w:val="1"/>
        </w:rPr>
        <w:t xml:space="preserve"> </w:t>
      </w:r>
      <w:r>
        <w:t>excepcionales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mantenga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Equipo,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aceptar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sustitución</w:t>
      </w:r>
      <w:r>
        <w:rPr>
          <w:spacing w:val="14"/>
        </w:rPr>
        <w:t xml:space="preserve"> </w:t>
      </w:r>
      <w:r>
        <w:t>siempre</w:t>
      </w:r>
      <w:r>
        <w:rPr>
          <w:spacing w:val="15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nuevo</w:t>
      </w:r>
      <w:r>
        <w:rPr>
          <w:spacing w:val="17"/>
        </w:rPr>
        <w:t xml:space="preserve"> </w:t>
      </w:r>
      <w:r>
        <w:t>técnico</w:t>
      </w:r>
      <w:r>
        <w:rPr>
          <w:spacing w:val="16"/>
        </w:rPr>
        <w:t xml:space="preserve"> </w:t>
      </w:r>
      <w:r>
        <w:t>propuesto</w:t>
      </w:r>
      <w:r>
        <w:rPr>
          <w:spacing w:val="15"/>
        </w:rPr>
        <w:t xml:space="preserve"> </w:t>
      </w:r>
      <w:r>
        <w:t>cumpla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perfil</w:t>
      </w:r>
      <w:r>
        <w:rPr>
          <w:spacing w:val="14"/>
        </w:rPr>
        <w:t xml:space="preserve"> </w:t>
      </w:r>
      <w:r>
        <w:t>requerido</w:t>
      </w:r>
      <w:r>
        <w:rPr>
          <w:spacing w:val="15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puesto y</w:t>
      </w:r>
      <w:r>
        <w:rPr>
          <w:spacing w:val="-2"/>
        </w:rPr>
        <w:t xml:space="preserve"> </w:t>
      </w:r>
      <w:r>
        <w:t>cuente</w:t>
      </w:r>
      <w:r>
        <w:rPr>
          <w:spacing w:val="-3"/>
        </w:rPr>
        <w:t xml:space="preserve"> </w:t>
      </w:r>
      <w:r>
        <w:t>con calificaciones iguales o</w:t>
      </w:r>
      <w:r>
        <w:rPr>
          <w:spacing w:val="-3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 del</w:t>
      </w:r>
      <w:r>
        <w:rPr>
          <w:spacing w:val="-4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sustituido.</w:t>
      </w:r>
    </w:p>
    <w:p w:rsidR="00C961FF" w:rsidRDefault="00C961FF">
      <w:pPr>
        <w:pStyle w:val="Textoindependiente"/>
        <w:spacing w:before="1"/>
        <w:rPr>
          <w:sz w:val="33"/>
        </w:rPr>
      </w:pPr>
    </w:p>
    <w:p w:rsidR="00C961FF" w:rsidRDefault="005604A7">
      <w:pPr>
        <w:pStyle w:val="Textoindependiente"/>
        <w:spacing w:line="360" w:lineRule="auto"/>
        <w:ind w:left="262" w:right="115"/>
        <w:jc w:val="both"/>
      </w:pPr>
      <w:r>
        <w:t>Los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humanos</w:t>
      </w:r>
      <w:r>
        <w:rPr>
          <w:spacing w:val="1"/>
        </w:rPr>
        <w:t xml:space="preserve"> </w:t>
      </w:r>
      <w:r>
        <w:t>planteados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FORTALECIMIENTO FAMILIAR de INFANCIA que atienda</w:t>
      </w:r>
      <w:r>
        <w:rPr>
          <w:spacing w:val="1"/>
        </w:rPr>
        <w:t xml:space="preserve"> </w:t>
      </w:r>
      <w:r>
        <w:t>30 niñas y niños son los</w:t>
      </w:r>
      <w:r>
        <w:rPr>
          <w:spacing w:val="1"/>
        </w:rPr>
        <w:t xml:space="preserve"> </w:t>
      </w:r>
      <w:r>
        <w:t>siguientes:</w:t>
      </w: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5"/>
        <w:gridCol w:w="2980"/>
        <w:gridCol w:w="2411"/>
      </w:tblGrid>
      <w:tr w:rsidR="00C961FF">
        <w:trPr>
          <w:trHeight w:val="755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71" w:lineRule="exact"/>
              <w:rPr>
                <w:rFonts w:ascii="Arial" w:hAnsi="Arial"/>
                <w:b/>
                <w:i/>
                <w:sz w:val="24"/>
              </w:rPr>
            </w:pPr>
            <w:r>
              <w:rPr>
                <w:rFonts w:ascii="Arial" w:hAnsi="Arial"/>
                <w:b/>
                <w:i/>
                <w:sz w:val="24"/>
                <w:u w:val="thick"/>
              </w:rPr>
              <w:t>Equipo</w:t>
            </w:r>
            <w:r>
              <w:rPr>
                <w:rFonts w:ascii="Arial" w:hAnsi="Arial"/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rFonts w:ascii="Arial" w:hAnsi="Arial"/>
                <w:b/>
                <w:i/>
                <w:sz w:val="24"/>
                <w:u w:val="thick"/>
              </w:rPr>
              <w:t>Técnico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71" w:lineRule="exact"/>
              <w:ind w:left="68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sz w:val="24"/>
                <w:u w:val="thick"/>
              </w:rPr>
              <w:t>Requisitos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6" w:lineRule="auto"/>
              <w:ind w:left="68" w:right="725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sz w:val="24"/>
                <w:u w:val="thick"/>
              </w:rPr>
              <w:t>Carga Horaria</w:t>
            </w:r>
            <w:r>
              <w:rPr>
                <w:rFonts w:ascii="Arial"/>
                <w:b/>
                <w:i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i/>
                <w:sz w:val="24"/>
                <w:u w:val="thick"/>
              </w:rPr>
              <w:t>semanal</w:t>
            </w:r>
          </w:p>
        </w:tc>
      </w:tr>
      <w:tr w:rsidR="00C961FF">
        <w:trPr>
          <w:trHeight w:val="1684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0" w:lineRule="exact"/>
            </w:pPr>
            <w:r>
              <w:t>Director/a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coordinador/a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9" w:lineRule="auto"/>
              <w:ind w:left="68" w:right="485"/>
            </w:pPr>
            <w:r>
              <w:t>Título de nivel terciario o</w:t>
            </w:r>
            <w:r>
              <w:rPr>
                <w:spacing w:val="-59"/>
              </w:rPr>
              <w:t xml:space="preserve"> </w:t>
            </w:r>
            <w:r>
              <w:t>universitario, con</w:t>
            </w:r>
            <w:r>
              <w:rPr>
                <w:spacing w:val="1"/>
              </w:rPr>
              <w:t xml:space="preserve"> </w:t>
            </w:r>
            <w:r>
              <w:t>experiencia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infancia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40hs</w:t>
            </w:r>
          </w:p>
          <w:p w:rsidR="00C961FF" w:rsidRDefault="005604A7">
            <w:pPr>
              <w:pStyle w:val="TableParagraph"/>
              <w:spacing w:before="181" w:line="259" w:lineRule="auto"/>
              <w:ind w:left="68" w:right="62"/>
            </w:pPr>
            <w:r>
              <w:t>Presencial con</w:t>
            </w:r>
            <w:r>
              <w:rPr>
                <w:spacing w:val="1"/>
              </w:rPr>
              <w:t xml:space="preserve"> </w:t>
            </w:r>
            <w:r>
              <w:t>responsabilidad 24hs y</w:t>
            </w:r>
            <w:r>
              <w:rPr>
                <w:spacing w:val="-59"/>
              </w:rPr>
              <w:t xml:space="preserve"> </w:t>
            </w:r>
            <w:r>
              <w:t>presencia diaria en el</w:t>
            </w:r>
            <w:r>
              <w:rPr>
                <w:spacing w:val="1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del proyecto.</w:t>
            </w:r>
          </w:p>
        </w:tc>
      </w:tr>
      <w:tr w:rsidR="00C961FF">
        <w:trPr>
          <w:trHeight w:val="433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40" w:lineRule="auto"/>
            </w:pPr>
            <w:r>
              <w:t>Abogado/a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40" w:lineRule="auto"/>
              <w:ind w:left="68"/>
            </w:pPr>
            <w:r>
              <w:t>Título</w:t>
            </w:r>
            <w:r>
              <w:rPr>
                <w:spacing w:val="-3"/>
              </w:rPr>
              <w:t xml:space="preserve"> </w:t>
            </w:r>
            <w:r>
              <w:t>habilitante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40" w:lineRule="auto"/>
              <w:ind w:left="68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requerimiento</w:t>
            </w:r>
          </w:p>
        </w:tc>
      </w:tr>
      <w:tr w:rsidR="00C961FF">
        <w:trPr>
          <w:trHeight w:val="1253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0" w:lineRule="exact"/>
            </w:pPr>
            <w:r>
              <w:t>2 Psicólogo/a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9" w:lineRule="auto"/>
              <w:ind w:left="68" w:right="277"/>
            </w:pPr>
            <w:r>
              <w:t>Priorizar profesionales con</w:t>
            </w:r>
            <w:r>
              <w:rPr>
                <w:spacing w:val="-59"/>
              </w:rPr>
              <w:t xml:space="preserve"> </w:t>
            </w:r>
            <w:r>
              <w:t>capacitación o experiencia</w:t>
            </w:r>
            <w:r>
              <w:rPr>
                <w:spacing w:val="-59"/>
              </w:rPr>
              <w:t xml:space="preserve"> </w:t>
            </w:r>
            <w:r>
              <w:t>en trabajo con infancias y</w:t>
            </w:r>
            <w:r>
              <w:rPr>
                <w:spacing w:val="1"/>
              </w:rPr>
              <w:t xml:space="preserve"> </w:t>
            </w:r>
            <w:r>
              <w:t>familias</w:t>
            </w:r>
            <w:r>
              <w:rPr>
                <w:spacing w:val="-1"/>
              </w:rPr>
              <w:t xml:space="preserve"> </w:t>
            </w:r>
            <w:r>
              <w:t>especialmente.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20hs</w:t>
            </w:r>
            <w:r>
              <w:rPr>
                <w:spacing w:val="1"/>
              </w:rPr>
              <w:t xml:space="preserve"> </w:t>
            </w:r>
            <w:r>
              <w:t>c/u</w:t>
            </w:r>
          </w:p>
        </w:tc>
      </w:tr>
      <w:tr w:rsidR="00C961FF">
        <w:trPr>
          <w:trHeight w:val="1252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9" w:lineRule="auto"/>
              <w:ind w:right="629"/>
            </w:pPr>
            <w:r>
              <w:t>2 Lic. Trabajo Social o</w:t>
            </w:r>
            <w:r>
              <w:rPr>
                <w:spacing w:val="-59"/>
              </w:rPr>
              <w:t xml:space="preserve"> </w:t>
            </w:r>
            <w:r>
              <w:t>Asistente</w:t>
            </w:r>
            <w:r>
              <w:rPr>
                <w:spacing w:val="-1"/>
              </w:rPr>
              <w:t xml:space="preserve"> </w:t>
            </w:r>
            <w:r>
              <w:t>Social*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9" w:lineRule="auto"/>
              <w:ind w:left="68" w:right="277"/>
            </w:pPr>
            <w:r>
              <w:t>Priorizar profesionales con</w:t>
            </w:r>
            <w:r>
              <w:rPr>
                <w:spacing w:val="-59"/>
              </w:rPr>
              <w:t xml:space="preserve"> </w:t>
            </w:r>
            <w:r>
              <w:t>capacitación o experiencia</w:t>
            </w:r>
            <w:r>
              <w:rPr>
                <w:spacing w:val="-59"/>
              </w:rPr>
              <w:t xml:space="preserve"> </w:t>
            </w:r>
            <w:r>
              <w:t>en trabajo con infancias y</w:t>
            </w:r>
            <w:r>
              <w:rPr>
                <w:spacing w:val="1"/>
              </w:rPr>
              <w:t xml:space="preserve"> </w:t>
            </w:r>
            <w:r>
              <w:t>familias</w:t>
            </w:r>
            <w:r>
              <w:rPr>
                <w:spacing w:val="-1"/>
              </w:rPr>
              <w:t xml:space="preserve"> </w:t>
            </w:r>
            <w:r>
              <w:t>especialmente.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20hs</w:t>
            </w:r>
            <w:r>
              <w:rPr>
                <w:spacing w:val="1"/>
              </w:rPr>
              <w:t xml:space="preserve"> </w:t>
            </w:r>
            <w:r>
              <w:t>c/u</w:t>
            </w:r>
          </w:p>
        </w:tc>
      </w:tr>
      <w:tr w:rsidR="00C961FF">
        <w:trPr>
          <w:trHeight w:val="1411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0" w:lineRule="exact"/>
            </w:pPr>
            <w:r>
              <w:t>Nutricionista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Título</w:t>
            </w:r>
            <w:r>
              <w:rPr>
                <w:spacing w:val="-3"/>
              </w:rPr>
              <w:t xml:space="preserve"> </w:t>
            </w:r>
            <w:r>
              <w:t>habilitante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requerimiento</w:t>
            </w:r>
          </w:p>
          <w:p w:rsidR="00C961FF" w:rsidRDefault="005604A7">
            <w:pPr>
              <w:pStyle w:val="TableParagraph"/>
              <w:spacing w:before="179" w:line="259" w:lineRule="auto"/>
              <w:ind w:left="68" w:right="284"/>
            </w:pPr>
            <w:r>
              <w:t>(Planificación,</w:t>
            </w:r>
            <w:r>
              <w:rPr>
                <w:spacing w:val="1"/>
              </w:rPr>
              <w:t xml:space="preserve"> </w:t>
            </w:r>
            <w:r>
              <w:t>seguimiento y</w:t>
            </w:r>
            <w:r>
              <w:rPr>
                <w:spacing w:val="1"/>
              </w:rPr>
              <w:t xml:space="preserve"> </w:t>
            </w:r>
            <w:r>
              <w:t>evaluación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menú)</w:t>
            </w:r>
          </w:p>
        </w:tc>
      </w:tr>
    </w:tbl>
    <w:p w:rsidR="00C961FF" w:rsidRDefault="00C961FF">
      <w:pPr>
        <w:spacing w:line="259" w:lineRule="auto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4"/>
        <w:rPr>
          <w:sz w:val="23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5"/>
        <w:gridCol w:w="2980"/>
        <w:gridCol w:w="2411"/>
      </w:tblGrid>
      <w:tr w:rsidR="00C961FF">
        <w:trPr>
          <w:trHeight w:val="2937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0" w:lineRule="exact"/>
            </w:pPr>
            <w:r>
              <w:t>14</w:t>
            </w:r>
            <w:r>
              <w:rPr>
                <w:spacing w:val="-1"/>
              </w:rPr>
              <w:t xml:space="preserve"> </w:t>
            </w:r>
            <w:r>
              <w:t>Educadores/as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9" w:lineRule="auto"/>
              <w:ind w:left="68" w:right="740"/>
            </w:pPr>
            <w:r>
              <w:t>Mayor de 23 años,</w:t>
            </w:r>
            <w:r>
              <w:rPr>
                <w:spacing w:val="1"/>
              </w:rPr>
              <w:t xml:space="preserve"> </w:t>
            </w:r>
            <w:r>
              <w:t>Bachilletato</w:t>
            </w:r>
            <w:r>
              <w:rPr>
                <w:spacing w:val="-11"/>
              </w:rPr>
              <w:t xml:space="preserve"> </w:t>
            </w:r>
            <w:r>
              <w:t>completo.</w:t>
            </w:r>
          </w:p>
          <w:p w:rsidR="00C961FF" w:rsidRDefault="005604A7">
            <w:pPr>
              <w:pStyle w:val="TableParagraph"/>
              <w:spacing w:before="156" w:line="259" w:lineRule="auto"/>
              <w:ind w:left="68" w:right="570" w:firstLine="62"/>
            </w:pPr>
            <w:r>
              <w:t>Priorizar</w:t>
            </w:r>
            <w:r>
              <w:rPr>
                <w:spacing w:val="1"/>
              </w:rPr>
              <w:t xml:space="preserve"> </w:t>
            </w:r>
            <w:r>
              <w:t>formación/capacitación:</w:t>
            </w:r>
          </w:p>
          <w:p w:rsidR="00C961FF" w:rsidRDefault="005604A7">
            <w:pPr>
              <w:pStyle w:val="TableParagraph"/>
              <w:spacing w:before="159" w:line="259" w:lineRule="auto"/>
              <w:ind w:left="68" w:right="252"/>
            </w:pPr>
            <w:r>
              <w:t>Título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estudiante</w:t>
            </w:r>
            <w:r>
              <w:rPr>
                <w:spacing w:val="1"/>
              </w:rPr>
              <w:t xml:space="preserve"> </w:t>
            </w:r>
            <w:r>
              <w:t>Educador/a Social o</w:t>
            </w:r>
            <w:r>
              <w:rPr>
                <w:spacing w:val="1"/>
              </w:rPr>
              <w:t xml:space="preserve"> </w:t>
            </w:r>
            <w:r>
              <w:t>formaciones en educación.</w:t>
            </w:r>
            <w:r>
              <w:rPr>
                <w:spacing w:val="-59"/>
              </w:rPr>
              <w:t xml:space="preserve"> </w:t>
            </w:r>
            <w:r>
              <w:t>Probada experiencia en</w:t>
            </w:r>
            <w:r>
              <w:rPr>
                <w:spacing w:val="1"/>
              </w:rPr>
              <w:t xml:space="preserve"> </w:t>
            </w:r>
            <w:r>
              <w:t>atención</w:t>
            </w:r>
            <w:r>
              <w:rPr>
                <w:spacing w:val="-1"/>
              </w:rPr>
              <w:t xml:space="preserve"> </w:t>
            </w:r>
            <w:r>
              <w:t>a la</w:t>
            </w:r>
            <w:r>
              <w:rPr>
                <w:spacing w:val="-2"/>
              </w:rPr>
              <w:t xml:space="preserve"> </w:t>
            </w:r>
            <w:r>
              <w:t>infancia.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30hs/ sem</w:t>
            </w:r>
          </w:p>
        </w:tc>
      </w:tr>
      <w:tr w:rsidR="00C961FF">
        <w:trPr>
          <w:trHeight w:val="1139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0" w:lineRule="exact"/>
            </w:pPr>
            <w:r>
              <w:t>Cocinero</w:t>
            </w:r>
            <w:r>
              <w:rPr>
                <w:spacing w:val="-1"/>
              </w:rPr>
              <w:t xml:space="preserve"> </w:t>
            </w:r>
            <w:r>
              <w:t>/a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Experiencia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área.</w:t>
            </w:r>
          </w:p>
          <w:p w:rsidR="00C961FF" w:rsidRDefault="005604A7">
            <w:pPr>
              <w:pStyle w:val="TableParagraph"/>
              <w:spacing w:before="181" w:line="256" w:lineRule="auto"/>
              <w:ind w:left="68" w:right="167"/>
            </w:pPr>
            <w:r>
              <w:t>Certificado de manipulación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alimentos.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30hs.</w:t>
            </w:r>
          </w:p>
        </w:tc>
      </w:tr>
      <w:tr w:rsidR="00C961FF">
        <w:trPr>
          <w:trHeight w:val="431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0" w:lineRule="exact"/>
            </w:pPr>
            <w:r>
              <w:t>Auxiliar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servicio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Experiencia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área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20hs.</w:t>
            </w:r>
          </w:p>
        </w:tc>
      </w:tr>
      <w:tr w:rsidR="00C961FF">
        <w:trPr>
          <w:trHeight w:val="707"/>
        </w:trPr>
        <w:tc>
          <w:tcPr>
            <w:tcW w:w="2905" w:type="dxa"/>
          </w:tcPr>
          <w:p w:rsidR="00C961FF" w:rsidRDefault="005604A7">
            <w:pPr>
              <w:pStyle w:val="TableParagraph"/>
              <w:spacing w:line="250" w:lineRule="exact"/>
            </w:pPr>
            <w:r>
              <w:t>Administrativo/a</w:t>
            </w:r>
          </w:p>
        </w:tc>
        <w:tc>
          <w:tcPr>
            <w:tcW w:w="2980" w:type="dxa"/>
          </w:tcPr>
          <w:p w:rsidR="00C961FF" w:rsidRDefault="005604A7">
            <w:pPr>
              <w:pStyle w:val="TableParagraph"/>
              <w:spacing w:line="259" w:lineRule="auto"/>
              <w:ind w:left="68" w:right="252"/>
            </w:pPr>
            <w:r>
              <w:t>Capacitación y experiencia</w:t>
            </w:r>
            <w:r>
              <w:rPr>
                <w:spacing w:val="-60"/>
              </w:rPr>
              <w:t xml:space="preserve"> </w:t>
            </w:r>
            <w:r>
              <w:t>en el</w:t>
            </w:r>
            <w:r>
              <w:rPr>
                <w:spacing w:val="-1"/>
              </w:rPr>
              <w:t xml:space="preserve"> </w:t>
            </w:r>
            <w:r>
              <w:t>área</w:t>
            </w:r>
          </w:p>
        </w:tc>
        <w:tc>
          <w:tcPr>
            <w:tcW w:w="2411" w:type="dxa"/>
          </w:tcPr>
          <w:p w:rsidR="00C961FF" w:rsidRDefault="005604A7">
            <w:pPr>
              <w:pStyle w:val="TableParagraph"/>
              <w:spacing w:line="250" w:lineRule="exact"/>
              <w:ind w:left="68"/>
            </w:pPr>
            <w:r>
              <w:t>20hs.</w:t>
            </w:r>
          </w:p>
        </w:tc>
      </w:tr>
    </w:tbl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6"/>
        <w:rPr>
          <w:sz w:val="26"/>
        </w:rPr>
      </w:pPr>
    </w:p>
    <w:p w:rsidR="00C961FF" w:rsidRDefault="005604A7">
      <w:pPr>
        <w:pStyle w:val="Textoindependiente"/>
        <w:spacing w:before="94"/>
        <w:ind w:left="262" w:right="114"/>
        <w:jc w:val="both"/>
      </w:pPr>
      <w:r>
        <w:t>* Podrá contemplarse la inclusión de Educadores Sociales (con título de Educador</w:t>
      </w:r>
      <w:r>
        <w:rPr>
          <w:spacing w:val="1"/>
        </w:rPr>
        <w:t xml:space="preserve"> </w:t>
      </w:r>
      <w:r>
        <w:t>Social), para integrar las duplas técnicas. No obstante, al menos un Trabajador Social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integrarse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CAFF,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orientar</w:t>
      </w:r>
      <w:r>
        <w:rPr>
          <w:spacing w:val="1"/>
        </w:rPr>
        <w:t xml:space="preserve"> </w:t>
      </w:r>
      <w:r>
        <w:t>intervenciones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campo</w:t>
      </w:r>
      <w:r>
        <w:rPr>
          <w:spacing w:val="1"/>
        </w:rPr>
        <w:t xml:space="preserve"> </w:t>
      </w:r>
      <w:r>
        <w:t>social/familiar</w:t>
      </w:r>
      <w:r>
        <w:rPr>
          <w:spacing w:val="-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dar</w:t>
      </w:r>
      <w:r>
        <w:rPr>
          <w:spacing w:val="-2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situaciones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realizar los</w:t>
      </w:r>
      <w:r>
        <w:rPr>
          <w:spacing w:val="-2"/>
        </w:rPr>
        <w:t xml:space="preserve"> </w:t>
      </w:r>
      <w:r>
        <w:t>informes</w:t>
      </w:r>
      <w:r>
        <w:rPr>
          <w:spacing w:val="4"/>
        </w:rPr>
        <w:t xml:space="preserve"> </w:t>
      </w:r>
      <w:r>
        <w:t>técnicos.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31"/>
        </w:rPr>
      </w:pPr>
    </w:p>
    <w:p w:rsidR="00C961FF" w:rsidRDefault="005604A7">
      <w:pPr>
        <w:pStyle w:val="Prrafodelista"/>
        <w:numPr>
          <w:ilvl w:val="1"/>
          <w:numId w:val="10"/>
        </w:numPr>
        <w:tabs>
          <w:tab w:val="left" w:pos="730"/>
        </w:tabs>
        <w:rPr>
          <w:sz w:val="24"/>
        </w:rPr>
      </w:pPr>
      <w:r>
        <w:rPr>
          <w:rFonts w:ascii="Arial" w:hAnsi="Arial"/>
          <w:b/>
          <w:sz w:val="24"/>
        </w:rPr>
        <w:t>Estados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contables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 las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OSCs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(Resultados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situación</w:t>
      </w:r>
      <w:r>
        <w:rPr>
          <w:spacing w:val="-2"/>
          <w:sz w:val="24"/>
        </w:rPr>
        <w:t xml:space="preserve"> </w:t>
      </w:r>
      <w:r>
        <w:rPr>
          <w:sz w:val="24"/>
        </w:rPr>
        <w:t>patrimonial)</w:t>
      </w:r>
    </w:p>
    <w:p w:rsidR="00C961FF" w:rsidRDefault="00C961FF">
      <w:pPr>
        <w:pStyle w:val="Textoindependiente"/>
        <w:spacing w:before="10"/>
        <w:rPr>
          <w:sz w:val="25"/>
        </w:rPr>
      </w:pPr>
    </w:p>
    <w:p w:rsidR="00C961FF" w:rsidRDefault="005604A7">
      <w:pPr>
        <w:pStyle w:val="Textoindependiente"/>
        <w:ind w:left="262"/>
        <w:jc w:val="both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Contador</w:t>
      </w:r>
      <w:r>
        <w:rPr>
          <w:spacing w:val="-3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(de</w:t>
      </w:r>
      <w:r>
        <w:rPr>
          <w:spacing w:val="-2"/>
        </w:rPr>
        <w:t xml:space="preserve"> </w:t>
      </w:r>
      <w:r>
        <w:t>Revisión</w:t>
      </w:r>
      <w:r>
        <w:rPr>
          <w:spacing w:val="-2"/>
        </w:rPr>
        <w:t xml:space="preserve"> </w:t>
      </w:r>
      <w:r>
        <w:t>Limitada).</w:t>
      </w:r>
    </w:p>
    <w:p w:rsidR="00C961FF" w:rsidRDefault="00C961FF">
      <w:pPr>
        <w:pStyle w:val="Textoindependiente"/>
        <w:spacing w:before="10"/>
        <w:rPr>
          <w:sz w:val="31"/>
        </w:rPr>
      </w:pPr>
    </w:p>
    <w:p w:rsidR="00C961FF" w:rsidRDefault="005604A7">
      <w:pPr>
        <w:pStyle w:val="Ttulo11"/>
        <w:numPr>
          <w:ilvl w:val="1"/>
          <w:numId w:val="10"/>
        </w:numPr>
        <w:tabs>
          <w:tab w:val="left" w:pos="797"/>
        </w:tabs>
        <w:ind w:left="796" w:hanging="535"/>
      </w:pP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a convenir</w:t>
      </w:r>
    </w:p>
    <w:p w:rsidR="00C961FF" w:rsidRDefault="00C961FF">
      <w:pPr>
        <w:pStyle w:val="Textoindependiente"/>
        <w:spacing w:before="9"/>
        <w:rPr>
          <w:rFonts w:ascii="Arial"/>
          <w:b/>
          <w:sz w:val="32"/>
        </w:rPr>
      </w:pPr>
    </w:p>
    <w:p w:rsidR="00C961FF" w:rsidRDefault="005604A7">
      <w:pPr>
        <w:pStyle w:val="Ttulo21"/>
        <w:numPr>
          <w:ilvl w:val="2"/>
          <w:numId w:val="10"/>
        </w:numPr>
        <w:tabs>
          <w:tab w:val="left" w:pos="814"/>
        </w:tabs>
        <w:ind w:left="813" w:hanging="552"/>
      </w:pPr>
      <w:r>
        <w:t>Recepción</w:t>
      </w:r>
      <w:r>
        <w:rPr>
          <w:spacing w:val="-2"/>
        </w:rPr>
        <w:t xml:space="preserve"> </w:t>
      </w:r>
      <w:r>
        <w:t>de propuestas y</w:t>
      </w:r>
      <w:r>
        <w:rPr>
          <w:spacing w:val="-4"/>
        </w:rPr>
        <w:t xml:space="preserve"> </w:t>
      </w:r>
      <w:r>
        <w:t>apertura de</w:t>
      </w:r>
      <w:r>
        <w:rPr>
          <w:spacing w:val="-2"/>
        </w:rPr>
        <w:t xml:space="preserve"> </w:t>
      </w:r>
      <w:r>
        <w:t>los sobres nº</w:t>
      </w:r>
      <w:r>
        <w:rPr>
          <w:spacing w:val="-1"/>
        </w:rPr>
        <w:t xml:space="preserve"> </w:t>
      </w:r>
      <w:r>
        <w:t>1</w:t>
      </w:r>
    </w:p>
    <w:p w:rsidR="00C961FF" w:rsidRDefault="00C961FF">
      <w:pPr>
        <w:pStyle w:val="Textoindependiente"/>
        <w:spacing w:before="2"/>
        <w:rPr>
          <w:rFonts w:ascii="Arial"/>
          <w:b/>
          <w:sz w:val="25"/>
        </w:rPr>
      </w:pPr>
    </w:p>
    <w:p w:rsidR="00C961FF" w:rsidRDefault="005604A7">
      <w:pPr>
        <w:pStyle w:val="Textoindependiente"/>
        <w:spacing w:line="360" w:lineRule="auto"/>
        <w:ind w:left="262" w:right="112"/>
        <w:jc w:val="both"/>
      </w:pPr>
      <w:r>
        <w:t>Las propuestas serán recibidas en la sede Programa Familias y Cuidados Parentales</w:t>
      </w:r>
      <w:r>
        <w:rPr>
          <w:spacing w:val="1"/>
        </w:rPr>
        <w:t xml:space="preserve"> </w:t>
      </w:r>
      <w:r>
        <w:t>sito en la calle Piedras 482</w:t>
      </w:r>
      <w:r>
        <w:rPr>
          <w:spacing w:val="1"/>
        </w:rPr>
        <w:t xml:space="preserve"> </w:t>
      </w:r>
      <w:r>
        <w:t>oficina 009, departamento de Montevideo</w:t>
      </w:r>
      <w:r w:rsidR="00566D37">
        <w:t>,</w:t>
      </w:r>
      <w:r>
        <w:t xml:space="preserve"> en la Dirección</w:t>
      </w:r>
      <w:r>
        <w:rPr>
          <w:spacing w:val="1"/>
        </w:rPr>
        <w:t xml:space="preserve"> </w:t>
      </w:r>
      <w:r>
        <w:t>Departamental de Artigas, sito en la calle José Pedro Varela</w:t>
      </w:r>
      <w:r w:rsidR="00566D37">
        <w:t xml:space="preserve"> 220</w:t>
      </w:r>
      <w:r>
        <w:t>,</w:t>
      </w:r>
      <w:r w:rsidR="00566D37">
        <w:t xml:space="preserve"> o en CEPRODE, sito en la calle Atilio Ferrandi s/n esquina Lavalleja, Bella Unión,</w:t>
      </w:r>
      <w:r>
        <w:t xml:space="preserve"> departamento de</w:t>
      </w:r>
      <w:r>
        <w:rPr>
          <w:spacing w:val="1"/>
        </w:rPr>
        <w:t xml:space="preserve"> </w:t>
      </w:r>
      <w:r>
        <w:t>Artigas, los días hábiles en horario de atención al público, de 1</w:t>
      </w:r>
      <w:r w:rsidR="00566D37">
        <w:t>1</w:t>
      </w:r>
      <w:r>
        <w:t>:</w:t>
      </w:r>
      <w:r w:rsidR="00566D37">
        <w:t>15</w:t>
      </w:r>
      <w:r>
        <w:rPr>
          <w:spacing w:val="1"/>
        </w:rPr>
        <w:t xml:space="preserve"> </w:t>
      </w:r>
      <w:r>
        <w:t>hasta la hora 16:30</w:t>
      </w:r>
      <w:r>
        <w:rPr>
          <w:spacing w:val="1"/>
        </w:rPr>
        <w:t xml:space="preserve"> </w:t>
      </w:r>
      <w:r>
        <w:t xml:space="preserve">del </w:t>
      </w:r>
      <w:r w:rsidR="00566D37">
        <w:t>10 al 20 de abril del 2023;</w:t>
      </w:r>
      <w:r>
        <w:t xml:space="preserve"> la apertura del sobre Nº1 se realizará en coordinación con la</w:t>
      </w:r>
      <w:r>
        <w:rPr>
          <w:spacing w:val="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Departamental.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9"/>
        <w:rPr>
          <w:sz w:val="14"/>
        </w:rPr>
      </w:pPr>
    </w:p>
    <w:p w:rsidR="00C961FF" w:rsidRDefault="005604A7">
      <w:pPr>
        <w:pStyle w:val="Ttulo21"/>
        <w:numPr>
          <w:ilvl w:val="2"/>
          <w:numId w:val="4"/>
        </w:numPr>
        <w:tabs>
          <w:tab w:val="left" w:pos="970"/>
        </w:tabs>
        <w:spacing w:before="94"/>
        <w:jc w:val="both"/>
      </w:pPr>
      <w:r>
        <w:t>Plazo</w:t>
      </w:r>
      <w:r>
        <w:rPr>
          <w:spacing w:val="-1"/>
        </w:rPr>
        <w:t xml:space="preserve"> </w:t>
      </w:r>
      <w:r>
        <w:t>complementario</w:t>
      </w:r>
    </w:p>
    <w:p w:rsidR="00C961FF" w:rsidRDefault="005604A7">
      <w:pPr>
        <w:pStyle w:val="Textoindependiente"/>
        <w:spacing w:before="128" w:line="360" w:lineRule="auto"/>
        <w:ind w:left="262" w:right="117"/>
        <w:jc w:val="both"/>
      </w:pPr>
      <w:r>
        <w:t>Cuando</w:t>
      </w:r>
      <w:r>
        <w:rPr>
          <w:spacing w:val="41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constate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omisión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presentación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documentación</w:t>
      </w:r>
      <w:r>
        <w:rPr>
          <w:spacing w:val="39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información,</w:t>
      </w:r>
      <w:r>
        <w:rPr>
          <w:spacing w:val="-59"/>
        </w:rPr>
        <w:t xml:space="preserve"> </w:t>
      </w:r>
      <w:r>
        <w:t>cuya agregación posterior no altere materialmente la igualdad de las OSCs, el INAU se</w:t>
      </w:r>
      <w:r>
        <w:rPr>
          <w:spacing w:val="1"/>
        </w:rPr>
        <w:t xml:space="preserve"> </w:t>
      </w:r>
      <w:r>
        <w:t>comunicará con las OSCs por escrito solicitándole subsanar la omisión y otorgándole a</w:t>
      </w:r>
      <w:r>
        <w:rPr>
          <w:spacing w:val="1"/>
        </w:rPr>
        <w:t xml:space="preserve"> </w:t>
      </w:r>
      <w:r>
        <w:t>esos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improrrogable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establecerá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pero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ninguna</w:t>
      </w:r>
      <w:r>
        <w:rPr>
          <w:spacing w:val="-1"/>
        </w:rPr>
        <w:t xml:space="preserve"> </w:t>
      </w:r>
      <w:r>
        <w:t>circunstancia podrá ser</w:t>
      </w:r>
      <w:r>
        <w:rPr>
          <w:spacing w:val="-1"/>
        </w:rPr>
        <w:t xml:space="preserve"> </w:t>
      </w:r>
      <w:r>
        <w:t>mayor a</w:t>
      </w:r>
      <w:r>
        <w:rPr>
          <w:spacing w:val="-2"/>
        </w:rPr>
        <w:t xml:space="preserve"> </w:t>
      </w:r>
      <w:r>
        <w:t>cuarenta y</w:t>
      </w:r>
      <w:r>
        <w:rPr>
          <w:spacing w:val="-2"/>
        </w:rPr>
        <w:t xml:space="preserve"> </w:t>
      </w:r>
      <w:r>
        <w:t>ocho (48) horas.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spacing w:before="9"/>
        <w:rPr>
          <w:sz w:val="29"/>
        </w:rPr>
      </w:pPr>
    </w:p>
    <w:p w:rsidR="00C961FF" w:rsidRDefault="005604A7">
      <w:pPr>
        <w:pStyle w:val="Ttulo21"/>
        <w:numPr>
          <w:ilvl w:val="2"/>
          <w:numId w:val="4"/>
        </w:numPr>
        <w:tabs>
          <w:tab w:val="left" w:pos="970"/>
        </w:tabs>
        <w:jc w:val="both"/>
      </w:pPr>
      <w:r>
        <w:t>Estudio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evaluación de las</w:t>
      </w:r>
      <w:r>
        <w:rPr>
          <w:spacing w:val="-2"/>
        </w:rPr>
        <w:t xml:space="preserve"> </w:t>
      </w:r>
      <w:r>
        <w:t>propuestas</w:t>
      </w:r>
    </w:p>
    <w:p w:rsidR="00C961FF" w:rsidRDefault="005604A7">
      <w:pPr>
        <w:pStyle w:val="Textoindependiente"/>
        <w:spacing w:before="129" w:line="360" w:lineRule="auto"/>
        <w:ind w:left="262" w:right="110"/>
        <w:jc w:val="both"/>
      </w:pPr>
      <w:r>
        <w:t>El estudio y evaluación de las propuestas estará a cargo de un Tribunal Evaluador</w:t>
      </w:r>
      <w:r>
        <w:rPr>
          <w:spacing w:val="1"/>
        </w:rPr>
        <w:t xml:space="preserve"> </w:t>
      </w:r>
      <w:r>
        <w:t>convocado</w:t>
      </w:r>
      <w:r>
        <w:rPr>
          <w:spacing w:val="1"/>
        </w:rPr>
        <w:t xml:space="preserve"> </w:t>
      </w:r>
      <w:r>
        <w:t>conjuntamente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Departamental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Familias</w:t>
      </w:r>
      <w:r>
        <w:rPr>
          <w:spacing w:val="6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Cuidados Parentales (Sub Dirección Programática), integrado por un mínimo de tres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(un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Cuidados</w:t>
      </w:r>
      <w:r>
        <w:rPr>
          <w:spacing w:val="1"/>
        </w:rPr>
        <w:t xml:space="preserve"> </w:t>
      </w:r>
      <w:r>
        <w:t>Parentales,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Departamental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otro</w:t>
      </w:r>
      <w:r>
        <w:rPr>
          <w:spacing w:val="-1"/>
        </w:rPr>
        <w:t xml:space="preserve"> </w:t>
      </w:r>
      <w:r>
        <w:t>designado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Genera)l.</w:t>
      </w:r>
    </w:p>
    <w:p w:rsidR="00C961FF" w:rsidRDefault="005604A7">
      <w:pPr>
        <w:pStyle w:val="Prrafodelista"/>
        <w:numPr>
          <w:ilvl w:val="0"/>
          <w:numId w:val="3"/>
        </w:numPr>
        <w:tabs>
          <w:tab w:val="left" w:pos="970"/>
        </w:tabs>
        <w:spacing w:line="252" w:lineRule="exact"/>
        <w:jc w:val="both"/>
      </w:pPr>
      <w:r>
        <w:rPr>
          <w:u w:val="single"/>
        </w:rPr>
        <w:t>Análisis</w:t>
      </w:r>
      <w:r>
        <w:rPr>
          <w:spacing w:val="-1"/>
          <w:u w:val="single"/>
        </w:rPr>
        <w:t xml:space="preserve"> </w:t>
      </w:r>
      <w:r>
        <w:rPr>
          <w:u w:val="single"/>
        </w:rPr>
        <w:t>formal</w:t>
      </w:r>
      <w:r>
        <w:t>.</w:t>
      </w:r>
    </w:p>
    <w:p w:rsidR="00C961FF" w:rsidRDefault="005604A7">
      <w:pPr>
        <w:pStyle w:val="Textoindependiente"/>
        <w:spacing w:before="129" w:line="360" w:lineRule="auto"/>
        <w:ind w:left="262" w:right="119"/>
        <w:jc w:val="both"/>
      </w:pPr>
      <w:r>
        <w:t>Las propuestas serán evaluadas en forma primaria, respecto del cumplimiento de los</w:t>
      </w:r>
      <w:r>
        <w:rPr>
          <w:spacing w:val="1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formales exigidos</w:t>
      </w:r>
      <w:r>
        <w:rPr>
          <w:spacing w:val="1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Bases.</w:t>
      </w:r>
    </w:p>
    <w:p w:rsidR="00C961FF" w:rsidRDefault="005604A7">
      <w:pPr>
        <w:pStyle w:val="Textoindependiente"/>
        <w:spacing w:line="360" w:lineRule="auto"/>
        <w:ind w:left="262" w:right="118"/>
        <w:jc w:val="both"/>
      </w:pPr>
      <w:r>
        <w:t>Si se constataran defectos formales subsanables, se aplicará lo dispuesto en el numeral</w:t>
      </w:r>
      <w:r>
        <w:rPr>
          <w:spacing w:val="-59"/>
        </w:rPr>
        <w:t xml:space="preserve"> </w:t>
      </w:r>
      <w:r>
        <w:t>anterior. Si se constataran defectos formales insubsanables, la propuesta respectiva no</w:t>
      </w:r>
      <w:r>
        <w:rPr>
          <w:spacing w:val="1"/>
        </w:rPr>
        <w:t xml:space="preserve"> </w:t>
      </w:r>
      <w:r>
        <w:t>será considerada.</w:t>
      </w:r>
    </w:p>
    <w:p w:rsidR="00C961FF" w:rsidRDefault="005604A7">
      <w:pPr>
        <w:pStyle w:val="Textoindependiente"/>
        <w:spacing w:line="360" w:lineRule="auto"/>
        <w:ind w:left="262" w:right="119"/>
        <w:jc w:val="both"/>
      </w:pPr>
      <w:r>
        <w:t>Toda propuesta que no se ajuste sustancialmente a las Bases será rechazada por el</w:t>
      </w:r>
      <w:r>
        <w:rPr>
          <w:spacing w:val="1"/>
        </w:rPr>
        <w:t xml:space="preserve"> </w:t>
      </w:r>
      <w:r>
        <w:t>INAU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 del</w:t>
      </w:r>
      <w:r>
        <w:rPr>
          <w:spacing w:val="-3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Evaluador.</w:t>
      </w:r>
    </w:p>
    <w:p w:rsidR="00C961FF" w:rsidRDefault="005604A7">
      <w:pPr>
        <w:pStyle w:val="Prrafodelista"/>
        <w:numPr>
          <w:ilvl w:val="0"/>
          <w:numId w:val="3"/>
        </w:numPr>
        <w:tabs>
          <w:tab w:val="left" w:pos="970"/>
        </w:tabs>
        <w:spacing w:line="252" w:lineRule="exact"/>
        <w:ind w:hanging="708"/>
        <w:jc w:val="both"/>
      </w:pPr>
      <w:r>
        <w:rPr>
          <w:u w:val="single"/>
        </w:rPr>
        <w:t>Análisis</w:t>
      </w:r>
      <w:r>
        <w:rPr>
          <w:spacing w:val="-2"/>
          <w:u w:val="single"/>
        </w:rPr>
        <w:t xml:space="preserve"> </w:t>
      </w:r>
      <w:r>
        <w:rPr>
          <w:u w:val="single"/>
        </w:rPr>
        <w:t>sustancial</w:t>
      </w:r>
      <w:r>
        <w:t>.</w:t>
      </w:r>
    </w:p>
    <w:p w:rsidR="00C961FF" w:rsidRDefault="005604A7">
      <w:pPr>
        <w:pStyle w:val="Textoindependiente"/>
        <w:spacing w:before="125" w:line="362" w:lineRule="auto"/>
        <w:ind w:left="262" w:right="118"/>
        <w:jc w:val="both"/>
      </w:pPr>
      <w:r>
        <w:t>Cumplida la etapa antes citada, se analizarán desde el punto de vista sustancial, las</w:t>
      </w:r>
      <w:r>
        <w:rPr>
          <w:spacing w:val="1"/>
        </w:rPr>
        <w:t xml:space="preserve"> </w:t>
      </w:r>
      <w:r>
        <w:t>propuestas</w:t>
      </w:r>
      <w:r>
        <w:rPr>
          <w:spacing w:val="-5"/>
        </w:rPr>
        <w:t xml:space="preserve"> </w:t>
      </w:r>
      <w:r>
        <w:t>formalmente</w:t>
      </w:r>
      <w:r>
        <w:rPr>
          <w:spacing w:val="-4"/>
        </w:rPr>
        <w:t xml:space="preserve"> </w:t>
      </w:r>
      <w:r>
        <w:t>válidas.</w:t>
      </w:r>
    </w:p>
    <w:p w:rsidR="00C961FF" w:rsidRDefault="005604A7">
      <w:pPr>
        <w:pStyle w:val="Textoindependiente"/>
        <w:spacing w:line="360" w:lineRule="auto"/>
        <w:ind w:left="262" w:right="110"/>
        <w:jc w:val="both"/>
      </w:pPr>
      <w:r>
        <w:t>El análisis incluirá la verificación del cumplimiento de los requisitos técnicos exigidos y la</w:t>
      </w:r>
      <w:r>
        <w:rPr>
          <w:spacing w:val="-59"/>
        </w:rPr>
        <w:t xml:space="preserve"> </w:t>
      </w:r>
      <w:r>
        <w:t>verificación de la consistencia técnica de la propuesta, considerando tanto sus partes</w:t>
      </w:r>
      <w:r>
        <w:rPr>
          <w:spacing w:val="1"/>
        </w:rPr>
        <w:t xml:space="preserve"> </w:t>
      </w:r>
      <w:r>
        <w:t>como el conjunto de la misma, siguiendo el método y los criterios de evaluación que se</w:t>
      </w:r>
      <w:r>
        <w:rPr>
          <w:spacing w:val="1"/>
        </w:rPr>
        <w:t xml:space="preserve"> </w:t>
      </w:r>
      <w:r>
        <w:t>detallan</w:t>
      </w:r>
      <w:r>
        <w:rPr>
          <w:spacing w:val="-1"/>
        </w:rPr>
        <w:t xml:space="preserve"> </w:t>
      </w:r>
      <w:r>
        <w:t>en estas Bases.</w:t>
      </w:r>
    </w:p>
    <w:p w:rsidR="00C961FF" w:rsidRDefault="005604A7">
      <w:pPr>
        <w:pStyle w:val="Textoindependiente"/>
        <w:spacing w:line="360" w:lineRule="auto"/>
        <w:ind w:left="262" w:right="117"/>
        <w:jc w:val="both"/>
      </w:pPr>
      <w:r>
        <w:t>En caso que una propuesta no cumpla los requisitos técnicos exigidos o contenga</w:t>
      </w:r>
      <w:r>
        <w:rPr>
          <w:spacing w:val="1"/>
        </w:rPr>
        <w:t xml:space="preserve"> </w:t>
      </w:r>
      <w:r>
        <w:t>inconsistencias</w:t>
      </w:r>
      <w:r>
        <w:rPr>
          <w:spacing w:val="-1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sustanciales,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descalificada.</w:t>
      </w:r>
    </w:p>
    <w:p w:rsidR="00C961FF" w:rsidRDefault="005604A7">
      <w:pPr>
        <w:pStyle w:val="Textoindependiente"/>
        <w:spacing w:line="360" w:lineRule="auto"/>
        <w:ind w:left="262" w:right="116"/>
        <w:jc w:val="both"/>
      </w:pPr>
      <w:r>
        <w:t>El</w:t>
      </w:r>
      <w:r>
        <w:rPr>
          <w:spacing w:val="1"/>
        </w:rPr>
        <w:t xml:space="preserve"> </w:t>
      </w:r>
      <w:r>
        <w:t>INAU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aclaraciones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OSCs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propuestas</w:t>
      </w:r>
      <w:r>
        <w:rPr>
          <w:spacing w:val="1"/>
        </w:rPr>
        <w:t xml:space="preserve"> </w:t>
      </w:r>
      <w:r>
        <w:t>presentadas.</w:t>
      </w:r>
      <w:r>
        <w:rPr>
          <w:spacing w:val="24"/>
        </w:rPr>
        <w:t xml:space="preserve"> </w:t>
      </w:r>
      <w:r>
        <w:t>Mediante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solicitud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aclaraciones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su</w:t>
      </w:r>
      <w:r>
        <w:rPr>
          <w:spacing w:val="23"/>
        </w:rPr>
        <w:t xml:space="preserve"> </w:t>
      </w:r>
      <w:r>
        <w:t>respuesta,</w:t>
      </w:r>
      <w:r>
        <w:rPr>
          <w:spacing w:val="25"/>
        </w:rPr>
        <w:t xml:space="preserve"> </w:t>
      </w:r>
      <w:r>
        <w:t>ambas</w:t>
      </w:r>
      <w:r>
        <w:rPr>
          <w:spacing w:val="23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escrito,</w:t>
      </w:r>
      <w:r>
        <w:rPr>
          <w:spacing w:val="-58"/>
        </w:rPr>
        <w:t xml:space="preserve"> </w:t>
      </w:r>
      <w:r>
        <w:t>no podrán alterarse las presentes Bases, ni la esencia de la presentación ni violar el</w:t>
      </w:r>
      <w:r>
        <w:rPr>
          <w:spacing w:val="1"/>
        </w:rPr>
        <w:t xml:space="preserve"> </w:t>
      </w:r>
      <w:r>
        <w:t>principio</w:t>
      </w:r>
      <w:r>
        <w:rPr>
          <w:spacing w:val="-1"/>
        </w:rPr>
        <w:t xml:space="preserve"> </w:t>
      </w:r>
      <w:r>
        <w:t>de igualdad</w:t>
      </w:r>
      <w:r>
        <w:rPr>
          <w:spacing w:val="-2"/>
        </w:rPr>
        <w:t xml:space="preserve"> </w:t>
      </w:r>
      <w:r>
        <w:t>entre las</w:t>
      </w:r>
      <w:r>
        <w:rPr>
          <w:spacing w:val="-2"/>
        </w:rPr>
        <w:t xml:space="preserve"> </w:t>
      </w:r>
      <w:r>
        <w:t>OSCs.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Textoindependiente"/>
        <w:spacing w:before="94" w:line="357" w:lineRule="auto"/>
        <w:ind w:left="262" w:right="115"/>
        <w:jc w:val="both"/>
      </w:pPr>
      <w:r>
        <w:t>El Tribunal Evaluador elaborará los informes de evaluación del Proyecto propuesto en lo</w:t>
      </w:r>
      <w:r>
        <w:rPr>
          <w:spacing w:val="-59"/>
        </w:rPr>
        <w:t xml:space="preserve"> </w:t>
      </w:r>
      <w:r>
        <w:t>pertinente,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fundamentar</w:t>
      </w:r>
      <w:r>
        <w:rPr>
          <w:spacing w:val="6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conclusiones.</w:t>
      </w:r>
    </w:p>
    <w:p w:rsidR="00C961FF" w:rsidRDefault="00C961FF">
      <w:pPr>
        <w:spacing w:line="357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8"/>
        <w:rPr>
          <w:sz w:val="21"/>
        </w:rPr>
      </w:pPr>
    </w:p>
    <w:p w:rsidR="00C961FF" w:rsidRDefault="005604A7">
      <w:pPr>
        <w:pStyle w:val="Ttulo21"/>
        <w:numPr>
          <w:ilvl w:val="2"/>
          <w:numId w:val="4"/>
        </w:numPr>
        <w:tabs>
          <w:tab w:val="left" w:pos="876"/>
        </w:tabs>
        <w:spacing w:before="93"/>
        <w:ind w:left="875" w:hanging="614"/>
      </w:pPr>
      <w:r>
        <w:t>Registro</w:t>
      </w:r>
      <w:r>
        <w:rPr>
          <w:spacing w:val="-3"/>
        </w:rPr>
        <w:t xml:space="preserve"> </w:t>
      </w:r>
      <w:r>
        <w:t>valorativo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instituciones</w:t>
      </w:r>
      <w:r>
        <w:rPr>
          <w:spacing w:val="-3"/>
        </w:rPr>
        <w:t xml:space="preserve"> </w:t>
      </w:r>
      <w:r>
        <w:t>aspirantes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gestión.</w:t>
      </w:r>
    </w:p>
    <w:p w:rsidR="00C961FF" w:rsidRDefault="00C961FF">
      <w:pPr>
        <w:pStyle w:val="Textoindependiente"/>
        <w:rPr>
          <w:rFonts w:ascii="Arial"/>
          <w:b/>
          <w:sz w:val="24"/>
        </w:rPr>
      </w:pPr>
    </w:p>
    <w:p w:rsidR="00C961FF" w:rsidRDefault="005604A7">
      <w:pPr>
        <w:pStyle w:val="Prrafodelista"/>
        <w:numPr>
          <w:ilvl w:val="3"/>
          <w:numId w:val="4"/>
        </w:numPr>
        <w:tabs>
          <w:tab w:val="left" w:pos="932"/>
        </w:tabs>
        <w:spacing w:before="19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ANTECEDENTES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ORGANIZACIÓN POSTULANTE</w:t>
      </w:r>
    </w:p>
    <w:p w:rsidR="00C961FF" w:rsidRDefault="005604A7">
      <w:pPr>
        <w:pStyle w:val="Textoindependiente"/>
        <w:spacing w:before="118"/>
        <w:ind w:left="262"/>
      </w:pPr>
      <w:r>
        <w:t>Se</w:t>
      </w:r>
      <w:r>
        <w:rPr>
          <w:spacing w:val="-2"/>
        </w:rPr>
        <w:t xml:space="preserve"> </w:t>
      </w:r>
      <w:r>
        <w:t>considerará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 de</w:t>
      </w:r>
      <w:r>
        <w:rPr>
          <w:spacing w:val="-3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proyectos</w:t>
      </w:r>
      <w:r>
        <w:rPr>
          <w:spacing w:val="-2"/>
        </w:rPr>
        <w:t xml:space="preserve"> </w:t>
      </w:r>
      <w:r>
        <w:t>sociales:</w:t>
      </w:r>
    </w:p>
    <w:p w:rsidR="00C961FF" w:rsidRDefault="00C961FF">
      <w:pPr>
        <w:pStyle w:val="Textoindependiente"/>
        <w:spacing w:before="7"/>
        <w:rPr>
          <w:sz w:val="31"/>
        </w:rPr>
      </w:pPr>
    </w:p>
    <w:p w:rsidR="00C961FF" w:rsidRDefault="005604A7">
      <w:pPr>
        <w:pStyle w:val="Prrafodelista"/>
        <w:numPr>
          <w:ilvl w:val="0"/>
          <w:numId w:val="2"/>
        </w:numPr>
        <w:tabs>
          <w:tab w:val="left" w:pos="546"/>
        </w:tabs>
        <w:spacing w:line="360" w:lineRule="auto"/>
        <w:ind w:right="120" w:firstLine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Años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gestión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proyectos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sociales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vinculados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infancias,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adolescencias,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familias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y/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o violencias</w:t>
      </w:r>
    </w:p>
    <w:p w:rsidR="00C961FF" w:rsidRDefault="00C961FF">
      <w:pPr>
        <w:pStyle w:val="Textoindependiente"/>
        <w:rPr>
          <w:rFonts w:ascii="Arial"/>
          <w:b/>
          <w:sz w:val="20"/>
        </w:rPr>
      </w:pPr>
    </w:p>
    <w:p w:rsidR="00C961FF" w:rsidRDefault="00C961FF">
      <w:pPr>
        <w:pStyle w:val="Textoindependiente"/>
        <w:spacing w:before="5" w:after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1985"/>
        <w:gridCol w:w="1702"/>
      </w:tblGrid>
      <w:tr w:rsidR="00C961FF">
        <w:trPr>
          <w:trHeight w:val="407"/>
        </w:trPr>
        <w:tc>
          <w:tcPr>
            <w:tcW w:w="3687" w:type="dxa"/>
          </w:tcPr>
          <w:p w:rsidR="00C961FF" w:rsidRDefault="005604A7">
            <w:pPr>
              <w:pStyle w:val="TableParagraph"/>
              <w:spacing w:line="201" w:lineRule="exac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Cantidad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años</w:t>
            </w:r>
          </w:p>
        </w:tc>
        <w:tc>
          <w:tcPr>
            <w:tcW w:w="1985" w:type="dxa"/>
          </w:tcPr>
          <w:p w:rsidR="00C961FF" w:rsidRDefault="005604A7">
            <w:pPr>
              <w:pStyle w:val="TableParagraph"/>
              <w:spacing w:line="201" w:lineRule="exact"/>
              <w:ind w:left="647" w:right="6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</w:p>
        </w:tc>
        <w:tc>
          <w:tcPr>
            <w:tcW w:w="1702" w:type="dxa"/>
          </w:tcPr>
          <w:p w:rsidR="00C961FF" w:rsidRDefault="005604A7">
            <w:pPr>
              <w:pStyle w:val="TableParagraph"/>
              <w:spacing w:line="201" w:lineRule="exact"/>
              <w:ind w:left="28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311"/>
        </w:trPr>
        <w:tc>
          <w:tcPr>
            <w:tcW w:w="3687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Más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</w:p>
        </w:tc>
        <w:tc>
          <w:tcPr>
            <w:tcW w:w="1985" w:type="dxa"/>
          </w:tcPr>
          <w:p w:rsidR="00C961FF" w:rsidRDefault="005604A7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702" w:type="dxa"/>
            <w:vMerge w:val="restart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rFonts w:ascii="Arial"/>
                <w:b/>
                <w:sz w:val="20"/>
              </w:rPr>
            </w:pPr>
          </w:p>
          <w:p w:rsidR="00C961FF" w:rsidRDefault="00C961FF">
            <w:pPr>
              <w:pStyle w:val="TableParagraph"/>
              <w:spacing w:line="240" w:lineRule="auto"/>
              <w:ind w:left="0"/>
              <w:rPr>
                <w:rFonts w:ascii="Arial"/>
                <w:b/>
                <w:sz w:val="20"/>
              </w:rPr>
            </w:pPr>
          </w:p>
          <w:p w:rsidR="00C961FF" w:rsidRDefault="005604A7">
            <w:pPr>
              <w:pStyle w:val="TableParagraph"/>
              <w:spacing w:before="160" w:line="240" w:lineRule="auto"/>
              <w:ind w:left="604" w:right="649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</w:p>
        </w:tc>
      </w:tr>
      <w:tr w:rsidR="00C961FF">
        <w:trPr>
          <w:trHeight w:val="309"/>
        </w:trPr>
        <w:tc>
          <w:tcPr>
            <w:tcW w:w="3687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</w:p>
        </w:tc>
        <w:tc>
          <w:tcPr>
            <w:tcW w:w="1985" w:type="dxa"/>
          </w:tcPr>
          <w:p w:rsidR="00C961FF" w:rsidRDefault="005604A7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702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11"/>
        </w:trPr>
        <w:tc>
          <w:tcPr>
            <w:tcW w:w="3687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</w:p>
        </w:tc>
        <w:tc>
          <w:tcPr>
            <w:tcW w:w="1985" w:type="dxa"/>
          </w:tcPr>
          <w:p w:rsidR="00C961FF" w:rsidRDefault="005604A7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1702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09"/>
        </w:trPr>
        <w:tc>
          <w:tcPr>
            <w:tcW w:w="3687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Gestión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Centros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Atención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hs.</w:t>
            </w:r>
          </w:p>
        </w:tc>
        <w:tc>
          <w:tcPr>
            <w:tcW w:w="1985" w:type="dxa"/>
          </w:tcPr>
          <w:p w:rsidR="00C961FF" w:rsidRDefault="005604A7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702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pStyle w:val="Textoindependiente"/>
        <w:rPr>
          <w:rFonts w:ascii="Arial"/>
          <w:b/>
          <w:sz w:val="20"/>
        </w:rPr>
      </w:pPr>
    </w:p>
    <w:p w:rsidR="00C961FF" w:rsidRDefault="00C961FF">
      <w:pPr>
        <w:pStyle w:val="Textoindependiente"/>
        <w:rPr>
          <w:rFonts w:ascii="Arial"/>
          <w:b/>
          <w:sz w:val="20"/>
        </w:rPr>
      </w:pPr>
    </w:p>
    <w:p w:rsidR="00C961FF" w:rsidRDefault="00C961FF">
      <w:pPr>
        <w:pStyle w:val="Textoindependiente"/>
        <w:spacing w:before="7"/>
        <w:rPr>
          <w:rFonts w:ascii="Arial"/>
          <w:b/>
          <w:sz w:val="19"/>
        </w:rPr>
      </w:pPr>
    </w:p>
    <w:p w:rsidR="00C961FF" w:rsidRDefault="005604A7">
      <w:pPr>
        <w:pStyle w:val="Prrafodelista"/>
        <w:numPr>
          <w:ilvl w:val="0"/>
          <w:numId w:val="2"/>
        </w:numPr>
        <w:tabs>
          <w:tab w:val="left" w:pos="529"/>
        </w:tabs>
        <w:ind w:left="528" w:hanging="26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Evaluaciones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Proyectos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gestionados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OSC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INAU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(últimas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5)*</w:t>
      </w:r>
    </w:p>
    <w:p w:rsidR="00C961FF" w:rsidRDefault="00C961FF">
      <w:pPr>
        <w:pStyle w:val="Textoindependiente"/>
        <w:spacing w:before="3" w:after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2268"/>
        <w:gridCol w:w="1702"/>
      </w:tblGrid>
      <w:tr w:rsidR="00C961FF">
        <w:trPr>
          <w:trHeight w:val="410"/>
        </w:trPr>
        <w:tc>
          <w:tcPr>
            <w:tcW w:w="3370" w:type="dxa"/>
          </w:tcPr>
          <w:p w:rsidR="00C961FF" w:rsidRDefault="005604A7">
            <w:pPr>
              <w:pStyle w:val="TableParagraph"/>
              <w:spacing w:before="1" w:line="240" w:lineRule="auto"/>
              <w:ind w:left="107"/>
              <w:rPr>
                <w:sz w:val="18"/>
              </w:rPr>
            </w:pPr>
            <w:r>
              <w:rPr>
                <w:sz w:val="18"/>
              </w:rPr>
              <w:t>Evaluaciones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Anuales</w:t>
            </w:r>
          </w:p>
        </w:tc>
        <w:tc>
          <w:tcPr>
            <w:tcW w:w="2268" w:type="dxa"/>
          </w:tcPr>
          <w:p w:rsidR="00C961FF" w:rsidRDefault="005604A7">
            <w:pPr>
              <w:pStyle w:val="TableParagraph"/>
              <w:spacing w:line="20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</w:p>
        </w:tc>
        <w:tc>
          <w:tcPr>
            <w:tcW w:w="1702" w:type="dxa"/>
          </w:tcPr>
          <w:p w:rsidR="00C961FF" w:rsidRDefault="005604A7">
            <w:pPr>
              <w:pStyle w:val="TableParagraph"/>
              <w:spacing w:line="204" w:lineRule="exact"/>
              <w:ind w:left="1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395"/>
        </w:trPr>
        <w:tc>
          <w:tcPr>
            <w:tcW w:w="3370" w:type="dxa"/>
          </w:tcPr>
          <w:p w:rsidR="00C961FF" w:rsidRDefault="005604A7">
            <w:pPr>
              <w:pStyle w:val="TableParagraph"/>
              <w:spacing w:before="1" w:line="240" w:lineRule="auto"/>
              <w:ind w:left="107"/>
              <w:rPr>
                <w:sz w:val="18"/>
              </w:rPr>
            </w:pPr>
            <w:r>
              <w:rPr>
                <w:sz w:val="18"/>
              </w:rPr>
              <w:t>Positivas</w:t>
            </w:r>
          </w:p>
        </w:tc>
        <w:tc>
          <w:tcPr>
            <w:tcW w:w="2268" w:type="dxa"/>
          </w:tcPr>
          <w:p w:rsidR="00C961FF" w:rsidRDefault="005604A7">
            <w:pPr>
              <w:pStyle w:val="TableParagraph"/>
              <w:spacing w:before="1" w:line="240" w:lineRule="auto"/>
              <w:ind w:left="0" w:right="1356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c/u</w:t>
            </w:r>
          </w:p>
        </w:tc>
        <w:tc>
          <w:tcPr>
            <w:tcW w:w="1702" w:type="dxa"/>
            <w:vMerge w:val="restart"/>
          </w:tcPr>
          <w:p w:rsidR="00C961FF" w:rsidRDefault="005604A7">
            <w:pPr>
              <w:pStyle w:val="TableParagraph"/>
              <w:spacing w:before="1" w:line="240" w:lineRule="auto"/>
              <w:ind w:left="604" w:right="596"/>
              <w:jc w:val="center"/>
              <w:rPr>
                <w:sz w:val="18"/>
              </w:rPr>
            </w:pPr>
            <w:r>
              <w:rPr>
                <w:sz w:val="18"/>
              </w:rPr>
              <w:t>0-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</w:p>
        </w:tc>
      </w:tr>
      <w:tr w:rsidR="00C961FF">
        <w:trPr>
          <w:trHeight w:val="395"/>
        </w:trPr>
        <w:tc>
          <w:tcPr>
            <w:tcW w:w="3370" w:type="dxa"/>
          </w:tcPr>
          <w:p w:rsidR="00C961FF" w:rsidRDefault="005604A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Negativas*</w:t>
            </w:r>
          </w:p>
        </w:tc>
        <w:tc>
          <w:tcPr>
            <w:tcW w:w="2268" w:type="dxa"/>
          </w:tcPr>
          <w:p w:rsidR="00C961FF" w:rsidRDefault="005604A7">
            <w:pPr>
              <w:pStyle w:val="TableParagraph"/>
              <w:ind w:left="0" w:right="1335"/>
              <w:jc w:val="right"/>
              <w:rPr>
                <w:sz w:val="18"/>
              </w:rPr>
            </w:pPr>
            <w:r>
              <w:rPr>
                <w:sz w:val="18"/>
              </w:rPr>
              <w:t>-1 c/u</w:t>
            </w:r>
          </w:p>
        </w:tc>
        <w:tc>
          <w:tcPr>
            <w:tcW w:w="1702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930"/>
        </w:trPr>
        <w:tc>
          <w:tcPr>
            <w:tcW w:w="3370" w:type="dxa"/>
          </w:tcPr>
          <w:p w:rsidR="00C961FF" w:rsidRDefault="005604A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Rescisión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convenio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modalidad</w:t>
            </w:r>
          </w:p>
          <w:p w:rsidR="00C961FF" w:rsidRDefault="005604A7">
            <w:pPr>
              <w:pStyle w:val="TableParagraph"/>
              <w:tabs>
                <w:tab w:val="left" w:pos="2661"/>
              </w:tabs>
              <w:spacing w:before="2" w:line="310" w:lineRule="atLeast"/>
              <w:ind w:left="107" w:right="95"/>
              <w:rPr>
                <w:sz w:val="18"/>
              </w:rPr>
            </w:pPr>
            <w:r>
              <w:rPr>
                <w:sz w:val="18"/>
              </w:rPr>
              <w:t xml:space="preserve">de  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 xml:space="preserve">Atención  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 xml:space="preserve">Integral  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Tiempo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RGC.</w:t>
            </w:r>
          </w:p>
        </w:tc>
        <w:tc>
          <w:tcPr>
            <w:tcW w:w="3970" w:type="dxa"/>
            <w:gridSpan w:val="2"/>
          </w:tcPr>
          <w:p w:rsidR="00C961FF" w:rsidRDefault="005604A7">
            <w:pPr>
              <w:pStyle w:val="TableParagraph"/>
              <w:ind w:left="1523" w:right="1515"/>
              <w:jc w:val="center"/>
              <w:rPr>
                <w:sz w:val="18"/>
              </w:rPr>
            </w:pPr>
            <w:r>
              <w:rPr>
                <w:sz w:val="18"/>
              </w:rPr>
              <w:t>Excluyente</w:t>
            </w:r>
          </w:p>
        </w:tc>
      </w:tr>
    </w:tbl>
    <w:p w:rsidR="00C961FF" w:rsidRDefault="00C961FF">
      <w:pPr>
        <w:pStyle w:val="Textoindependiente"/>
        <w:rPr>
          <w:rFonts w:ascii="Arial"/>
          <w:b/>
          <w:sz w:val="18"/>
        </w:rPr>
      </w:pPr>
    </w:p>
    <w:p w:rsidR="00C961FF" w:rsidRDefault="005604A7">
      <w:pPr>
        <w:spacing w:before="1"/>
        <w:ind w:left="262" w:right="116"/>
        <w:jc w:val="both"/>
        <w:rPr>
          <w:sz w:val="18"/>
        </w:rPr>
      </w:pPr>
      <w:r>
        <w:rPr>
          <w:sz w:val="18"/>
        </w:rPr>
        <w:t>*Considerar los siguientes ítems: No actualizó proyecto de centro, no cuenta con RRHH acordes al perfil, no</w:t>
      </w:r>
      <w:r>
        <w:rPr>
          <w:spacing w:val="-47"/>
          <w:sz w:val="18"/>
        </w:rPr>
        <w:t xml:space="preserve"> </w:t>
      </w:r>
      <w:r>
        <w:rPr>
          <w:sz w:val="18"/>
        </w:rPr>
        <w:t>mantiene reuniones de equipo,</w:t>
      </w:r>
      <w:r>
        <w:rPr>
          <w:spacing w:val="1"/>
          <w:sz w:val="18"/>
        </w:rPr>
        <w:t xml:space="preserve"> </w:t>
      </w:r>
      <w:r>
        <w:rPr>
          <w:sz w:val="18"/>
        </w:rPr>
        <w:t>no cumple actualización de PAI, gestión no ajustada a reglamentación</w:t>
      </w:r>
      <w:r>
        <w:rPr>
          <w:spacing w:val="1"/>
          <w:sz w:val="18"/>
        </w:rPr>
        <w:t xml:space="preserve"> </w:t>
      </w:r>
      <w:r>
        <w:rPr>
          <w:sz w:val="18"/>
        </w:rPr>
        <w:t>vigente,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considera/integra</w:t>
      </w:r>
      <w:r>
        <w:rPr>
          <w:spacing w:val="-2"/>
          <w:sz w:val="18"/>
        </w:rPr>
        <w:t xml:space="preserve"> </w:t>
      </w:r>
      <w:r>
        <w:rPr>
          <w:sz w:val="18"/>
        </w:rPr>
        <w:t>orientaciones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supervisión.</w:t>
      </w: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6"/>
        <w:rPr>
          <w:sz w:val="27"/>
        </w:rPr>
      </w:pPr>
    </w:p>
    <w:p w:rsidR="00C961FF" w:rsidRDefault="005604A7">
      <w:pPr>
        <w:pStyle w:val="Prrafodelista"/>
        <w:numPr>
          <w:ilvl w:val="0"/>
          <w:numId w:val="2"/>
        </w:numPr>
        <w:tabs>
          <w:tab w:val="left" w:pos="531"/>
        </w:tabs>
        <w:ind w:left="530" w:hanging="26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OSC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que no tienen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han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tenido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convenio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INAU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asignarán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3 PUNTOS</w:t>
      </w:r>
    </w:p>
    <w:p w:rsidR="00C961FF" w:rsidRDefault="00C961FF">
      <w:pPr>
        <w:pStyle w:val="Textoindependiente"/>
        <w:rPr>
          <w:rFonts w:ascii="Arial"/>
          <w:b/>
        </w:rPr>
      </w:pPr>
    </w:p>
    <w:p w:rsidR="00C961FF" w:rsidRDefault="00C961FF">
      <w:pPr>
        <w:pStyle w:val="Textoindependiente"/>
        <w:spacing w:before="11"/>
        <w:rPr>
          <w:rFonts w:ascii="Arial"/>
          <w:b/>
          <w:sz w:val="23"/>
        </w:rPr>
      </w:pPr>
    </w:p>
    <w:p w:rsidR="00C961FF" w:rsidRDefault="005604A7">
      <w:pPr>
        <w:pStyle w:val="Prrafodelista"/>
        <w:numPr>
          <w:ilvl w:val="3"/>
          <w:numId w:val="4"/>
        </w:numPr>
        <w:tabs>
          <w:tab w:val="left" w:pos="939"/>
        </w:tabs>
        <w:spacing w:line="360" w:lineRule="auto"/>
        <w:ind w:left="262" w:right="125" w:firstLine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POBLACION</w:t>
      </w:r>
      <w:r>
        <w:rPr>
          <w:rFonts w:ascii="Arial"/>
          <w:b/>
          <w:spacing w:val="7"/>
          <w:sz w:val="20"/>
        </w:rPr>
        <w:t xml:space="preserve"> </w:t>
      </w:r>
      <w:r>
        <w:rPr>
          <w:rFonts w:ascii="Arial"/>
          <w:b/>
          <w:sz w:val="20"/>
        </w:rPr>
        <w:t>OBJETIVO</w:t>
      </w:r>
      <w:r>
        <w:rPr>
          <w:rFonts w:ascii="Arial"/>
          <w:b/>
          <w:spacing w:val="9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7"/>
          <w:sz w:val="20"/>
        </w:rPr>
        <w:t xml:space="preserve"> </w:t>
      </w:r>
      <w:r>
        <w:rPr>
          <w:rFonts w:ascii="Arial"/>
          <w:b/>
          <w:sz w:val="20"/>
        </w:rPr>
        <w:t>PROYECTOS</w:t>
      </w:r>
      <w:r>
        <w:rPr>
          <w:rFonts w:ascii="Arial"/>
          <w:b/>
          <w:spacing w:val="6"/>
          <w:sz w:val="20"/>
        </w:rPr>
        <w:t xml:space="preserve"> </w:t>
      </w:r>
      <w:r>
        <w:rPr>
          <w:rFonts w:ascii="Arial"/>
          <w:b/>
          <w:sz w:val="20"/>
        </w:rPr>
        <w:t>SOCIALES</w:t>
      </w:r>
      <w:r>
        <w:rPr>
          <w:rFonts w:ascii="Arial"/>
          <w:b/>
          <w:spacing w:val="7"/>
          <w:sz w:val="20"/>
        </w:rPr>
        <w:t xml:space="preserve"> </w:t>
      </w:r>
      <w:r>
        <w:rPr>
          <w:rFonts w:ascii="Arial"/>
          <w:b/>
          <w:sz w:val="20"/>
        </w:rPr>
        <w:t>GESTIONADOS</w:t>
      </w:r>
      <w:r>
        <w:rPr>
          <w:rFonts w:ascii="Arial"/>
          <w:b/>
          <w:spacing w:val="7"/>
          <w:sz w:val="20"/>
        </w:rPr>
        <w:t xml:space="preserve"> </w:t>
      </w:r>
      <w:r>
        <w:rPr>
          <w:rFonts w:ascii="Arial"/>
          <w:b/>
          <w:sz w:val="20"/>
        </w:rPr>
        <w:t>VINCULADOS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3"/>
          <w:sz w:val="20"/>
        </w:rPr>
        <w:t xml:space="preserve"> </w:t>
      </w:r>
      <w:r>
        <w:rPr>
          <w:rFonts w:ascii="Arial"/>
          <w:b/>
          <w:sz w:val="20"/>
        </w:rPr>
        <w:t>PERFIL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DEL LLAMADO</w:t>
      </w:r>
    </w:p>
    <w:p w:rsidR="00C961FF" w:rsidRDefault="00C961FF">
      <w:pPr>
        <w:pStyle w:val="Textoindependiente"/>
        <w:rPr>
          <w:rFonts w:ascii="Arial"/>
          <w:b/>
          <w:sz w:val="20"/>
        </w:rPr>
      </w:pPr>
    </w:p>
    <w:p w:rsidR="00C961FF" w:rsidRDefault="00C961FF">
      <w:pPr>
        <w:pStyle w:val="Textoindependiente"/>
        <w:spacing w:before="7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269"/>
        <w:gridCol w:w="1703"/>
      </w:tblGrid>
      <w:tr w:rsidR="00C961FF">
        <w:trPr>
          <w:trHeight w:val="309"/>
        </w:trPr>
        <w:tc>
          <w:tcPr>
            <w:tcW w:w="3332" w:type="dxa"/>
          </w:tcPr>
          <w:p w:rsidR="00C961FF" w:rsidRDefault="005604A7">
            <w:pPr>
              <w:pStyle w:val="TableParagraph"/>
              <w:spacing w:line="201" w:lineRule="exac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Tipo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población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atendida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spacing w:line="201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</w:p>
        </w:tc>
        <w:tc>
          <w:tcPr>
            <w:tcW w:w="1703" w:type="dxa"/>
          </w:tcPr>
          <w:p w:rsidR="00C961FF" w:rsidRDefault="005604A7">
            <w:pPr>
              <w:pStyle w:val="TableParagraph"/>
              <w:spacing w:line="201" w:lineRule="exact"/>
              <w:ind w:left="3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311"/>
        </w:trPr>
        <w:tc>
          <w:tcPr>
            <w:tcW w:w="3332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Niños/as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adolescentes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ind w:left="0" w:right="714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  <w:r>
              <w:rPr>
                <w:spacing w:val="99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703" w:type="dxa"/>
            <w:vMerge w:val="restart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rFonts w:ascii="Arial"/>
                <w:b/>
                <w:sz w:val="27"/>
              </w:rPr>
            </w:pPr>
          </w:p>
          <w:p w:rsidR="00C961FF" w:rsidRDefault="005604A7">
            <w:pPr>
              <w:pStyle w:val="TableParagraph"/>
              <w:spacing w:line="240" w:lineRule="auto"/>
              <w:ind w:left="627" w:right="623"/>
              <w:jc w:val="center"/>
              <w:rPr>
                <w:sz w:val="18"/>
              </w:rPr>
            </w:pPr>
            <w:r>
              <w:rPr>
                <w:sz w:val="18"/>
              </w:rPr>
              <w:t>0 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</w:p>
        </w:tc>
      </w:tr>
      <w:tr w:rsidR="00C961FF">
        <w:trPr>
          <w:trHeight w:val="309"/>
        </w:trPr>
        <w:tc>
          <w:tcPr>
            <w:tcW w:w="3332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Familias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ind w:left="0" w:right="714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  <w:r>
              <w:rPr>
                <w:spacing w:val="99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70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621"/>
        </w:trPr>
        <w:tc>
          <w:tcPr>
            <w:tcW w:w="3332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Población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vulneración</w:t>
            </w:r>
          </w:p>
          <w:p w:rsidR="00C961FF" w:rsidRDefault="005604A7">
            <w:pPr>
              <w:pStyle w:val="TableParagraph"/>
              <w:spacing w:before="105" w:line="240" w:lineRule="auto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derechos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ind w:left="0" w:right="714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  <w:r>
              <w:rPr>
                <w:spacing w:val="99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70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11"/>
        </w:trPr>
        <w:tc>
          <w:tcPr>
            <w:tcW w:w="3332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Comunidad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ind w:left="0" w:right="714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  <w:r>
              <w:rPr>
                <w:spacing w:val="99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70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rPr>
          <w:sz w:val="2"/>
          <w:szCs w:val="2"/>
        </w:rPr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9"/>
        <w:rPr>
          <w:rFonts w:ascii="Arial"/>
          <w:b/>
          <w:sz w:val="14"/>
        </w:rPr>
      </w:pPr>
    </w:p>
    <w:p w:rsidR="00C961FF" w:rsidRDefault="005604A7">
      <w:pPr>
        <w:pStyle w:val="Prrafodelista"/>
        <w:numPr>
          <w:ilvl w:val="3"/>
          <w:numId w:val="4"/>
        </w:numPr>
        <w:tabs>
          <w:tab w:val="left" w:pos="1123"/>
          <w:tab w:val="left" w:pos="1124"/>
          <w:tab w:val="left" w:pos="2351"/>
          <w:tab w:val="left" w:pos="2883"/>
          <w:tab w:val="left" w:pos="4034"/>
          <w:tab w:val="left" w:pos="5526"/>
          <w:tab w:val="left" w:pos="6056"/>
          <w:tab w:val="left" w:pos="6718"/>
          <w:tab w:val="left" w:pos="8231"/>
        </w:tabs>
        <w:spacing w:before="93" w:line="360" w:lineRule="auto"/>
        <w:ind w:left="262" w:right="120" w:firstLine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BALANCE</w:t>
      </w:r>
      <w:r>
        <w:rPr>
          <w:rFonts w:ascii="Arial" w:hAnsi="Arial"/>
          <w:b/>
          <w:sz w:val="20"/>
        </w:rPr>
        <w:tab/>
        <w:t>DE</w:t>
      </w:r>
      <w:r>
        <w:rPr>
          <w:rFonts w:ascii="Arial" w:hAnsi="Arial"/>
          <w:b/>
          <w:sz w:val="20"/>
        </w:rPr>
        <w:tab/>
        <w:t>GESTION</w:t>
      </w:r>
      <w:r>
        <w:rPr>
          <w:rFonts w:ascii="Arial" w:hAnsi="Arial"/>
          <w:b/>
          <w:sz w:val="20"/>
        </w:rPr>
        <w:tab/>
        <w:t>ECONÓMICA</w:t>
      </w:r>
      <w:r>
        <w:rPr>
          <w:rFonts w:ascii="Arial" w:hAnsi="Arial"/>
          <w:b/>
          <w:sz w:val="20"/>
        </w:rPr>
        <w:tab/>
        <w:t>DE</w:t>
      </w:r>
      <w:r>
        <w:rPr>
          <w:rFonts w:ascii="Arial" w:hAnsi="Arial"/>
          <w:b/>
          <w:sz w:val="20"/>
        </w:rPr>
        <w:tab/>
        <w:t>LOS</w:t>
      </w:r>
      <w:r>
        <w:rPr>
          <w:rFonts w:ascii="Arial" w:hAnsi="Arial"/>
          <w:b/>
          <w:sz w:val="20"/>
        </w:rPr>
        <w:tab/>
        <w:t>PROYECTOS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pacing w:val="-2"/>
          <w:sz w:val="20"/>
        </w:rPr>
        <w:t>ANTES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MENCIONADOS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últimos 4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(Excluyente)</w:t>
      </w:r>
    </w:p>
    <w:p w:rsidR="00C961FF" w:rsidRDefault="00C961FF">
      <w:pPr>
        <w:pStyle w:val="Textoindependiente"/>
        <w:rPr>
          <w:rFonts w:ascii="Arial"/>
          <w:b/>
          <w:sz w:val="20"/>
        </w:rPr>
      </w:pPr>
    </w:p>
    <w:p w:rsidR="00C961FF" w:rsidRDefault="00C961FF">
      <w:pPr>
        <w:pStyle w:val="Textoindependiente"/>
        <w:spacing w:before="5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269"/>
        <w:gridCol w:w="1703"/>
      </w:tblGrid>
      <w:tr w:rsidR="00C961FF">
        <w:trPr>
          <w:trHeight w:val="311"/>
        </w:trPr>
        <w:tc>
          <w:tcPr>
            <w:tcW w:w="3332" w:type="dxa"/>
          </w:tcPr>
          <w:p w:rsidR="00C961FF" w:rsidRDefault="005604A7">
            <w:pPr>
              <w:pStyle w:val="TableParagraph"/>
              <w:spacing w:line="201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Balance*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spacing w:line="201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</w:p>
        </w:tc>
        <w:tc>
          <w:tcPr>
            <w:tcW w:w="1703" w:type="dxa"/>
          </w:tcPr>
          <w:p w:rsidR="00C961FF" w:rsidRDefault="005604A7">
            <w:pPr>
              <w:pStyle w:val="TableParagraph"/>
              <w:spacing w:line="201" w:lineRule="exact"/>
              <w:ind w:left="3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309"/>
        </w:trPr>
        <w:tc>
          <w:tcPr>
            <w:tcW w:w="3332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observaciones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1c/u</w:t>
            </w:r>
          </w:p>
        </w:tc>
        <w:tc>
          <w:tcPr>
            <w:tcW w:w="1703" w:type="dxa"/>
            <w:vMerge w:val="restart"/>
          </w:tcPr>
          <w:p w:rsidR="00C961FF" w:rsidRDefault="005604A7">
            <w:pPr>
              <w:pStyle w:val="TableParagraph"/>
              <w:ind w:left="627" w:right="577"/>
              <w:jc w:val="center"/>
              <w:rPr>
                <w:sz w:val="18"/>
              </w:rPr>
            </w:pPr>
            <w:r>
              <w:rPr>
                <w:sz w:val="18"/>
              </w:rPr>
              <w:t>1-3</w:t>
            </w:r>
          </w:p>
        </w:tc>
      </w:tr>
      <w:tr w:rsidR="00C961FF">
        <w:trPr>
          <w:trHeight w:val="311"/>
        </w:trPr>
        <w:tc>
          <w:tcPr>
            <w:tcW w:w="3332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observaciones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tabs>
                <w:tab w:val="left" w:pos="367"/>
              </w:tabs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z w:val="18"/>
              </w:rPr>
              <w:tab/>
              <w:t>1c/u</w:t>
            </w:r>
          </w:p>
        </w:tc>
        <w:tc>
          <w:tcPr>
            <w:tcW w:w="170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621"/>
        </w:trPr>
        <w:tc>
          <w:tcPr>
            <w:tcW w:w="3332" w:type="dxa"/>
          </w:tcPr>
          <w:p w:rsidR="00C961FF" w:rsidRDefault="005604A7">
            <w:pPr>
              <w:pStyle w:val="TableParagraph"/>
              <w:tabs>
                <w:tab w:val="left" w:pos="922"/>
                <w:tab w:val="left" w:pos="1924"/>
                <w:tab w:val="left" w:pos="2356"/>
                <w:tab w:val="left" w:pos="3159"/>
              </w:tabs>
              <w:rPr>
                <w:sz w:val="18"/>
              </w:rPr>
            </w:pPr>
            <w:r>
              <w:rPr>
                <w:sz w:val="18"/>
              </w:rPr>
              <w:t>Gestión</w:t>
            </w:r>
            <w:r>
              <w:rPr>
                <w:sz w:val="18"/>
              </w:rPr>
              <w:tab/>
              <w:t>deficitaria</w:t>
            </w:r>
            <w:r>
              <w:rPr>
                <w:sz w:val="18"/>
              </w:rPr>
              <w:tab/>
              <w:t>en</w:t>
            </w:r>
            <w:r>
              <w:rPr>
                <w:sz w:val="18"/>
              </w:rPr>
              <w:tab/>
              <w:t>últimos</w:t>
            </w:r>
            <w:r>
              <w:rPr>
                <w:sz w:val="18"/>
              </w:rPr>
              <w:tab/>
              <w:t>3</w:t>
            </w:r>
          </w:p>
          <w:p w:rsidR="00C961FF" w:rsidRDefault="005604A7">
            <w:pPr>
              <w:pStyle w:val="TableParagraph"/>
              <w:spacing w:before="102" w:line="240" w:lineRule="auto"/>
              <w:rPr>
                <w:sz w:val="18"/>
              </w:rPr>
            </w:pPr>
            <w:r>
              <w:rPr>
                <w:sz w:val="18"/>
              </w:rPr>
              <w:t>bimestres (RGC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55, 56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61)</w:t>
            </w:r>
          </w:p>
        </w:tc>
        <w:tc>
          <w:tcPr>
            <w:tcW w:w="2269" w:type="dxa"/>
          </w:tcPr>
          <w:p w:rsidR="00C961FF" w:rsidRDefault="005604A7">
            <w:pPr>
              <w:pStyle w:val="TableParagraph"/>
              <w:ind w:left="693"/>
              <w:rPr>
                <w:sz w:val="18"/>
              </w:rPr>
            </w:pPr>
            <w:r>
              <w:rPr>
                <w:sz w:val="18"/>
              </w:rPr>
              <w:t>Excluyente</w:t>
            </w:r>
          </w:p>
        </w:tc>
        <w:tc>
          <w:tcPr>
            <w:tcW w:w="170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pStyle w:val="Textoindependiente"/>
        <w:spacing w:before="6"/>
        <w:rPr>
          <w:rFonts w:ascii="Arial"/>
          <w:b/>
          <w:sz w:val="21"/>
        </w:rPr>
      </w:pPr>
    </w:p>
    <w:p w:rsidR="00C961FF" w:rsidRDefault="005604A7">
      <w:pPr>
        <w:spacing w:before="93"/>
        <w:ind w:left="262"/>
        <w:rPr>
          <w:rFonts w:ascii="Arial"/>
          <w:b/>
          <w:sz w:val="20"/>
        </w:rPr>
      </w:pPr>
      <w:r>
        <w:rPr>
          <w:rFonts w:ascii="Arial"/>
          <w:b/>
          <w:sz w:val="20"/>
        </w:rPr>
        <w:t>2.4.4.4.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Si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no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tiene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convenio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INAU se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asigna</w:t>
      </w:r>
      <w:r>
        <w:rPr>
          <w:rFonts w:ascii="Arial"/>
          <w:b/>
          <w:spacing w:val="4"/>
          <w:sz w:val="20"/>
        </w:rPr>
        <w:t xml:space="preserve"> </w:t>
      </w:r>
      <w:r>
        <w:rPr>
          <w:rFonts w:ascii="Arial"/>
          <w:b/>
          <w:sz w:val="20"/>
        </w:rPr>
        <w:t>1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PUNTO</w:t>
      </w:r>
    </w:p>
    <w:p w:rsidR="00C961FF" w:rsidRDefault="00C961FF">
      <w:pPr>
        <w:pStyle w:val="Textoindependiente"/>
        <w:rPr>
          <w:rFonts w:ascii="Arial"/>
          <w:b/>
        </w:rPr>
      </w:pPr>
    </w:p>
    <w:p w:rsidR="00C961FF" w:rsidRDefault="00C961FF">
      <w:pPr>
        <w:pStyle w:val="Textoindependiente"/>
        <w:rPr>
          <w:rFonts w:ascii="Arial"/>
          <w:b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531"/>
        </w:tabs>
        <w:spacing w:before="196" w:line="360" w:lineRule="auto"/>
        <w:ind w:right="229" w:firstLine="0"/>
      </w:pPr>
      <w:r>
        <w:t>CARACTERES DE PRESENTACIÓN DEL PROYECTO, EXHIBIDO POR LA</w:t>
      </w:r>
      <w:r>
        <w:rPr>
          <w:spacing w:val="-64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(Excluyente)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line="253" w:lineRule="exact"/>
      </w:pPr>
      <w:r>
        <w:t>Carta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motivación.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7"/>
      </w:pPr>
      <w:r>
        <w:t>Original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2 copias</w:t>
      </w:r>
      <w:r>
        <w:rPr>
          <w:spacing w:val="-1"/>
        </w:rPr>
        <w:t xml:space="preserve"> </w:t>
      </w:r>
      <w:r>
        <w:t>impresas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copia</w:t>
      </w:r>
      <w:r>
        <w:rPr>
          <w:spacing w:val="-2"/>
        </w:rPr>
        <w:t xml:space="preserve"> </w:t>
      </w:r>
      <w:r>
        <w:t>digital.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Foliado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Sin</w:t>
      </w:r>
      <w:r>
        <w:rPr>
          <w:spacing w:val="-1"/>
        </w:rPr>
        <w:t xml:space="preserve"> </w:t>
      </w:r>
      <w:r>
        <w:t>enmiendas.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7"/>
      </w:pPr>
      <w:r>
        <w:t>Firma</w:t>
      </w:r>
      <w:r>
        <w:rPr>
          <w:spacing w:val="-1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hoja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Comisión</w:t>
      </w:r>
      <w:r>
        <w:rPr>
          <w:spacing w:val="-1"/>
        </w:rPr>
        <w:t xml:space="preserve"> </w:t>
      </w:r>
      <w:r>
        <w:t>Directiva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OSC,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delegado.</w:t>
      </w:r>
    </w:p>
    <w:p w:rsidR="00C961FF" w:rsidRDefault="00C961FF">
      <w:pPr>
        <w:pStyle w:val="Textoindependiente"/>
        <w:spacing w:before="1"/>
        <w:rPr>
          <w:sz w:val="32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531"/>
        </w:tabs>
        <w:ind w:left="530"/>
      </w:pPr>
      <w:r>
        <w:t>DOCUMENTACIÓN</w:t>
      </w:r>
      <w:r>
        <w:rPr>
          <w:spacing w:val="-3"/>
        </w:rPr>
        <w:t xml:space="preserve"> </w:t>
      </w:r>
      <w:r>
        <w:t>JURÍDICO</w:t>
      </w:r>
      <w:r>
        <w:rPr>
          <w:spacing w:val="-4"/>
        </w:rPr>
        <w:t xml:space="preserve"> </w:t>
      </w:r>
      <w:r>
        <w:t>NOTARIAL</w:t>
      </w:r>
      <w:r>
        <w:rPr>
          <w:spacing w:val="-4"/>
        </w:rPr>
        <w:t xml:space="preserve"> </w:t>
      </w:r>
      <w:r>
        <w:t>(Excluyente)</w:t>
      </w:r>
    </w:p>
    <w:p w:rsidR="00C961FF" w:rsidRDefault="005604A7">
      <w:pPr>
        <w:pStyle w:val="Ttulo21"/>
        <w:spacing w:before="134"/>
      </w:pPr>
      <w:r>
        <w:t>4.1.</w:t>
      </w:r>
      <w:r>
        <w:rPr>
          <w:spacing w:val="-2"/>
        </w:rPr>
        <w:t xml:space="preserve"> </w:t>
      </w:r>
      <w:r>
        <w:t>Sobre Nº</w:t>
      </w:r>
      <w:r>
        <w:rPr>
          <w:spacing w:val="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(2.2.6)</w:t>
      </w:r>
    </w:p>
    <w:p w:rsidR="00C961FF" w:rsidRDefault="005604A7">
      <w:pPr>
        <w:spacing w:before="126"/>
        <w:ind w:left="262"/>
        <w:rPr>
          <w:rFonts w:ascii="Arial" w:hAnsi="Arial"/>
          <w:b/>
        </w:rPr>
      </w:pPr>
      <w:r>
        <w:rPr>
          <w:rFonts w:ascii="Arial" w:hAnsi="Arial"/>
          <w:b/>
        </w:rPr>
        <w:t>4.2.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Representantes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Asociación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Civil/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Fundación/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Cooperativa: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9"/>
      </w:pPr>
      <w:r>
        <w:t>nómina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Comisión</w:t>
      </w:r>
      <w:r>
        <w:rPr>
          <w:spacing w:val="-2"/>
        </w:rPr>
        <w:t xml:space="preserve"> </w:t>
      </w:r>
      <w:r>
        <w:t>Directiva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Fiscal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declaración</w:t>
      </w:r>
      <w:r>
        <w:rPr>
          <w:spacing w:val="-2"/>
        </w:rPr>
        <w:t xml:space="preserve"> </w:t>
      </w:r>
      <w:r>
        <w:t>de conocer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INAU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8"/>
      </w:pPr>
      <w:r>
        <w:t>antecedentes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 -</w:t>
      </w:r>
      <w:r>
        <w:rPr>
          <w:spacing w:val="1"/>
        </w:rPr>
        <w:t xml:space="preserve"> </w:t>
      </w:r>
      <w:r>
        <w:t>Zona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influencia.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3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531"/>
        </w:tabs>
        <w:ind w:left="530"/>
      </w:pPr>
      <w:r>
        <w:t>DATOS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OSC</w:t>
      </w:r>
      <w:r>
        <w:rPr>
          <w:spacing w:val="-2"/>
        </w:rPr>
        <w:t xml:space="preserve"> </w:t>
      </w:r>
      <w:r>
        <w:t>(Excluyente)</w:t>
      </w:r>
    </w:p>
    <w:p w:rsidR="00C961FF" w:rsidRDefault="005604A7">
      <w:pPr>
        <w:pStyle w:val="Ttulo21"/>
        <w:numPr>
          <w:ilvl w:val="1"/>
          <w:numId w:val="1"/>
        </w:numPr>
        <w:tabs>
          <w:tab w:val="left" w:pos="692"/>
        </w:tabs>
        <w:spacing w:before="136"/>
      </w:pPr>
      <w:r>
        <w:t>Datos</w:t>
      </w:r>
      <w:r>
        <w:rPr>
          <w:spacing w:val="-5"/>
        </w:rPr>
        <w:t xml:space="preserve"> </w:t>
      </w:r>
      <w:r>
        <w:t>identificatorios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9"/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Institución.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Domicilio.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Teléfono.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7"/>
      </w:pPr>
      <w:r>
        <w:t>Departamento.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Localidad.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7"/>
      </w:pPr>
      <w:r>
        <w:t>Ciudad.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Carácter</w:t>
      </w:r>
      <w:r>
        <w:rPr>
          <w:spacing w:val="-5"/>
        </w:rPr>
        <w:t xml:space="preserve"> </w:t>
      </w:r>
      <w:r>
        <w:t>(religioso,</w:t>
      </w:r>
      <w:r>
        <w:rPr>
          <w:spacing w:val="-5"/>
        </w:rPr>
        <w:t xml:space="preserve"> </w:t>
      </w:r>
      <w:r>
        <w:t>regional,</w:t>
      </w:r>
      <w:r>
        <w:rPr>
          <w:spacing w:val="-1"/>
        </w:rPr>
        <w:t xml:space="preserve"> </w:t>
      </w:r>
      <w:r>
        <w:t>internacional).</w:t>
      </w:r>
    </w:p>
    <w:p w:rsidR="00C961FF" w:rsidRDefault="00C961FF">
      <w:pPr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15"/>
        </w:rPr>
      </w:pP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94"/>
      </w:pPr>
      <w:r>
        <w:t>Breve</w:t>
      </w:r>
      <w:r>
        <w:rPr>
          <w:spacing w:val="-2"/>
        </w:rPr>
        <w:t xml:space="preserve"> </w:t>
      </w:r>
      <w:r>
        <w:t>historia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aprobación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personería</w:t>
      </w:r>
      <w:r>
        <w:rPr>
          <w:spacing w:val="-2"/>
        </w:rPr>
        <w:t xml:space="preserve"> </w:t>
      </w:r>
      <w:r>
        <w:t>jurídica.</w:t>
      </w:r>
    </w:p>
    <w:p w:rsidR="00C961FF" w:rsidRDefault="00C961FF">
      <w:pPr>
        <w:pStyle w:val="Textoindependiente"/>
        <w:spacing w:before="7"/>
        <w:rPr>
          <w:sz w:val="31"/>
        </w:rPr>
      </w:pPr>
    </w:p>
    <w:p w:rsidR="00C961FF" w:rsidRDefault="005604A7">
      <w:pPr>
        <w:pStyle w:val="Ttulo21"/>
        <w:numPr>
          <w:ilvl w:val="1"/>
          <w:numId w:val="1"/>
        </w:numPr>
        <w:tabs>
          <w:tab w:val="left" w:pos="756"/>
        </w:tabs>
        <w:ind w:left="755" w:hanging="494"/>
      </w:pPr>
      <w:r>
        <w:t>Autoridades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Institución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9"/>
      </w:pPr>
      <w:r>
        <w:t>Comisión</w:t>
      </w:r>
      <w:r>
        <w:rPr>
          <w:spacing w:val="-3"/>
        </w:rPr>
        <w:t xml:space="preserve"> </w:t>
      </w:r>
      <w:r>
        <w:t>Directiva.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6"/>
      </w:pPr>
      <w:r>
        <w:t>Comisión</w:t>
      </w:r>
      <w:r>
        <w:rPr>
          <w:spacing w:val="-2"/>
        </w:rPr>
        <w:t xml:space="preserve"> </w:t>
      </w:r>
      <w:r>
        <w:t>Fiscal.</w:t>
      </w:r>
    </w:p>
    <w:p w:rsidR="00C961FF" w:rsidRDefault="005604A7">
      <w:pPr>
        <w:pStyle w:val="Prrafodelista"/>
        <w:numPr>
          <w:ilvl w:val="0"/>
          <w:numId w:val="9"/>
        </w:numPr>
        <w:tabs>
          <w:tab w:val="left" w:pos="621"/>
          <w:tab w:val="left" w:pos="622"/>
        </w:tabs>
        <w:spacing w:before="129"/>
      </w:pPr>
      <w:r>
        <w:t>Otras</w:t>
      </w:r>
      <w:r>
        <w:rPr>
          <w:spacing w:val="-2"/>
        </w:rPr>
        <w:t xml:space="preserve"> </w:t>
      </w:r>
      <w:r>
        <w:t>autoridades.</w:t>
      </w:r>
    </w:p>
    <w:p w:rsidR="00C961FF" w:rsidRDefault="00C961FF">
      <w:pPr>
        <w:pStyle w:val="Textoindependiente"/>
        <w:spacing w:before="10"/>
        <w:rPr>
          <w:sz w:val="31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741"/>
          <w:tab w:val="left" w:pos="742"/>
          <w:tab w:val="left" w:pos="1856"/>
          <w:tab w:val="left" w:pos="4401"/>
          <w:tab w:val="left" w:pos="6534"/>
          <w:tab w:val="left" w:pos="7333"/>
          <w:tab w:val="left" w:pos="8594"/>
        </w:tabs>
        <w:spacing w:line="360" w:lineRule="auto"/>
        <w:ind w:right="122" w:firstLine="0"/>
      </w:pPr>
      <w:r>
        <w:t>OTRAS</w:t>
      </w:r>
      <w:r>
        <w:tab/>
        <w:t>ORGANIZACIONES/</w:t>
      </w:r>
      <w:r>
        <w:tab/>
        <w:t>INSTITUCIONES</w:t>
      </w:r>
      <w:r>
        <w:tab/>
        <w:t>QUE</w:t>
      </w:r>
      <w:r>
        <w:tab/>
        <w:t>AVALEN</w:t>
      </w:r>
      <w:r>
        <w:tab/>
      </w:r>
      <w:r>
        <w:rPr>
          <w:spacing w:val="-1"/>
        </w:rPr>
        <w:t>EL</w:t>
      </w:r>
      <w:r>
        <w:rPr>
          <w:spacing w:val="-64"/>
        </w:rPr>
        <w:t xml:space="preserve"> </w:t>
      </w:r>
      <w:r>
        <w:t>PROYECTO</w:t>
      </w:r>
    </w:p>
    <w:p w:rsidR="00C961FF" w:rsidRDefault="005604A7">
      <w:pPr>
        <w:pStyle w:val="Textoindependiente"/>
        <w:spacing w:line="360" w:lineRule="auto"/>
        <w:ind w:left="262"/>
      </w:pPr>
      <w:r>
        <w:t>Se</w:t>
      </w:r>
      <w:r>
        <w:rPr>
          <w:spacing w:val="20"/>
        </w:rPr>
        <w:t xml:space="preserve"> </w:t>
      </w:r>
      <w:r>
        <w:t>considerarán</w:t>
      </w:r>
      <w:r>
        <w:rPr>
          <w:spacing w:val="21"/>
        </w:rPr>
        <w:t xml:space="preserve"> </w:t>
      </w:r>
      <w:r>
        <w:t>aquellas</w:t>
      </w:r>
      <w:r>
        <w:rPr>
          <w:spacing w:val="20"/>
        </w:rPr>
        <w:t xml:space="preserve"> </w:t>
      </w:r>
      <w:r>
        <w:t>constancias</w:t>
      </w:r>
      <w:r>
        <w:rPr>
          <w:spacing w:val="18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refieran</w:t>
      </w:r>
      <w:r>
        <w:rPr>
          <w:spacing w:val="20"/>
        </w:rPr>
        <w:t xml:space="preserve"> </w:t>
      </w:r>
      <w:r>
        <w:t>al</w:t>
      </w:r>
      <w:r>
        <w:rPr>
          <w:spacing w:val="19"/>
        </w:rPr>
        <w:t xml:space="preserve"> </w:t>
      </w:r>
      <w:r>
        <w:t>conocimiento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gestión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OSC.</w:t>
      </w:r>
    </w:p>
    <w:p w:rsidR="00C961FF" w:rsidRDefault="00C961FF">
      <w:pPr>
        <w:pStyle w:val="Textoindependiente"/>
        <w:spacing w:before="10"/>
        <w:rPr>
          <w:sz w:val="20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598"/>
        </w:tabs>
        <w:ind w:left="597" w:hanging="336"/>
      </w:pPr>
      <w:r>
        <w:t>PROYECTO</w:t>
      </w:r>
      <w:r>
        <w:rPr>
          <w:spacing w:val="-6"/>
        </w:rPr>
        <w:t xml:space="preserve"> </w:t>
      </w:r>
      <w:r>
        <w:t>(Excluyente)</w:t>
      </w:r>
    </w:p>
    <w:p w:rsidR="00C961FF" w:rsidRDefault="00C961FF">
      <w:pPr>
        <w:pStyle w:val="Textoindependiente"/>
        <w:spacing w:before="9"/>
        <w:rPr>
          <w:rFonts w:ascii="Arial"/>
          <w:b/>
          <w:sz w:val="32"/>
        </w:rPr>
      </w:pPr>
    </w:p>
    <w:p w:rsidR="00C961FF" w:rsidRDefault="005604A7">
      <w:pPr>
        <w:pStyle w:val="Prrafodelista"/>
        <w:numPr>
          <w:ilvl w:val="0"/>
          <w:numId w:val="1"/>
        </w:numPr>
        <w:tabs>
          <w:tab w:val="left" w:pos="531"/>
        </w:tabs>
        <w:ind w:left="530"/>
        <w:rPr>
          <w:rFonts w:ascii="Arial"/>
          <w:b/>
          <w:sz w:val="24"/>
        </w:rPr>
      </w:pPr>
      <w:r>
        <w:rPr>
          <w:rFonts w:ascii="Arial"/>
          <w:b/>
          <w:sz w:val="24"/>
        </w:rPr>
        <w:t>MODALIDAD A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CONVENIR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(Excluyente)</w:t>
      </w:r>
    </w:p>
    <w:p w:rsidR="00C961FF" w:rsidRDefault="005604A7">
      <w:pPr>
        <w:pStyle w:val="Textoindependiente"/>
        <w:spacing w:before="139" w:line="360" w:lineRule="auto"/>
        <w:ind w:left="262" w:right="112"/>
        <w:jc w:val="both"/>
      </w:pPr>
      <w:r>
        <w:t>Atención Integral de Protección 24hs (Atención Integral de Tiempo Completo), perfil</w:t>
      </w:r>
      <w:r>
        <w:rPr>
          <w:spacing w:val="1"/>
        </w:rPr>
        <w:t xml:space="preserve"> </w:t>
      </w:r>
      <w:r>
        <w:t>Centro de Acogimiento y Fortalecimiento Familiar</w:t>
      </w:r>
      <w:r>
        <w:rPr>
          <w:spacing w:val="1"/>
        </w:rPr>
        <w:t xml:space="preserve"> </w:t>
      </w:r>
      <w:r>
        <w:t>(0 a 17 años y 11 meses de edad de</w:t>
      </w:r>
      <w:r>
        <w:rPr>
          <w:spacing w:val="1"/>
        </w:rPr>
        <w:t xml:space="preserve"> </w:t>
      </w:r>
      <w:r>
        <w:t>ingreso).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598"/>
        </w:tabs>
        <w:spacing w:before="139"/>
        <w:ind w:left="597" w:hanging="336"/>
      </w:pPr>
      <w:r>
        <w:t>PERFIL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ATENCIÓN</w:t>
      </w:r>
      <w:r>
        <w:rPr>
          <w:spacing w:val="-3"/>
        </w:rPr>
        <w:t xml:space="preserve"> </w:t>
      </w:r>
      <w:r>
        <w:t>(Excluyente)</w:t>
      </w:r>
    </w:p>
    <w:p w:rsidR="00C961FF" w:rsidRDefault="005604A7">
      <w:pPr>
        <w:pStyle w:val="Textoindependiente"/>
        <w:spacing w:before="136" w:line="360" w:lineRule="auto"/>
        <w:ind w:left="262" w:right="110"/>
        <w:jc w:val="both"/>
      </w:pPr>
      <w:r>
        <w:t>Niños, niñas y adolescentes de 0 a 17 años y 11 meses de edad de ingreso, que se</w:t>
      </w:r>
      <w:r>
        <w:rPr>
          <w:spacing w:val="1"/>
        </w:rPr>
        <w:t xml:space="preserve"> </w:t>
      </w:r>
      <w:r>
        <w:t>encuentran en situación de vulneración de sus derechos y que por diversas razones</w:t>
      </w:r>
      <w:r>
        <w:rPr>
          <w:spacing w:val="1"/>
        </w:rPr>
        <w:t xml:space="preserve"> </w:t>
      </w:r>
      <w:r>
        <w:t>tienen interrumpido el cuidado familiar,</w:t>
      </w:r>
      <w:r>
        <w:rPr>
          <w:spacing w:val="1"/>
        </w:rPr>
        <w:t xml:space="preserve"> </w:t>
      </w:r>
      <w:r>
        <w:t>la protección de referentes afectivos, o</w:t>
      </w:r>
      <w:r>
        <w:rPr>
          <w:spacing w:val="61"/>
        </w:rPr>
        <w:t xml:space="preserve"> </w:t>
      </w:r>
      <w:r>
        <w:t>deban</w:t>
      </w:r>
      <w:r>
        <w:rPr>
          <w:spacing w:val="1"/>
        </w:rPr>
        <w:t xml:space="preserve"> </w:t>
      </w:r>
      <w:r>
        <w:t>ser separados de sus familias por motivos de desprotección, siendo éste el último</w:t>
      </w:r>
      <w:r>
        <w:rPr>
          <w:spacing w:val="1"/>
        </w:rPr>
        <w:t xml:space="preserve"> </w:t>
      </w:r>
      <w:r>
        <w:t>recurso,</w:t>
      </w:r>
      <w:r>
        <w:rPr>
          <w:spacing w:val="-2"/>
        </w:rPr>
        <w:t xml:space="preserve"> </w:t>
      </w:r>
      <w:r>
        <w:t>con la</w:t>
      </w:r>
      <w:r>
        <w:rPr>
          <w:spacing w:val="-2"/>
        </w:rPr>
        <w:t xml:space="preserve"> </w:t>
      </w:r>
      <w:r>
        <w:t>transitoriedad</w:t>
      </w:r>
      <w:r>
        <w:rPr>
          <w:spacing w:val="-2"/>
        </w:rPr>
        <w:t xml:space="preserve"> </w:t>
      </w:r>
      <w:r>
        <w:t>que ello implica.</w:t>
      </w:r>
    </w:p>
    <w:p w:rsidR="00C961FF" w:rsidRDefault="00C961FF">
      <w:pPr>
        <w:pStyle w:val="Textoindependiente"/>
        <w:spacing w:before="1"/>
        <w:rPr>
          <w:sz w:val="21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732"/>
        </w:tabs>
        <w:ind w:left="731" w:hanging="470"/>
      </w:pPr>
      <w:r>
        <w:t>FUNDAMENTACIÓN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</w:p>
    <w:p w:rsidR="00C961FF" w:rsidRDefault="005604A7">
      <w:pPr>
        <w:pStyle w:val="Textoindependiente"/>
        <w:spacing w:before="136" w:line="360" w:lineRule="auto"/>
        <w:ind w:left="262" w:right="114"/>
        <w:jc w:val="both"/>
      </w:pPr>
      <w:r>
        <w:t>Se considerará la fundamentación, descripción de la justificación de la propuesta y</w:t>
      </w:r>
      <w:r>
        <w:rPr>
          <w:spacing w:val="1"/>
        </w:rPr>
        <w:t xml:space="preserve"> </w:t>
      </w:r>
      <w:r>
        <w:t>explicitación</w:t>
      </w:r>
      <w:r>
        <w:rPr>
          <w:spacing w:val="-1"/>
        </w:rPr>
        <w:t xml:space="preserve"> </w:t>
      </w:r>
      <w:r>
        <w:t>de paradigma y</w:t>
      </w:r>
      <w:r>
        <w:rPr>
          <w:spacing w:val="-2"/>
        </w:rPr>
        <w:t xml:space="preserve"> </w:t>
      </w:r>
      <w:r>
        <w:t>conceptualización</w:t>
      </w:r>
      <w:r>
        <w:rPr>
          <w:spacing w:val="-1"/>
        </w:rPr>
        <w:t xml:space="preserve"> </w:t>
      </w:r>
      <w:r>
        <w:t>en los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 sustenta.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4"/>
        <w:rPr>
          <w:sz w:val="23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6"/>
        <w:gridCol w:w="1224"/>
        <w:gridCol w:w="2280"/>
      </w:tblGrid>
      <w:tr w:rsidR="00C961FF">
        <w:trPr>
          <w:trHeight w:val="311"/>
        </w:trPr>
        <w:tc>
          <w:tcPr>
            <w:tcW w:w="3046" w:type="dxa"/>
          </w:tcPr>
          <w:p w:rsidR="00C961FF" w:rsidRDefault="005604A7">
            <w:pPr>
              <w:pStyle w:val="TableParagraph"/>
              <w:spacing w:line="201" w:lineRule="exac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Fundamentación</w:t>
            </w:r>
          </w:p>
        </w:tc>
        <w:tc>
          <w:tcPr>
            <w:tcW w:w="1224" w:type="dxa"/>
          </w:tcPr>
          <w:p w:rsidR="00C961FF" w:rsidRDefault="005604A7">
            <w:pPr>
              <w:pStyle w:val="TableParagraph"/>
              <w:spacing w:line="201" w:lineRule="exact"/>
              <w:ind w:left="0" w:right="39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Puntajes</w:t>
            </w:r>
          </w:p>
        </w:tc>
        <w:tc>
          <w:tcPr>
            <w:tcW w:w="2280" w:type="dxa"/>
          </w:tcPr>
          <w:p w:rsidR="00C961FF" w:rsidRDefault="005604A7">
            <w:pPr>
              <w:pStyle w:val="TableParagraph"/>
              <w:spacing w:line="201" w:lineRule="exact"/>
              <w:ind w:left="581" w:right="57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930"/>
        </w:trPr>
        <w:tc>
          <w:tcPr>
            <w:tcW w:w="3046" w:type="dxa"/>
          </w:tcPr>
          <w:p w:rsidR="00C961FF" w:rsidRDefault="005604A7">
            <w:pPr>
              <w:pStyle w:val="TableParagraph"/>
              <w:spacing w:line="360" w:lineRule="auto"/>
              <w:ind w:right="529"/>
              <w:rPr>
                <w:sz w:val="18"/>
              </w:rPr>
            </w:pPr>
            <w:r>
              <w:rPr>
                <w:sz w:val="18"/>
              </w:rPr>
              <w:t>Exposición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justificación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propuesta,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explicitación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:rsidR="00C961FF" w:rsidRDefault="005604A7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z w:val="18"/>
              </w:rPr>
              <w:t>marco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referencial</w:t>
            </w:r>
          </w:p>
        </w:tc>
        <w:tc>
          <w:tcPr>
            <w:tcW w:w="1224" w:type="dxa"/>
          </w:tcPr>
          <w:p w:rsidR="00C961FF" w:rsidRDefault="005604A7">
            <w:pPr>
              <w:pStyle w:val="TableParagraph"/>
              <w:ind w:left="0" w:right="348"/>
              <w:jc w:val="right"/>
              <w:rPr>
                <w:sz w:val="18"/>
              </w:rPr>
            </w:pPr>
            <w:r>
              <w:rPr>
                <w:sz w:val="18"/>
              </w:rPr>
              <w:t>0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</w:p>
        </w:tc>
        <w:tc>
          <w:tcPr>
            <w:tcW w:w="2280" w:type="dxa"/>
          </w:tcPr>
          <w:p w:rsidR="00C961FF" w:rsidRDefault="005604A7">
            <w:pPr>
              <w:pStyle w:val="TableParagraph"/>
              <w:ind w:left="581" w:right="568"/>
              <w:jc w:val="center"/>
              <w:rPr>
                <w:sz w:val="18"/>
              </w:rPr>
            </w:pPr>
            <w:r>
              <w:rPr>
                <w:sz w:val="18"/>
              </w:rPr>
              <w:t>0– 10</w:t>
            </w:r>
          </w:p>
        </w:tc>
      </w:tr>
    </w:tbl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9"/>
        <w:rPr>
          <w:sz w:val="23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665"/>
        </w:tabs>
        <w:spacing w:before="92"/>
        <w:ind w:left="664" w:hanging="403"/>
      </w:pPr>
      <w:r>
        <w:t>DELIMITACIÓN Y</w:t>
      </w:r>
      <w:r>
        <w:rPr>
          <w:spacing w:val="-4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PROBLEMA</w:t>
      </w:r>
    </w:p>
    <w:p w:rsidR="00C961FF" w:rsidRDefault="00C961FF">
      <w:pPr>
        <w:pStyle w:val="Textoindependiente"/>
        <w:spacing w:before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709"/>
        <w:gridCol w:w="639"/>
        <w:gridCol w:w="1257"/>
        <w:gridCol w:w="1154"/>
      </w:tblGrid>
      <w:tr w:rsidR="00C961FF">
        <w:trPr>
          <w:trHeight w:val="312"/>
        </w:trPr>
        <w:tc>
          <w:tcPr>
            <w:tcW w:w="2977" w:type="dxa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348" w:type="dxa"/>
            <w:gridSpan w:val="2"/>
          </w:tcPr>
          <w:p w:rsidR="00C961FF" w:rsidRDefault="005604A7">
            <w:pPr>
              <w:pStyle w:val="TableParagraph"/>
              <w:spacing w:line="204" w:lineRule="exact"/>
              <w:ind w:left="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Puntajes</w:t>
            </w:r>
          </w:p>
        </w:tc>
        <w:tc>
          <w:tcPr>
            <w:tcW w:w="2411" w:type="dxa"/>
            <w:gridSpan w:val="2"/>
          </w:tcPr>
          <w:p w:rsidR="00C961FF" w:rsidRDefault="005604A7">
            <w:pPr>
              <w:pStyle w:val="TableParagraph"/>
              <w:spacing w:line="204" w:lineRule="exact"/>
              <w:ind w:left="6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309"/>
        </w:trPr>
        <w:tc>
          <w:tcPr>
            <w:tcW w:w="2977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Definición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objetivo</w:t>
            </w:r>
          </w:p>
        </w:tc>
        <w:tc>
          <w:tcPr>
            <w:tcW w:w="709" w:type="dxa"/>
            <w:tcBorders>
              <w:right w:val="nil"/>
            </w:tcBorders>
          </w:tcPr>
          <w:p w:rsidR="00C961FF" w:rsidRDefault="00566D37">
            <w:pPr>
              <w:pStyle w:val="TableParagraph"/>
              <w:ind w:left="0" w:right="76"/>
              <w:jc w:val="right"/>
              <w:rPr>
                <w:sz w:val="18"/>
              </w:rPr>
            </w:pPr>
            <w:r>
              <w:rPr>
                <w:sz w:val="18"/>
              </w:rPr>
              <w:t>1-</w:t>
            </w:r>
          </w:p>
        </w:tc>
        <w:tc>
          <w:tcPr>
            <w:tcW w:w="639" w:type="dxa"/>
            <w:tcBorders>
              <w:left w:val="nil"/>
            </w:tcBorders>
          </w:tcPr>
          <w:p w:rsidR="00C961FF" w:rsidRDefault="005604A7">
            <w:pPr>
              <w:pStyle w:val="TableParagraph"/>
              <w:ind w:left="121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257" w:type="dxa"/>
            <w:vMerge w:val="restart"/>
            <w:tcBorders>
              <w:right w:val="nil"/>
            </w:tcBorders>
          </w:tcPr>
          <w:p w:rsidR="00C961FF" w:rsidRDefault="005604A7">
            <w:pPr>
              <w:pStyle w:val="TableParagraph"/>
              <w:ind w:left="0" w:right="95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</w:p>
        </w:tc>
        <w:tc>
          <w:tcPr>
            <w:tcW w:w="1154" w:type="dxa"/>
            <w:vMerge w:val="restart"/>
            <w:tcBorders>
              <w:left w:val="nil"/>
            </w:tcBorders>
          </w:tcPr>
          <w:p w:rsidR="00C961FF" w:rsidRDefault="005604A7">
            <w:pPr>
              <w:pStyle w:val="TableParagraph"/>
              <w:ind w:left="102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</w:tr>
      <w:tr w:rsidR="00C961FF">
        <w:trPr>
          <w:trHeight w:val="623"/>
        </w:trPr>
        <w:tc>
          <w:tcPr>
            <w:tcW w:w="2977" w:type="dxa"/>
          </w:tcPr>
          <w:p w:rsidR="00C961FF" w:rsidRDefault="005604A7">
            <w:pPr>
              <w:pStyle w:val="TableParagraph"/>
              <w:spacing w:before="1" w:line="240" w:lineRule="auto"/>
              <w:rPr>
                <w:sz w:val="18"/>
              </w:rPr>
            </w:pPr>
            <w:r>
              <w:rPr>
                <w:sz w:val="18"/>
              </w:rPr>
              <w:t>Descripción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análisis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C961FF" w:rsidRDefault="005604A7">
            <w:pPr>
              <w:pStyle w:val="TableParagraph"/>
              <w:spacing w:before="103" w:line="240" w:lineRule="auto"/>
              <w:rPr>
                <w:sz w:val="18"/>
              </w:rPr>
            </w:pPr>
            <w:r>
              <w:rPr>
                <w:sz w:val="18"/>
              </w:rPr>
              <w:t>población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objetivo</w:t>
            </w:r>
          </w:p>
        </w:tc>
        <w:tc>
          <w:tcPr>
            <w:tcW w:w="709" w:type="dxa"/>
            <w:tcBorders>
              <w:righ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0" w:right="112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</w:p>
        </w:tc>
        <w:tc>
          <w:tcPr>
            <w:tcW w:w="639" w:type="dxa"/>
            <w:tcBorders>
              <w:lef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85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257" w:type="dxa"/>
            <w:vMerge/>
            <w:tcBorders>
              <w:top w:val="nil"/>
              <w:right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  <w:left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pStyle w:val="Textoindependiente"/>
        <w:rPr>
          <w:rFonts w:ascii="Arial"/>
          <w:b/>
          <w:sz w:val="26"/>
        </w:rPr>
      </w:pPr>
    </w:p>
    <w:p w:rsidR="00C961FF" w:rsidRDefault="00C961FF">
      <w:pPr>
        <w:pStyle w:val="Textoindependiente"/>
        <w:rPr>
          <w:rFonts w:ascii="Arial"/>
          <w:b/>
          <w:sz w:val="26"/>
        </w:rPr>
      </w:pPr>
    </w:p>
    <w:p w:rsidR="00C961FF" w:rsidRDefault="005604A7">
      <w:pPr>
        <w:pStyle w:val="Prrafodelista"/>
        <w:numPr>
          <w:ilvl w:val="0"/>
          <w:numId w:val="1"/>
        </w:numPr>
        <w:tabs>
          <w:tab w:val="left" w:pos="665"/>
        </w:tabs>
        <w:spacing w:before="225"/>
        <w:ind w:left="664" w:hanging="40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CAPACIDAD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MÁXIMA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PROYECTO</w:t>
      </w:r>
    </w:p>
    <w:p w:rsidR="00C961FF" w:rsidRDefault="005604A7">
      <w:pPr>
        <w:pStyle w:val="Textoindependiente"/>
        <w:spacing w:before="139"/>
        <w:ind w:left="262"/>
        <w:jc w:val="both"/>
      </w:pPr>
      <w:r>
        <w:t>Máximo</w:t>
      </w:r>
      <w:r>
        <w:rPr>
          <w:spacing w:val="-1"/>
        </w:rPr>
        <w:t xml:space="preserve"> </w:t>
      </w:r>
      <w:r>
        <w:t>de 30</w:t>
      </w:r>
      <w:r>
        <w:rPr>
          <w:spacing w:val="-3"/>
        </w:rPr>
        <w:t xml:space="preserve"> </w:t>
      </w:r>
      <w:r>
        <w:t>cupos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modalidad de</w:t>
      </w:r>
      <w:r>
        <w:rPr>
          <w:spacing w:val="-1"/>
        </w:rPr>
        <w:t xml:space="preserve"> </w:t>
      </w:r>
      <w:r>
        <w:t>atención.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665"/>
        </w:tabs>
        <w:spacing w:before="1"/>
        <w:ind w:left="664" w:hanging="403"/>
      </w:pPr>
      <w:r>
        <w:t>LOCAL</w:t>
      </w:r>
    </w:p>
    <w:p w:rsidR="00C961FF" w:rsidRDefault="005604A7">
      <w:pPr>
        <w:pStyle w:val="Textoindependiente"/>
        <w:spacing w:before="136" w:line="360" w:lineRule="auto"/>
        <w:ind w:left="262" w:right="114"/>
        <w:jc w:val="both"/>
      </w:pPr>
      <w:r>
        <w:t>Se considerará la capacidad del local propuesto el que deberá alquilarse y/o equiparse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firmado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convenio,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aval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Competentes pudiendo ser causal de rescisión del convenio de no contarse con el</w:t>
      </w:r>
      <w:r>
        <w:rPr>
          <w:spacing w:val="1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plazos estipulados, salvo</w:t>
      </w:r>
      <w:r>
        <w:rPr>
          <w:spacing w:val="-1"/>
        </w:rPr>
        <w:t xml:space="preserve"> </w:t>
      </w:r>
      <w:r>
        <w:t>disposición contraria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expresa</w:t>
      </w:r>
      <w:r>
        <w:rPr>
          <w:spacing w:val="-3"/>
        </w:rPr>
        <w:t xml:space="preserve"> </w:t>
      </w:r>
      <w:r>
        <w:t>del Instituto.</w:t>
      </w:r>
    </w:p>
    <w:p w:rsidR="00C961FF" w:rsidRDefault="00C961FF">
      <w:pPr>
        <w:pStyle w:val="Textoindependiente"/>
        <w:rPr>
          <w:sz w:val="21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665"/>
        </w:tabs>
        <w:ind w:left="664" w:hanging="403"/>
      </w:pPr>
      <w:r>
        <w:t>POBLACIÓN</w:t>
      </w:r>
      <w:r>
        <w:rPr>
          <w:spacing w:val="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CONVENIR</w:t>
      </w:r>
    </w:p>
    <w:p w:rsidR="00C961FF" w:rsidRDefault="005604A7">
      <w:pPr>
        <w:pStyle w:val="Textoindependiente"/>
        <w:spacing w:before="137" w:line="360" w:lineRule="auto"/>
        <w:ind w:left="262" w:right="199"/>
        <w:jc w:val="both"/>
      </w:pPr>
      <w:r>
        <w:t>NIÑOS,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0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años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meses</w:t>
      </w:r>
      <w:r>
        <w:rPr>
          <w:spacing w:val="61"/>
        </w:rPr>
        <w:t xml:space="preserve"> </w:t>
      </w:r>
      <w:r>
        <w:t>derivados</w:t>
      </w:r>
      <w:r>
        <w:rPr>
          <w:spacing w:val="61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unidades competentes de INAU, con clara orientación a la protección y restitución de</w:t>
      </w:r>
      <w:r>
        <w:rPr>
          <w:spacing w:val="1"/>
        </w:rPr>
        <w:t xml:space="preserve"> </w:t>
      </w:r>
      <w:r>
        <w:t>derechos,</w:t>
      </w:r>
      <w:r>
        <w:rPr>
          <w:spacing w:val="-2"/>
        </w:rPr>
        <w:t xml:space="preserve"> </w:t>
      </w:r>
      <w:r>
        <w:t>priorizando el</w:t>
      </w:r>
      <w:r>
        <w:rPr>
          <w:spacing w:val="-1"/>
        </w:rPr>
        <w:t xml:space="preserve"> </w:t>
      </w:r>
      <w:r>
        <w:t>derecho a</w:t>
      </w:r>
      <w:r>
        <w:rPr>
          <w:spacing w:val="-2"/>
        </w:rPr>
        <w:t xml:space="preserve"> </w:t>
      </w:r>
      <w:r>
        <w:t>vivir en</w:t>
      </w:r>
      <w:r>
        <w:rPr>
          <w:spacing w:val="-2"/>
        </w:rPr>
        <w:t xml:space="preserve"> </w:t>
      </w:r>
      <w:r>
        <w:t>familia.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spacing w:before="11"/>
        <w:rPr>
          <w:sz w:val="32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813"/>
          <w:tab w:val="left" w:pos="814"/>
          <w:tab w:val="left" w:pos="2242"/>
          <w:tab w:val="left" w:pos="3696"/>
          <w:tab w:val="left" w:pos="5286"/>
          <w:tab w:val="left" w:pos="7183"/>
        </w:tabs>
        <w:spacing w:line="360" w:lineRule="auto"/>
        <w:ind w:right="123" w:firstLine="0"/>
      </w:pPr>
      <w:r>
        <w:t>OBJETIVO</w:t>
      </w:r>
      <w:r>
        <w:tab/>
        <w:t>GENERAL,</w:t>
      </w:r>
      <w:r>
        <w:tab/>
        <w:t>OBJETIVOS</w:t>
      </w:r>
      <w:r>
        <w:tab/>
        <w:t>ESPECIFICOS,</w:t>
      </w:r>
      <w:r>
        <w:tab/>
      </w:r>
      <w:r>
        <w:rPr>
          <w:spacing w:val="-1"/>
        </w:rPr>
        <w:t>RESULTADOS,</w:t>
      </w:r>
      <w:r>
        <w:rPr>
          <w:spacing w:val="-64"/>
        </w:rPr>
        <w:t xml:space="preserve"> </w:t>
      </w:r>
      <w:r>
        <w:t>INDICADORES</w:t>
      </w:r>
      <w:r>
        <w:rPr>
          <w:spacing w:val="-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ACTIVIDADES</w:t>
      </w:r>
    </w:p>
    <w:p w:rsidR="00C961FF" w:rsidRDefault="005604A7">
      <w:pPr>
        <w:pStyle w:val="Textoindependiente"/>
        <w:spacing w:line="360" w:lineRule="auto"/>
        <w:ind w:left="262" w:right="113"/>
        <w:jc w:val="both"/>
      </w:pPr>
      <w:r>
        <w:t>Se</w:t>
      </w:r>
      <w:r>
        <w:rPr>
          <w:spacing w:val="1"/>
        </w:rPr>
        <w:t xml:space="preserve"> </w:t>
      </w:r>
      <w:r>
        <w:t>evaluará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consistencia</w:t>
      </w:r>
      <w:r>
        <w:rPr>
          <w:spacing w:val="1"/>
        </w:rPr>
        <w:t xml:space="preserve"> </w:t>
      </w:r>
      <w:r>
        <w:t>metodológica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adecuación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Específico.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cambios</w:t>
      </w:r>
      <w:r>
        <w:rPr>
          <w:spacing w:val="1"/>
        </w:rPr>
        <w:t xml:space="preserve"> </w:t>
      </w:r>
      <w:r>
        <w:t>esperados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problemática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obtener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objetivo.</w:t>
      </w:r>
      <w:r>
        <w:rPr>
          <w:spacing w:val="1"/>
        </w:rPr>
        <w:t xml:space="preserve"> </w:t>
      </w:r>
      <w:r>
        <w:t>Garantizar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coordinaciones</w:t>
      </w:r>
      <w:r>
        <w:rPr>
          <w:spacing w:val="1"/>
        </w:rPr>
        <w:t xml:space="preserve"> </w:t>
      </w:r>
      <w:r>
        <w:t>necesarias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instituciones y</w:t>
      </w:r>
      <w:r>
        <w:rPr>
          <w:spacing w:val="-1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comunitarios.</w:t>
      </w:r>
    </w:p>
    <w:p w:rsidR="00C961FF" w:rsidRDefault="00C961FF">
      <w:pPr>
        <w:spacing w:line="360" w:lineRule="auto"/>
        <w:jc w:val="both"/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4"/>
        <w:rPr>
          <w:sz w:val="23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9"/>
        <w:gridCol w:w="1483"/>
        <w:gridCol w:w="1438"/>
        <w:gridCol w:w="1899"/>
      </w:tblGrid>
      <w:tr w:rsidR="00C961FF">
        <w:trPr>
          <w:trHeight w:val="621"/>
        </w:trPr>
        <w:tc>
          <w:tcPr>
            <w:tcW w:w="1829" w:type="dxa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83" w:type="dxa"/>
          </w:tcPr>
          <w:p w:rsidR="00C961FF" w:rsidRDefault="005604A7">
            <w:pPr>
              <w:pStyle w:val="TableParagraph"/>
              <w:spacing w:line="201" w:lineRule="exact"/>
              <w:ind w:left="153" w:right="14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coinciden</w:t>
            </w:r>
          </w:p>
        </w:tc>
        <w:tc>
          <w:tcPr>
            <w:tcW w:w="1438" w:type="dxa"/>
          </w:tcPr>
          <w:p w:rsidR="00C961FF" w:rsidRDefault="005604A7">
            <w:pPr>
              <w:pStyle w:val="TableParagraph"/>
              <w:spacing w:line="201" w:lineRule="exact"/>
              <w:ind w:left="28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Coinciden</w:t>
            </w:r>
          </w:p>
        </w:tc>
        <w:tc>
          <w:tcPr>
            <w:tcW w:w="1899" w:type="dxa"/>
          </w:tcPr>
          <w:p w:rsidR="00C961FF" w:rsidRDefault="005604A7">
            <w:pPr>
              <w:pStyle w:val="TableParagraph"/>
              <w:spacing w:line="201" w:lineRule="exact"/>
              <w:ind w:left="124" w:right="11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Mínimo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excluyente</w:t>
            </w:r>
          </w:p>
          <w:p w:rsidR="00C961FF" w:rsidRDefault="005604A7">
            <w:pPr>
              <w:pStyle w:val="TableParagraph"/>
              <w:spacing w:before="105" w:line="240" w:lineRule="auto"/>
              <w:ind w:left="122" w:right="11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Máximos</w:t>
            </w:r>
          </w:p>
        </w:tc>
      </w:tr>
      <w:tr w:rsidR="00C961FF">
        <w:trPr>
          <w:trHeight w:val="309"/>
        </w:trPr>
        <w:tc>
          <w:tcPr>
            <w:tcW w:w="1829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Objetivo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</w:p>
        </w:tc>
        <w:tc>
          <w:tcPr>
            <w:tcW w:w="1483" w:type="dxa"/>
          </w:tcPr>
          <w:p w:rsidR="00C961FF" w:rsidRDefault="005604A7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1438" w:type="dxa"/>
          </w:tcPr>
          <w:p w:rsidR="00C961FF" w:rsidRDefault="005604A7">
            <w:pPr>
              <w:pStyle w:val="TableParagraph"/>
              <w:ind w:left="492" w:right="482"/>
              <w:jc w:val="center"/>
              <w:rPr>
                <w:sz w:val="18"/>
              </w:rPr>
            </w:pPr>
            <w:r>
              <w:rPr>
                <w:sz w:val="18"/>
              </w:rPr>
              <w:t>1 -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</w:p>
        </w:tc>
        <w:tc>
          <w:tcPr>
            <w:tcW w:w="1899" w:type="dxa"/>
            <w:vMerge w:val="restart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  <w:p w:rsidR="00C961FF" w:rsidRDefault="00C961F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  <w:p w:rsidR="00C961FF" w:rsidRDefault="005604A7">
            <w:pPr>
              <w:pStyle w:val="TableParagraph"/>
              <w:spacing w:before="160" w:line="240" w:lineRule="auto"/>
              <w:ind w:left="124" w:right="112"/>
              <w:jc w:val="center"/>
              <w:rPr>
                <w:sz w:val="18"/>
              </w:rPr>
            </w:pPr>
            <w:r>
              <w:rPr>
                <w:sz w:val="18"/>
              </w:rPr>
              <w:t>5-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</w:p>
        </w:tc>
      </w:tr>
      <w:tr w:rsidR="00C961FF">
        <w:trPr>
          <w:trHeight w:val="311"/>
        </w:trPr>
        <w:tc>
          <w:tcPr>
            <w:tcW w:w="1829" w:type="dxa"/>
          </w:tcPr>
          <w:p w:rsidR="00C961FF" w:rsidRDefault="005604A7">
            <w:pPr>
              <w:pStyle w:val="TableParagraph"/>
              <w:spacing w:before="1" w:line="240" w:lineRule="auto"/>
              <w:rPr>
                <w:sz w:val="18"/>
              </w:rPr>
            </w:pPr>
            <w:r>
              <w:rPr>
                <w:sz w:val="18"/>
              </w:rPr>
              <w:t>Objetivos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Esp.</w:t>
            </w:r>
          </w:p>
        </w:tc>
        <w:tc>
          <w:tcPr>
            <w:tcW w:w="1483" w:type="dxa"/>
          </w:tcPr>
          <w:p w:rsidR="00C961FF" w:rsidRDefault="005604A7">
            <w:pPr>
              <w:pStyle w:val="TableParagraph"/>
              <w:spacing w:before="1" w:line="240" w:lineRule="auto"/>
              <w:ind w:left="4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1438" w:type="dxa"/>
          </w:tcPr>
          <w:p w:rsidR="00C961FF" w:rsidRDefault="005604A7">
            <w:pPr>
              <w:pStyle w:val="TableParagraph"/>
              <w:spacing w:before="1" w:line="240" w:lineRule="auto"/>
              <w:ind w:left="430"/>
              <w:rPr>
                <w:sz w:val="18"/>
              </w:rPr>
            </w:pPr>
            <w:r>
              <w:rPr>
                <w:sz w:val="18"/>
              </w:rPr>
              <w:t>1-</w:t>
            </w:r>
            <w:r>
              <w:rPr>
                <w:spacing w:val="99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</w:p>
        </w:tc>
        <w:tc>
          <w:tcPr>
            <w:tcW w:w="1899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09"/>
        </w:trPr>
        <w:tc>
          <w:tcPr>
            <w:tcW w:w="1829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Resultados</w:t>
            </w:r>
          </w:p>
        </w:tc>
        <w:tc>
          <w:tcPr>
            <w:tcW w:w="1483" w:type="dxa"/>
          </w:tcPr>
          <w:p w:rsidR="00C961FF" w:rsidRDefault="005604A7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1438" w:type="dxa"/>
          </w:tcPr>
          <w:p w:rsidR="00C961FF" w:rsidRDefault="005604A7">
            <w:pPr>
              <w:pStyle w:val="TableParagraph"/>
              <w:ind w:left="492" w:right="482"/>
              <w:jc w:val="center"/>
              <w:rPr>
                <w:sz w:val="18"/>
              </w:rPr>
            </w:pPr>
            <w:r>
              <w:rPr>
                <w:sz w:val="18"/>
              </w:rPr>
              <w:t>1 -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</w:p>
        </w:tc>
        <w:tc>
          <w:tcPr>
            <w:tcW w:w="1899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11"/>
        </w:trPr>
        <w:tc>
          <w:tcPr>
            <w:tcW w:w="1829" w:type="dxa"/>
          </w:tcPr>
          <w:p w:rsidR="00C961FF" w:rsidRDefault="005604A7">
            <w:pPr>
              <w:pStyle w:val="TableParagraph"/>
              <w:spacing w:before="1" w:line="240" w:lineRule="auto"/>
              <w:rPr>
                <w:sz w:val="18"/>
              </w:rPr>
            </w:pPr>
            <w:r>
              <w:rPr>
                <w:sz w:val="18"/>
              </w:rPr>
              <w:t>Indicadores</w:t>
            </w:r>
          </w:p>
        </w:tc>
        <w:tc>
          <w:tcPr>
            <w:tcW w:w="1483" w:type="dxa"/>
          </w:tcPr>
          <w:p w:rsidR="00C961FF" w:rsidRDefault="005604A7">
            <w:pPr>
              <w:pStyle w:val="TableParagraph"/>
              <w:spacing w:before="1" w:line="240" w:lineRule="auto"/>
              <w:ind w:left="4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1438" w:type="dxa"/>
          </w:tcPr>
          <w:p w:rsidR="00C961FF" w:rsidRDefault="005604A7">
            <w:pPr>
              <w:pStyle w:val="TableParagraph"/>
              <w:spacing w:before="1" w:line="240" w:lineRule="auto"/>
              <w:ind w:left="511"/>
              <w:rPr>
                <w:sz w:val="18"/>
              </w:rPr>
            </w:pPr>
            <w:r>
              <w:rPr>
                <w:sz w:val="18"/>
              </w:rPr>
              <w:t>1-</w:t>
            </w:r>
            <w:r>
              <w:rPr>
                <w:spacing w:val="99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</w:p>
        </w:tc>
        <w:tc>
          <w:tcPr>
            <w:tcW w:w="1899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11"/>
        </w:trPr>
        <w:tc>
          <w:tcPr>
            <w:tcW w:w="1829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Actividades</w:t>
            </w:r>
          </w:p>
        </w:tc>
        <w:tc>
          <w:tcPr>
            <w:tcW w:w="1483" w:type="dxa"/>
          </w:tcPr>
          <w:p w:rsidR="00C961FF" w:rsidRDefault="005604A7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1438" w:type="dxa"/>
          </w:tcPr>
          <w:p w:rsidR="00C961FF" w:rsidRDefault="005604A7">
            <w:pPr>
              <w:pStyle w:val="TableParagraph"/>
              <w:tabs>
                <w:tab w:val="left" w:pos="871"/>
              </w:tabs>
              <w:ind w:left="511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</w:rPr>
              <w:tab/>
              <w:t>3</w:t>
            </w:r>
          </w:p>
        </w:tc>
        <w:tc>
          <w:tcPr>
            <w:tcW w:w="1899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10"/>
        <w:rPr>
          <w:sz w:val="23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732"/>
        </w:tabs>
        <w:spacing w:before="92"/>
        <w:ind w:left="731" w:hanging="470"/>
      </w:pPr>
      <w:r>
        <w:t>METODOLOGIA</w:t>
      </w:r>
    </w:p>
    <w:p w:rsidR="00C961FF" w:rsidRDefault="005604A7">
      <w:pPr>
        <w:pStyle w:val="Textoindependiente"/>
        <w:spacing w:before="136" w:line="360" w:lineRule="auto"/>
        <w:ind w:left="262" w:right="117"/>
        <w:jc w:val="both"/>
      </w:pPr>
      <w:r>
        <w:t>Se considerará la estrategia de intervención específica para los requerimientos de la</w:t>
      </w:r>
      <w:r>
        <w:rPr>
          <w:spacing w:val="1"/>
        </w:rPr>
        <w:t xml:space="preserve"> </w:t>
      </w:r>
      <w:r>
        <w:t>población atendida, debiendo ser conteste con el enfoque metodológico que se explicita</w:t>
      </w:r>
      <w:r>
        <w:rPr>
          <w:spacing w:val="1"/>
        </w:rPr>
        <w:t xml:space="preserve"> </w:t>
      </w:r>
      <w:r>
        <w:t>en estas</w:t>
      </w:r>
      <w:r>
        <w:rPr>
          <w:spacing w:val="-2"/>
        </w:rPr>
        <w:t xml:space="preserve"> </w:t>
      </w:r>
      <w:r>
        <w:t>bases.</w:t>
      </w: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4"/>
        <w:rPr>
          <w:sz w:val="13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1032"/>
        <w:gridCol w:w="843"/>
        <w:gridCol w:w="2694"/>
      </w:tblGrid>
      <w:tr w:rsidR="00C961FF">
        <w:trPr>
          <w:trHeight w:val="618"/>
        </w:trPr>
        <w:tc>
          <w:tcPr>
            <w:tcW w:w="2590" w:type="dxa"/>
          </w:tcPr>
          <w:p w:rsidR="00C961FF" w:rsidRDefault="005604A7">
            <w:pPr>
              <w:pStyle w:val="TableParagraph"/>
              <w:spacing w:line="201" w:lineRule="exact"/>
              <w:ind w:left="5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Tipos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abordaje</w:t>
            </w:r>
          </w:p>
        </w:tc>
        <w:tc>
          <w:tcPr>
            <w:tcW w:w="1875" w:type="dxa"/>
            <w:gridSpan w:val="2"/>
          </w:tcPr>
          <w:p w:rsidR="00C961FF" w:rsidRDefault="005604A7">
            <w:pPr>
              <w:pStyle w:val="TableParagraph"/>
              <w:spacing w:line="201" w:lineRule="exact"/>
              <w:ind w:left="56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Puntajes</w:t>
            </w:r>
          </w:p>
        </w:tc>
        <w:tc>
          <w:tcPr>
            <w:tcW w:w="2694" w:type="dxa"/>
          </w:tcPr>
          <w:p w:rsidR="00C961FF" w:rsidRDefault="005604A7">
            <w:pPr>
              <w:pStyle w:val="TableParagraph"/>
              <w:spacing w:line="201" w:lineRule="exact"/>
              <w:ind w:left="448" w:right="43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Mínimo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excluyente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</w:p>
          <w:p w:rsidR="00C961FF" w:rsidRDefault="005604A7">
            <w:pPr>
              <w:pStyle w:val="TableParagraph"/>
              <w:spacing w:before="102" w:line="240" w:lineRule="auto"/>
              <w:ind w:left="439" w:right="43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Máximos</w:t>
            </w:r>
          </w:p>
        </w:tc>
      </w:tr>
      <w:tr w:rsidR="00C961FF">
        <w:trPr>
          <w:trHeight w:val="621"/>
        </w:trPr>
        <w:tc>
          <w:tcPr>
            <w:tcW w:w="2590" w:type="dxa"/>
          </w:tcPr>
          <w:p w:rsidR="00C961FF" w:rsidRDefault="005604A7">
            <w:pPr>
              <w:pStyle w:val="TableParagraph"/>
              <w:spacing w:before="1" w:line="240" w:lineRule="auto"/>
              <w:rPr>
                <w:sz w:val="18"/>
              </w:rPr>
            </w:pPr>
            <w:r>
              <w:rPr>
                <w:sz w:val="18"/>
              </w:rPr>
              <w:t>Abordaje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niñas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niños</w:t>
            </w:r>
          </w:p>
          <w:p w:rsidR="00C961FF" w:rsidRDefault="005604A7">
            <w:pPr>
              <w:pStyle w:val="TableParagraph"/>
              <w:spacing w:before="103" w:line="240" w:lineRule="auto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vulnerabilidad</w:t>
            </w:r>
          </w:p>
        </w:tc>
        <w:tc>
          <w:tcPr>
            <w:tcW w:w="1032" w:type="dxa"/>
            <w:tcBorders>
              <w:righ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0" w:right="94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843" w:type="dxa"/>
            <w:tcBorders>
              <w:lef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163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</w:p>
        </w:tc>
        <w:tc>
          <w:tcPr>
            <w:tcW w:w="2694" w:type="dxa"/>
            <w:vMerge w:val="restart"/>
          </w:tcPr>
          <w:p w:rsidR="00C961FF" w:rsidRDefault="005604A7">
            <w:pPr>
              <w:pStyle w:val="TableParagraph"/>
              <w:spacing w:before="1" w:line="240" w:lineRule="auto"/>
              <w:ind w:left="441" w:right="433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</w:t>
            </w:r>
          </w:p>
        </w:tc>
      </w:tr>
      <w:tr w:rsidR="00C961FF">
        <w:trPr>
          <w:trHeight w:val="1242"/>
        </w:trPr>
        <w:tc>
          <w:tcPr>
            <w:tcW w:w="2590" w:type="dxa"/>
          </w:tcPr>
          <w:p w:rsidR="00C961FF" w:rsidRDefault="005604A7">
            <w:pPr>
              <w:pStyle w:val="TableParagraph"/>
              <w:spacing w:before="1" w:line="360" w:lineRule="auto"/>
              <w:ind w:right="179"/>
              <w:rPr>
                <w:sz w:val="18"/>
              </w:rPr>
            </w:pPr>
            <w:r>
              <w:rPr>
                <w:sz w:val="18"/>
              </w:rPr>
              <w:t>Abordaje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familias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ambos dispositivos (atención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residencial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atención en</w:t>
            </w:r>
          </w:p>
          <w:p w:rsidR="00C961FF" w:rsidRDefault="005604A7">
            <w:pPr>
              <w:pStyle w:val="TableParagraph"/>
              <w:spacing w:line="207" w:lineRule="exact"/>
              <w:rPr>
                <w:sz w:val="18"/>
              </w:rPr>
            </w:pPr>
            <w:r>
              <w:rPr>
                <w:sz w:val="18"/>
              </w:rPr>
              <w:t>contexto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familiar)</w:t>
            </w:r>
          </w:p>
        </w:tc>
        <w:tc>
          <w:tcPr>
            <w:tcW w:w="1032" w:type="dxa"/>
            <w:tcBorders>
              <w:righ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0" w:right="161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</w:p>
        </w:tc>
        <w:tc>
          <w:tcPr>
            <w:tcW w:w="843" w:type="dxa"/>
            <w:tcBorders>
              <w:lef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86"/>
              <w:rPr>
                <w:sz w:val="18"/>
              </w:rPr>
            </w:pPr>
            <w:r>
              <w:rPr>
                <w:w w:val="99"/>
                <w:sz w:val="18"/>
              </w:rPr>
              <w:t>3</w:t>
            </w:r>
          </w:p>
        </w:tc>
        <w:tc>
          <w:tcPr>
            <w:tcW w:w="2694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981"/>
        </w:trPr>
        <w:tc>
          <w:tcPr>
            <w:tcW w:w="2590" w:type="dxa"/>
          </w:tcPr>
          <w:p w:rsidR="00C961FF" w:rsidRDefault="005604A7">
            <w:pPr>
              <w:pStyle w:val="TableParagraph"/>
              <w:spacing w:line="360" w:lineRule="auto"/>
              <w:ind w:right="79"/>
              <w:rPr>
                <w:sz w:val="18"/>
              </w:rPr>
            </w:pPr>
            <w:r>
              <w:rPr>
                <w:sz w:val="18"/>
              </w:rPr>
              <w:t>Abordaje con niñas y niños 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procesos de autonomía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progresiva</w:t>
            </w:r>
          </w:p>
        </w:tc>
        <w:tc>
          <w:tcPr>
            <w:tcW w:w="1032" w:type="dxa"/>
            <w:tcBorders>
              <w:right w:val="nil"/>
            </w:tcBorders>
          </w:tcPr>
          <w:p w:rsidR="00C961FF" w:rsidRDefault="005604A7">
            <w:pPr>
              <w:pStyle w:val="TableParagraph"/>
              <w:ind w:left="0" w:right="74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</w:p>
        </w:tc>
        <w:tc>
          <w:tcPr>
            <w:tcW w:w="843" w:type="dxa"/>
            <w:tcBorders>
              <w:left w:val="nil"/>
            </w:tcBorders>
          </w:tcPr>
          <w:p w:rsidR="00C961FF" w:rsidRDefault="005604A7">
            <w:pPr>
              <w:pStyle w:val="TableParagraph"/>
              <w:ind w:left="122"/>
              <w:rPr>
                <w:sz w:val="18"/>
              </w:rPr>
            </w:pPr>
            <w:r>
              <w:rPr>
                <w:w w:val="99"/>
                <w:sz w:val="18"/>
              </w:rPr>
              <w:t>3</w:t>
            </w:r>
          </w:p>
        </w:tc>
        <w:tc>
          <w:tcPr>
            <w:tcW w:w="2694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11"/>
        </w:trPr>
        <w:tc>
          <w:tcPr>
            <w:tcW w:w="2590" w:type="dxa"/>
          </w:tcPr>
          <w:p w:rsidR="00C961FF" w:rsidRDefault="005604A7">
            <w:pPr>
              <w:pStyle w:val="TableParagraph"/>
              <w:spacing w:before="1" w:line="240" w:lineRule="auto"/>
              <w:rPr>
                <w:sz w:val="18"/>
              </w:rPr>
            </w:pPr>
            <w:r>
              <w:rPr>
                <w:sz w:val="18"/>
              </w:rPr>
              <w:t>Abordaje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</w:p>
        </w:tc>
        <w:tc>
          <w:tcPr>
            <w:tcW w:w="1032" w:type="dxa"/>
            <w:tcBorders>
              <w:righ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0" w:right="74"/>
              <w:jc w:val="right"/>
              <w:rPr>
                <w:sz w:val="18"/>
              </w:rPr>
            </w:pPr>
            <w:r>
              <w:rPr>
                <w:sz w:val="18"/>
              </w:rPr>
              <w:t>0-</w:t>
            </w:r>
          </w:p>
        </w:tc>
        <w:tc>
          <w:tcPr>
            <w:tcW w:w="843" w:type="dxa"/>
            <w:tcBorders>
              <w:left w:val="nil"/>
            </w:tcBorders>
          </w:tcPr>
          <w:p w:rsidR="00C961FF" w:rsidRDefault="005604A7">
            <w:pPr>
              <w:pStyle w:val="TableParagraph"/>
              <w:spacing w:before="1" w:line="240" w:lineRule="auto"/>
              <w:ind w:left="122"/>
              <w:rPr>
                <w:sz w:val="18"/>
              </w:rPr>
            </w:pPr>
            <w:r>
              <w:rPr>
                <w:w w:val="99"/>
                <w:sz w:val="18"/>
              </w:rPr>
              <w:t>3</w:t>
            </w:r>
          </w:p>
        </w:tc>
        <w:tc>
          <w:tcPr>
            <w:tcW w:w="2694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pStyle w:val="Textoindependiente"/>
        <w:spacing w:before="7"/>
        <w:rPr>
          <w:sz w:val="27"/>
        </w:rPr>
      </w:pPr>
    </w:p>
    <w:p w:rsidR="00C961FF" w:rsidRDefault="005604A7">
      <w:pPr>
        <w:spacing w:before="93"/>
        <w:ind w:left="262"/>
        <w:rPr>
          <w:rFonts w:ascii="Arial"/>
          <w:b/>
        </w:rPr>
      </w:pPr>
      <w:r>
        <w:rPr>
          <w:rFonts w:ascii="Arial"/>
          <w:b/>
        </w:rPr>
        <w:t>Presenta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abordaje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de/en Acogimiento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Familiar</w:t>
      </w:r>
    </w:p>
    <w:p w:rsidR="00C961FF" w:rsidRDefault="00C961FF">
      <w:pPr>
        <w:pStyle w:val="Textoindependiente"/>
        <w:rPr>
          <w:rFonts w:ascii="Arial"/>
          <w:b/>
          <w:sz w:val="20"/>
        </w:rPr>
      </w:pPr>
    </w:p>
    <w:p w:rsidR="00C961FF" w:rsidRDefault="00C961FF">
      <w:pPr>
        <w:pStyle w:val="Textoindependiente"/>
        <w:spacing w:before="7" w:after="1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573"/>
      </w:tblGrid>
      <w:tr w:rsidR="00C961FF">
        <w:trPr>
          <w:trHeight w:val="621"/>
        </w:trPr>
        <w:tc>
          <w:tcPr>
            <w:tcW w:w="662" w:type="dxa"/>
          </w:tcPr>
          <w:p w:rsidR="00C961FF" w:rsidRDefault="00C961FF">
            <w:pPr>
              <w:pStyle w:val="TableParagraph"/>
              <w:spacing w:before="9" w:line="240" w:lineRule="auto"/>
              <w:ind w:left="0"/>
              <w:rPr>
                <w:rFonts w:ascii="Arial"/>
                <w:b/>
                <w:sz w:val="26"/>
              </w:rPr>
            </w:pPr>
          </w:p>
          <w:p w:rsidR="00C961FF" w:rsidRDefault="005604A7">
            <w:pPr>
              <w:pStyle w:val="TableParagraph"/>
              <w:spacing w:line="240" w:lineRule="auto"/>
              <w:ind w:left="107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573" w:type="dxa"/>
          </w:tcPr>
          <w:p w:rsidR="00C961FF" w:rsidRDefault="005604A7">
            <w:pPr>
              <w:pStyle w:val="TableParagraph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</w:tr>
      <w:tr w:rsidR="00C961FF">
        <w:trPr>
          <w:trHeight w:val="621"/>
        </w:trPr>
        <w:tc>
          <w:tcPr>
            <w:tcW w:w="662" w:type="dxa"/>
          </w:tcPr>
          <w:p w:rsidR="00C961FF" w:rsidRDefault="005604A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  <w:tc>
          <w:tcPr>
            <w:tcW w:w="573" w:type="dxa"/>
          </w:tcPr>
          <w:p w:rsidR="00C961FF" w:rsidRDefault="005604A7">
            <w:pPr>
              <w:pStyle w:val="TableParagraph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</w:tr>
    </w:tbl>
    <w:p w:rsidR="00C961FF" w:rsidRDefault="00C961FF">
      <w:pPr>
        <w:rPr>
          <w:sz w:val="18"/>
        </w:rPr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spacing w:before="2"/>
        <w:rPr>
          <w:rFonts w:ascii="Arial"/>
          <w:b/>
          <w:sz w:val="15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732"/>
        </w:tabs>
        <w:spacing w:before="92"/>
        <w:ind w:left="731" w:hanging="470"/>
      </w:pPr>
      <w:r>
        <w:t>RECURSOS</w:t>
      </w:r>
      <w:r>
        <w:rPr>
          <w:spacing w:val="-5"/>
        </w:rPr>
        <w:t xml:space="preserve"> </w:t>
      </w:r>
      <w:r>
        <w:t>HUMANOS</w:t>
      </w:r>
    </w:p>
    <w:p w:rsidR="00C961FF" w:rsidRDefault="00C961FF">
      <w:pPr>
        <w:pStyle w:val="Textoindependiente"/>
        <w:rPr>
          <w:rFonts w:ascii="Arial"/>
          <w:b/>
          <w:sz w:val="26"/>
        </w:rPr>
      </w:pPr>
    </w:p>
    <w:p w:rsidR="00C961FF" w:rsidRDefault="005604A7">
      <w:pPr>
        <w:pStyle w:val="Textoindependiente"/>
        <w:spacing w:before="219" w:line="360" w:lineRule="auto"/>
        <w:ind w:left="262"/>
      </w:pPr>
      <w:r>
        <w:t>Se</w:t>
      </w:r>
      <w:r>
        <w:rPr>
          <w:spacing w:val="1"/>
        </w:rPr>
        <w:t xml:space="preserve"> </w:t>
      </w:r>
      <w:r>
        <w:t>evaluará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conformación del</w:t>
      </w:r>
      <w:r>
        <w:rPr>
          <w:spacing w:val="1"/>
        </w:rPr>
        <w:t xml:space="preserve"> </w:t>
      </w:r>
      <w:r>
        <w:t>equipo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características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población</w:t>
      </w:r>
      <w:r>
        <w:rPr>
          <w:spacing w:val="-1"/>
        </w:rPr>
        <w:t xml:space="preserve"> </w:t>
      </w:r>
      <w:r>
        <w:t>beneficiaria,</w:t>
      </w:r>
      <w:r>
        <w:rPr>
          <w:spacing w:val="2"/>
        </w:rPr>
        <w:t xml:space="preserve"> </w:t>
      </w:r>
      <w:r>
        <w:t>perfil</w:t>
      </w:r>
      <w:r>
        <w:rPr>
          <w:spacing w:val="-1"/>
        </w:rPr>
        <w:t xml:space="preserve"> </w:t>
      </w:r>
      <w:r>
        <w:t>de atención y</w:t>
      </w:r>
      <w:r>
        <w:rPr>
          <w:spacing w:val="-3"/>
        </w:rPr>
        <w:t xml:space="preserve"> </w:t>
      </w:r>
      <w:r>
        <w:t>especificidad</w:t>
      </w:r>
      <w:r>
        <w:rPr>
          <w:spacing w:val="-2"/>
        </w:rPr>
        <w:t xml:space="preserve"> </w:t>
      </w:r>
      <w:r>
        <w:t>del servicio.</w:t>
      </w:r>
    </w:p>
    <w:p w:rsidR="00C961FF" w:rsidRDefault="005604A7">
      <w:pPr>
        <w:pStyle w:val="Textoindependiente"/>
        <w:spacing w:line="360" w:lineRule="auto"/>
        <w:ind w:left="262"/>
      </w:pPr>
      <w:r>
        <w:t>Deberá</w:t>
      </w:r>
      <w:r>
        <w:rPr>
          <w:spacing w:val="21"/>
        </w:rPr>
        <w:t xml:space="preserve"> </w:t>
      </w:r>
      <w:r>
        <w:t>contar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mínimo</w:t>
      </w:r>
      <w:r>
        <w:rPr>
          <w:spacing w:val="21"/>
        </w:rPr>
        <w:t xml:space="preserve"> </w:t>
      </w:r>
      <w:r>
        <w:t>establecido</w:t>
      </w:r>
      <w:r>
        <w:rPr>
          <w:spacing w:val="20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atención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30</w:t>
      </w:r>
      <w:r>
        <w:rPr>
          <w:spacing w:val="21"/>
        </w:rPr>
        <w:t xml:space="preserve"> </w:t>
      </w:r>
      <w:r>
        <w:t>niñas</w:t>
      </w:r>
      <w:r>
        <w:rPr>
          <w:spacing w:val="21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niños</w:t>
      </w:r>
      <w:r>
        <w:rPr>
          <w:spacing w:val="-59"/>
        </w:rPr>
        <w:t xml:space="preserve"> </w:t>
      </w:r>
      <w:r>
        <w:t>pudiéndose</w:t>
      </w:r>
      <w:r>
        <w:rPr>
          <w:spacing w:val="-1"/>
        </w:rPr>
        <w:t xml:space="preserve"> </w:t>
      </w:r>
      <w:r>
        <w:t>agregar</w:t>
      </w:r>
      <w:r>
        <w:rPr>
          <w:spacing w:val="-1"/>
        </w:rPr>
        <w:t xml:space="preserve"> </w:t>
      </w:r>
      <w:r>
        <w:t>según la propuesta</w:t>
      </w:r>
      <w:r>
        <w:rPr>
          <w:spacing w:val="-4"/>
        </w:rPr>
        <w:t xml:space="preserve"> </w:t>
      </w:r>
      <w:r>
        <w:t>formulada.</w:t>
      </w:r>
    </w:p>
    <w:p w:rsidR="00C961FF" w:rsidRDefault="005604A7">
      <w:pPr>
        <w:pStyle w:val="Textoindependiente"/>
        <w:spacing w:line="252" w:lineRule="exact"/>
        <w:ind w:left="262"/>
      </w:pPr>
      <w:r>
        <w:t>Se</w:t>
      </w:r>
      <w:r>
        <w:rPr>
          <w:spacing w:val="-1"/>
        </w:rPr>
        <w:t xml:space="preserve"> </w:t>
      </w:r>
      <w:r>
        <w:t>promoverá un</w:t>
      </w:r>
      <w:r>
        <w:rPr>
          <w:spacing w:val="-2"/>
        </w:rPr>
        <w:t xml:space="preserve"> </w:t>
      </w:r>
      <w:r>
        <w:t>trabajo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equipo.</w:t>
      </w: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3"/>
        <w:rPr>
          <w:sz w:val="27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9"/>
        <w:gridCol w:w="2103"/>
        <w:gridCol w:w="3263"/>
      </w:tblGrid>
      <w:tr w:rsidR="00C961FF">
        <w:trPr>
          <w:trHeight w:val="309"/>
        </w:trPr>
        <w:tc>
          <w:tcPr>
            <w:tcW w:w="3109" w:type="dxa"/>
          </w:tcPr>
          <w:p w:rsidR="00C961FF" w:rsidRDefault="005604A7">
            <w:pPr>
              <w:pStyle w:val="TableParagraph"/>
              <w:spacing w:line="201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Recursos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Humanos</w:t>
            </w:r>
          </w:p>
        </w:tc>
        <w:tc>
          <w:tcPr>
            <w:tcW w:w="2103" w:type="dxa"/>
          </w:tcPr>
          <w:p w:rsidR="00C961FF" w:rsidRDefault="005604A7">
            <w:pPr>
              <w:pStyle w:val="TableParagraph"/>
              <w:spacing w:line="201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Puntajes</w:t>
            </w:r>
          </w:p>
        </w:tc>
        <w:tc>
          <w:tcPr>
            <w:tcW w:w="3263" w:type="dxa"/>
          </w:tcPr>
          <w:p w:rsidR="00C961FF" w:rsidRDefault="005604A7">
            <w:pPr>
              <w:pStyle w:val="TableParagraph"/>
              <w:spacing w:line="201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621"/>
        </w:trPr>
        <w:tc>
          <w:tcPr>
            <w:tcW w:w="3109" w:type="dxa"/>
          </w:tcPr>
          <w:p w:rsidR="00C961FF" w:rsidRDefault="005604A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Acorde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requerimientos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estas</w:t>
            </w:r>
          </w:p>
          <w:p w:rsidR="00C961FF" w:rsidRDefault="005604A7">
            <w:pPr>
              <w:pStyle w:val="TableParagraph"/>
              <w:spacing w:before="105" w:line="240" w:lineRule="auto"/>
              <w:ind w:left="107"/>
              <w:rPr>
                <w:sz w:val="18"/>
              </w:rPr>
            </w:pPr>
            <w:r>
              <w:rPr>
                <w:sz w:val="18"/>
              </w:rPr>
              <w:t>bases</w:t>
            </w:r>
          </w:p>
        </w:tc>
        <w:tc>
          <w:tcPr>
            <w:tcW w:w="2103" w:type="dxa"/>
          </w:tcPr>
          <w:p w:rsidR="00C961FF" w:rsidRDefault="005604A7">
            <w:pPr>
              <w:pStyle w:val="TableParagraph"/>
              <w:ind w:left="0" w:right="172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3263" w:type="dxa"/>
            <w:vMerge w:val="restart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  <w:p w:rsidR="00C961FF" w:rsidRDefault="00C961F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  <w:p w:rsidR="00C961FF" w:rsidRDefault="005604A7">
            <w:pPr>
              <w:pStyle w:val="TableParagraph"/>
              <w:tabs>
                <w:tab w:val="left" w:pos="830"/>
              </w:tabs>
              <w:spacing w:before="160" w:line="240" w:lineRule="auto"/>
              <w:ind w:left="467"/>
              <w:rPr>
                <w:sz w:val="18"/>
              </w:rPr>
            </w:pPr>
            <w:r>
              <w:rPr>
                <w:sz w:val="18"/>
              </w:rPr>
              <w:t>-1</w:t>
            </w:r>
            <w:r>
              <w:rPr>
                <w:sz w:val="18"/>
              </w:rPr>
              <w:tab/>
              <w:t>a</w:t>
            </w:r>
            <w:r>
              <w:rPr>
                <w:spacing w:val="99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</w:p>
        </w:tc>
      </w:tr>
      <w:tr w:rsidR="00C961FF">
        <w:trPr>
          <w:trHeight w:val="621"/>
        </w:trPr>
        <w:tc>
          <w:tcPr>
            <w:tcW w:w="3109" w:type="dxa"/>
          </w:tcPr>
          <w:p w:rsidR="00C961FF" w:rsidRDefault="005604A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Capacitado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experticia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</w:p>
          <w:p w:rsidR="00C961FF" w:rsidRDefault="005604A7">
            <w:pPr>
              <w:pStyle w:val="TableParagraph"/>
              <w:spacing w:before="105" w:line="240" w:lineRule="auto"/>
              <w:ind w:left="107"/>
              <w:rPr>
                <w:sz w:val="18"/>
              </w:rPr>
            </w:pPr>
            <w:r>
              <w:rPr>
                <w:sz w:val="18"/>
              </w:rPr>
              <w:t>infancia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abordaje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familias</w:t>
            </w:r>
          </w:p>
        </w:tc>
        <w:tc>
          <w:tcPr>
            <w:tcW w:w="2103" w:type="dxa"/>
          </w:tcPr>
          <w:p w:rsidR="00C961FF" w:rsidRDefault="005604A7">
            <w:pPr>
              <w:pStyle w:val="TableParagraph"/>
              <w:ind w:left="0" w:right="273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09"/>
        </w:trPr>
        <w:tc>
          <w:tcPr>
            <w:tcW w:w="3109" w:type="dxa"/>
          </w:tcPr>
          <w:p w:rsidR="00C961FF" w:rsidRDefault="005604A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Insuficiente</w:t>
            </w:r>
          </w:p>
        </w:tc>
        <w:tc>
          <w:tcPr>
            <w:tcW w:w="2103" w:type="dxa"/>
          </w:tcPr>
          <w:p w:rsidR="00C961FF" w:rsidRDefault="005604A7">
            <w:pPr>
              <w:pStyle w:val="TableParagraph"/>
              <w:ind w:left="948" w:right="943"/>
              <w:jc w:val="center"/>
              <w:rPr>
                <w:sz w:val="18"/>
              </w:rPr>
            </w:pPr>
            <w:r>
              <w:rPr>
                <w:sz w:val="18"/>
              </w:rPr>
              <w:t>-1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311"/>
        </w:trPr>
        <w:tc>
          <w:tcPr>
            <w:tcW w:w="3109" w:type="dxa"/>
          </w:tcPr>
          <w:p w:rsidR="00C961FF" w:rsidRDefault="005604A7">
            <w:pPr>
              <w:pStyle w:val="TableParagraph"/>
              <w:spacing w:line="20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Personal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voluntario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*</w:t>
            </w:r>
          </w:p>
        </w:tc>
        <w:tc>
          <w:tcPr>
            <w:tcW w:w="2103" w:type="dxa"/>
          </w:tcPr>
          <w:p w:rsidR="00C961FF" w:rsidRDefault="005604A7">
            <w:pPr>
              <w:pStyle w:val="TableParagraph"/>
              <w:spacing w:line="204" w:lineRule="exact"/>
              <w:ind w:left="86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SI</w:t>
            </w:r>
            <w:r>
              <w:rPr>
                <w:rFonts w:ascii="Arial"/>
                <w:b/>
                <w:spacing w:val="50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NO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pStyle w:val="Textoindependiente"/>
        <w:spacing w:before="7"/>
        <w:rPr>
          <w:sz w:val="24"/>
        </w:rPr>
      </w:pPr>
    </w:p>
    <w:p w:rsidR="00C961FF" w:rsidRDefault="005604A7">
      <w:pPr>
        <w:pStyle w:val="Textoindependiente"/>
        <w:spacing w:before="94"/>
        <w:ind w:left="262"/>
      </w:pPr>
      <w:r>
        <w:t>* El Personal</w:t>
      </w:r>
      <w:r>
        <w:rPr>
          <w:spacing w:val="-3"/>
        </w:rPr>
        <w:t xml:space="preserve"> </w:t>
      </w:r>
      <w:r>
        <w:t>voluntario</w:t>
      </w:r>
      <w:r>
        <w:rPr>
          <w:spacing w:val="-2"/>
        </w:rPr>
        <w:t xml:space="preserve"> </w:t>
      </w:r>
      <w:r>
        <w:t>no se incluirá 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total.</w:t>
      </w: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rPr>
          <w:sz w:val="24"/>
        </w:rPr>
      </w:pPr>
    </w:p>
    <w:p w:rsidR="00C961FF" w:rsidRDefault="00C961FF">
      <w:pPr>
        <w:pStyle w:val="Textoindependiente"/>
        <w:spacing w:before="1"/>
        <w:rPr>
          <w:sz w:val="32"/>
        </w:rPr>
      </w:pPr>
    </w:p>
    <w:p w:rsidR="00C961FF" w:rsidRDefault="005604A7">
      <w:pPr>
        <w:pStyle w:val="Ttulo11"/>
        <w:numPr>
          <w:ilvl w:val="0"/>
          <w:numId w:val="1"/>
        </w:numPr>
        <w:tabs>
          <w:tab w:val="left" w:pos="665"/>
        </w:tabs>
        <w:ind w:left="664" w:hanging="403"/>
      </w:pPr>
      <w:r>
        <w:t>RECURSOS</w:t>
      </w:r>
      <w:r>
        <w:rPr>
          <w:spacing w:val="-7"/>
        </w:rPr>
        <w:t xml:space="preserve"> </w:t>
      </w:r>
      <w:r>
        <w:t>MATERIALES</w:t>
      </w:r>
    </w:p>
    <w:p w:rsidR="00C961FF" w:rsidRDefault="00C961FF">
      <w:pPr>
        <w:pStyle w:val="Textoindependiente"/>
        <w:spacing w:before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6"/>
        <w:gridCol w:w="2127"/>
        <w:gridCol w:w="3263"/>
      </w:tblGrid>
      <w:tr w:rsidR="00C961FF">
        <w:trPr>
          <w:trHeight w:val="311"/>
        </w:trPr>
        <w:tc>
          <w:tcPr>
            <w:tcW w:w="3046" w:type="dxa"/>
          </w:tcPr>
          <w:p w:rsidR="00C961FF" w:rsidRDefault="005604A7">
            <w:pPr>
              <w:pStyle w:val="TableParagraph"/>
              <w:spacing w:line="204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Recursos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materiales</w:t>
            </w:r>
          </w:p>
        </w:tc>
        <w:tc>
          <w:tcPr>
            <w:tcW w:w="2127" w:type="dxa"/>
          </w:tcPr>
          <w:p w:rsidR="00C961FF" w:rsidRDefault="005604A7">
            <w:pPr>
              <w:pStyle w:val="TableParagraph"/>
              <w:spacing w:line="204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Puntajes</w:t>
            </w:r>
          </w:p>
        </w:tc>
        <w:tc>
          <w:tcPr>
            <w:tcW w:w="3263" w:type="dxa"/>
          </w:tcPr>
          <w:p w:rsidR="00C961FF" w:rsidRDefault="005604A7">
            <w:pPr>
              <w:pStyle w:val="TableParagraph"/>
              <w:spacing w:line="204" w:lineRule="exac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Mínimo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excluyente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Máximos</w:t>
            </w:r>
          </w:p>
        </w:tc>
      </w:tr>
      <w:tr w:rsidR="00C961FF">
        <w:trPr>
          <w:trHeight w:val="386"/>
        </w:trPr>
        <w:tc>
          <w:tcPr>
            <w:tcW w:w="3046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Equipamiento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aportado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OSC</w:t>
            </w:r>
          </w:p>
        </w:tc>
        <w:tc>
          <w:tcPr>
            <w:tcW w:w="2127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3263" w:type="dxa"/>
            <w:vMerge w:val="restart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rFonts w:ascii="Arial"/>
                <w:b/>
                <w:sz w:val="27"/>
              </w:rPr>
            </w:pPr>
          </w:p>
          <w:p w:rsidR="00C961FF" w:rsidRDefault="005604A7">
            <w:pPr>
              <w:pStyle w:val="TableParagraph"/>
              <w:spacing w:line="240" w:lineRule="auto"/>
              <w:ind w:left="1409" w:right="1404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 3</w:t>
            </w:r>
          </w:p>
        </w:tc>
      </w:tr>
      <w:tr w:rsidR="00C961FF">
        <w:trPr>
          <w:trHeight w:val="388"/>
        </w:trPr>
        <w:tc>
          <w:tcPr>
            <w:tcW w:w="3046" w:type="dxa"/>
          </w:tcPr>
          <w:p w:rsidR="00C961FF" w:rsidRDefault="005604A7">
            <w:pPr>
              <w:pStyle w:val="TableParagraph"/>
              <w:spacing w:before="1" w:line="240" w:lineRule="auto"/>
              <w:rPr>
                <w:sz w:val="18"/>
              </w:rPr>
            </w:pPr>
            <w:r>
              <w:rPr>
                <w:sz w:val="18"/>
              </w:rPr>
              <w:t>Locomoción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OSC</w:t>
            </w:r>
          </w:p>
        </w:tc>
        <w:tc>
          <w:tcPr>
            <w:tcW w:w="2127" w:type="dxa"/>
          </w:tcPr>
          <w:p w:rsidR="00C961FF" w:rsidRDefault="005604A7">
            <w:pPr>
              <w:pStyle w:val="TableParagraph"/>
              <w:spacing w:before="1" w:line="240" w:lineRule="auto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  <w:tr w:rsidR="00C961FF">
        <w:trPr>
          <w:trHeight w:val="448"/>
        </w:trPr>
        <w:tc>
          <w:tcPr>
            <w:tcW w:w="3046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local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</w:p>
        </w:tc>
        <w:tc>
          <w:tcPr>
            <w:tcW w:w="2127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pStyle w:val="Textoindependiente"/>
        <w:rPr>
          <w:rFonts w:ascii="Arial"/>
          <w:b/>
          <w:sz w:val="26"/>
        </w:rPr>
      </w:pPr>
    </w:p>
    <w:p w:rsidR="00C961FF" w:rsidRDefault="00C961FF">
      <w:pPr>
        <w:pStyle w:val="Textoindependiente"/>
        <w:rPr>
          <w:rFonts w:ascii="Arial"/>
          <w:b/>
          <w:sz w:val="26"/>
        </w:rPr>
      </w:pPr>
    </w:p>
    <w:p w:rsidR="00C961FF" w:rsidRDefault="005604A7">
      <w:pPr>
        <w:pStyle w:val="Prrafodelista"/>
        <w:numPr>
          <w:ilvl w:val="0"/>
          <w:numId w:val="1"/>
        </w:numPr>
        <w:tabs>
          <w:tab w:val="left" w:pos="665"/>
        </w:tabs>
        <w:spacing w:before="228"/>
        <w:ind w:left="664" w:hanging="403"/>
        <w:rPr>
          <w:rFonts w:ascii="Arial"/>
          <w:b/>
          <w:sz w:val="24"/>
        </w:rPr>
      </w:pPr>
      <w:r>
        <w:rPr>
          <w:rFonts w:ascii="Arial"/>
          <w:b/>
          <w:sz w:val="24"/>
        </w:rPr>
        <w:t>SITUACION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ECONOMICA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FINANCIERA</w:t>
      </w:r>
    </w:p>
    <w:p w:rsidR="00C961FF" w:rsidRDefault="005604A7">
      <w:pPr>
        <w:pStyle w:val="Ttulo21"/>
        <w:numPr>
          <w:ilvl w:val="1"/>
          <w:numId w:val="1"/>
        </w:numPr>
        <w:tabs>
          <w:tab w:val="left" w:pos="814"/>
        </w:tabs>
        <w:spacing w:before="134"/>
        <w:ind w:left="813" w:hanging="552"/>
      </w:pPr>
      <w:r>
        <w:t>Situación</w:t>
      </w:r>
      <w:r>
        <w:rPr>
          <w:spacing w:val="-4"/>
        </w:rPr>
        <w:t xml:space="preserve"> </w:t>
      </w:r>
      <w:r>
        <w:t>patrimonial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OSC</w:t>
      </w:r>
    </w:p>
    <w:p w:rsidR="00C961FF" w:rsidRDefault="005604A7">
      <w:pPr>
        <w:pStyle w:val="Textoindependiente"/>
        <w:spacing w:before="129" w:after="5" w:line="360" w:lineRule="auto"/>
        <w:ind w:left="262"/>
      </w:pPr>
      <w:r>
        <w:t>Se</w:t>
      </w:r>
      <w:r>
        <w:rPr>
          <w:spacing w:val="15"/>
        </w:rPr>
        <w:t xml:space="preserve"> </w:t>
      </w:r>
      <w:r>
        <w:t>considerará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situación</w:t>
      </w:r>
      <w:r>
        <w:rPr>
          <w:spacing w:val="16"/>
        </w:rPr>
        <w:t xml:space="preserve"> </w:t>
      </w:r>
      <w:r>
        <w:t>patrimonial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OSC</w:t>
      </w:r>
      <w:r>
        <w:rPr>
          <w:spacing w:val="15"/>
        </w:rPr>
        <w:t xml:space="preserve"> </w:t>
      </w:r>
      <w:r>
        <w:t>según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pauta</w:t>
      </w:r>
      <w:r>
        <w:rPr>
          <w:spacing w:val="15"/>
        </w:rPr>
        <w:t xml:space="preserve"> </w:t>
      </w:r>
      <w:r>
        <w:t>adjuntada</w:t>
      </w:r>
      <w:r>
        <w:rPr>
          <w:spacing w:val="16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formato</w:t>
      </w:r>
      <w:r>
        <w:rPr>
          <w:spacing w:val="-58"/>
        </w:rPr>
        <w:t xml:space="preserve"> </w:t>
      </w:r>
      <w:r>
        <w:t>de proyecto.</w:t>
      </w: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2127"/>
        <w:gridCol w:w="3263"/>
      </w:tblGrid>
      <w:tr w:rsidR="00C961FF">
        <w:trPr>
          <w:trHeight w:val="309"/>
        </w:trPr>
        <w:tc>
          <w:tcPr>
            <w:tcW w:w="3085" w:type="dxa"/>
          </w:tcPr>
          <w:p w:rsidR="00C961FF" w:rsidRDefault="00C961FF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</w:tcPr>
          <w:p w:rsidR="00C961FF" w:rsidRDefault="005604A7">
            <w:pPr>
              <w:pStyle w:val="TableParagraph"/>
              <w:spacing w:line="201" w:lineRule="exact"/>
              <w:ind w:left="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Puntajes</w:t>
            </w:r>
          </w:p>
        </w:tc>
        <w:tc>
          <w:tcPr>
            <w:tcW w:w="3263" w:type="dxa"/>
          </w:tcPr>
          <w:p w:rsidR="00C961FF" w:rsidRDefault="005604A7">
            <w:pPr>
              <w:pStyle w:val="TableParagraph"/>
              <w:spacing w:line="201" w:lineRule="exact"/>
              <w:ind w:left="10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Puntaje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</w:tr>
      <w:tr w:rsidR="00C961FF">
        <w:trPr>
          <w:trHeight w:val="626"/>
        </w:trPr>
        <w:tc>
          <w:tcPr>
            <w:tcW w:w="3085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Posee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bienes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necesarios</w:t>
            </w:r>
          </w:p>
          <w:p w:rsidR="00C961FF" w:rsidRDefault="005604A7">
            <w:pPr>
              <w:pStyle w:val="TableParagraph"/>
              <w:spacing w:before="105" w:line="240" w:lineRule="auto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proyecto</w:t>
            </w:r>
          </w:p>
        </w:tc>
        <w:tc>
          <w:tcPr>
            <w:tcW w:w="2127" w:type="dxa"/>
          </w:tcPr>
          <w:p w:rsidR="00C961FF" w:rsidRDefault="005604A7">
            <w:pPr>
              <w:pStyle w:val="TableParagraph"/>
              <w:ind w:left="0" w:right="1002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3263" w:type="dxa"/>
            <w:vMerge w:val="restart"/>
          </w:tcPr>
          <w:p w:rsidR="00C961FF" w:rsidRDefault="005604A7">
            <w:pPr>
              <w:pStyle w:val="TableParagraph"/>
              <w:tabs>
                <w:tab w:val="left" w:pos="789"/>
              </w:tabs>
              <w:ind w:left="428"/>
              <w:rPr>
                <w:sz w:val="18"/>
              </w:rPr>
            </w:pPr>
            <w:r>
              <w:rPr>
                <w:sz w:val="18"/>
              </w:rPr>
              <w:t>0</w:t>
            </w:r>
            <w:r>
              <w:rPr>
                <w:sz w:val="18"/>
              </w:rPr>
              <w:tab/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</w:tr>
      <w:tr w:rsidR="00C961FF">
        <w:trPr>
          <w:trHeight w:val="312"/>
        </w:trPr>
        <w:tc>
          <w:tcPr>
            <w:tcW w:w="3085" w:type="dxa"/>
          </w:tcPr>
          <w:p w:rsidR="00C961FF" w:rsidRDefault="005604A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posee</w:t>
            </w:r>
          </w:p>
        </w:tc>
        <w:tc>
          <w:tcPr>
            <w:tcW w:w="2127" w:type="dxa"/>
          </w:tcPr>
          <w:p w:rsidR="00C961FF" w:rsidRDefault="005604A7">
            <w:pPr>
              <w:pStyle w:val="TableParagraph"/>
              <w:ind w:left="0" w:right="1002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0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C961FF" w:rsidRDefault="00C961FF">
            <w:pPr>
              <w:rPr>
                <w:sz w:val="2"/>
                <w:szCs w:val="2"/>
              </w:rPr>
            </w:pPr>
          </w:p>
        </w:tc>
      </w:tr>
    </w:tbl>
    <w:p w:rsidR="00C961FF" w:rsidRDefault="00C961FF">
      <w:pPr>
        <w:rPr>
          <w:sz w:val="2"/>
          <w:szCs w:val="2"/>
        </w:rPr>
        <w:sectPr w:rsidR="00C961FF">
          <w:pgSz w:w="11910" w:h="16840"/>
          <w:pgMar w:top="1940" w:right="1440" w:bottom="1140" w:left="1440" w:header="800" w:footer="941" w:gutter="0"/>
          <w:cols w:space="720"/>
        </w:sect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rPr>
          <w:sz w:val="20"/>
        </w:rPr>
      </w:pPr>
    </w:p>
    <w:p w:rsidR="00C961FF" w:rsidRDefault="00C961FF">
      <w:pPr>
        <w:pStyle w:val="Textoindependiente"/>
        <w:spacing w:before="9"/>
        <w:rPr>
          <w:sz w:val="18"/>
        </w:rPr>
      </w:pPr>
    </w:p>
    <w:p w:rsidR="00C961FF" w:rsidRDefault="005604A7">
      <w:pPr>
        <w:pStyle w:val="Ttulo21"/>
        <w:numPr>
          <w:ilvl w:val="1"/>
          <w:numId w:val="1"/>
        </w:numPr>
        <w:tabs>
          <w:tab w:val="left" w:pos="877"/>
        </w:tabs>
        <w:spacing w:before="1"/>
        <w:ind w:left="876" w:hanging="615"/>
      </w:pPr>
      <w:r>
        <w:t>Presupuesto</w:t>
      </w:r>
    </w:p>
    <w:p w:rsidR="00C961FF" w:rsidRDefault="005604A7">
      <w:pPr>
        <w:pStyle w:val="Textoindependiente"/>
        <w:spacing w:before="131" w:line="360" w:lineRule="auto"/>
        <w:ind w:left="262"/>
      </w:pPr>
      <w:r>
        <w:t>Considerará</w:t>
      </w:r>
      <w:r>
        <w:rPr>
          <w:spacing w:val="31"/>
        </w:rPr>
        <w:t xml:space="preserve"> </w:t>
      </w:r>
      <w:r>
        <w:t>lo</w:t>
      </w:r>
      <w:r>
        <w:rPr>
          <w:spacing w:val="30"/>
        </w:rPr>
        <w:t xml:space="preserve"> </w:t>
      </w:r>
      <w:r>
        <w:t>subvencionado</w:t>
      </w:r>
      <w:r>
        <w:rPr>
          <w:spacing w:val="30"/>
        </w:rPr>
        <w:t xml:space="preserve"> </w:t>
      </w:r>
      <w:r>
        <w:t>por</w:t>
      </w:r>
      <w:r>
        <w:rPr>
          <w:spacing w:val="32"/>
        </w:rPr>
        <w:t xml:space="preserve"> </w:t>
      </w:r>
      <w:r>
        <w:t>INAU</w:t>
      </w:r>
      <w:r>
        <w:rPr>
          <w:spacing w:val="30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aportes</w:t>
      </w:r>
      <w:r>
        <w:rPr>
          <w:spacing w:val="30"/>
        </w:rPr>
        <w:t xml:space="preserve"> </w:t>
      </w:r>
      <w:r>
        <w:t>asumidos</w:t>
      </w:r>
      <w:r>
        <w:rPr>
          <w:spacing w:val="31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OSC</w:t>
      </w:r>
      <w:r>
        <w:rPr>
          <w:spacing w:val="1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financiación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del proyecto.</w:t>
      </w:r>
    </w:p>
    <w:p w:rsidR="00C961FF" w:rsidRDefault="00C961FF">
      <w:pPr>
        <w:pStyle w:val="Textoindependiente"/>
        <w:spacing w:before="7"/>
        <w:rPr>
          <w:sz w:val="35"/>
        </w:rPr>
      </w:pPr>
    </w:p>
    <w:p w:rsidR="00C961FF" w:rsidRDefault="005604A7">
      <w:pPr>
        <w:pStyle w:val="Ttulo21"/>
      </w:pPr>
      <w:r>
        <w:t>Puntaje</w:t>
      </w:r>
      <w:r>
        <w:rPr>
          <w:spacing w:val="-1"/>
        </w:rPr>
        <w:t xml:space="preserve"> </w:t>
      </w:r>
      <w:r>
        <w:t>Máximo: 100%</w:t>
      </w:r>
      <w:r>
        <w:rPr>
          <w:spacing w:val="-2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65</w:t>
      </w:r>
      <w:r>
        <w:rPr>
          <w:spacing w:val="-2"/>
        </w:rPr>
        <w:t xml:space="preserve"> </w:t>
      </w:r>
      <w:r>
        <w:t>puntos</w:t>
      </w:r>
    </w:p>
    <w:p w:rsidR="00C961FF" w:rsidRDefault="005604A7">
      <w:pPr>
        <w:spacing w:before="126"/>
        <w:ind w:left="262"/>
        <w:rPr>
          <w:rFonts w:ascii="Arial" w:hAnsi="Arial"/>
          <w:b/>
        </w:rPr>
      </w:pPr>
      <w:r>
        <w:rPr>
          <w:rFonts w:ascii="Arial" w:hAnsi="Arial"/>
          <w:b/>
        </w:rPr>
        <w:t>Puntaje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Mínimo: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70%-</w:t>
      </w:r>
      <w:r>
        <w:rPr>
          <w:rFonts w:ascii="Arial" w:hAnsi="Arial"/>
          <w:b/>
          <w:spacing w:val="58"/>
        </w:rPr>
        <w:t xml:space="preserve"> </w:t>
      </w:r>
      <w:r>
        <w:rPr>
          <w:rFonts w:ascii="Arial" w:hAnsi="Arial"/>
          <w:b/>
        </w:rPr>
        <w:t>45 puntos</w:t>
      </w:r>
    </w:p>
    <w:sectPr w:rsidR="00C961FF" w:rsidSect="00C961FF">
      <w:pgSz w:w="11910" w:h="16840"/>
      <w:pgMar w:top="1940" w:right="1440" w:bottom="1140" w:left="1440" w:header="800" w:footer="9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D55" w:rsidRDefault="006F6D55" w:rsidP="00C961FF">
      <w:r>
        <w:separator/>
      </w:r>
    </w:p>
  </w:endnote>
  <w:endnote w:type="continuationSeparator" w:id="0">
    <w:p w:rsidR="006F6D55" w:rsidRDefault="006F6D55" w:rsidP="00C9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1FF" w:rsidRDefault="006F6D55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84.1pt;margin-top:783.9pt;width:68.6pt;height:10.05pt;z-index:-16349696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184" w:lineRule="exact"/>
                  <w:ind w:left="20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Vigencia</w:t>
                </w:r>
                <w:r>
                  <w:rPr>
                    <w:rFonts w:ascii="Calibri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/>
                    <w:sz w:val="16"/>
                  </w:rPr>
                  <w:t>2021-07-14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268.1pt;margin-top:783.9pt;width:58.45pt;height:10.05pt;z-index:-16349184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184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Página</w:t>
                </w:r>
                <w:r>
                  <w:rPr>
                    <w:rFonts w:ascii="Calibri" w:hAnsi="Calibri"/>
                    <w:spacing w:val="35"/>
                    <w:sz w:val="16"/>
                  </w:rPr>
                  <w:t xml:space="preserve"> </w:t>
                </w:r>
                <w:r w:rsidR="00C961FF">
                  <w:fldChar w:fldCharType="begin"/>
                </w:r>
                <w:r>
                  <w:rPr>
                    <w:rFonts w:ascii="Calibri" w:hAnsi="Calibri"/>
                    <w:sz w:val="16"/>
                  </w:rPr>
                  <w:instrText xml:space="preserve"> PAGE </w:instrText>
                </w:r>
                <w:r w:rsidR="00C961FF">
                  <w:fldChar w:fldCharType="separate"/>
                </w:r>
                <w:r w:rsidR="00997C98">
                  <w:rPr>
                    <w:rFonts w:ascii="Calibri" w:hAnsi="Calibri"/>
                    <w:noProof/>
                    <w:sz w:val="16"/>
                  </w:rPr>
                  <w:t>1</w:t>
                </w:r>
                <w:r w:rsidR="00C961FF">
                  <w:fldChar w:fldCharType="end"/>
                </w:r>
                <w:r>
                  <w:rPr>
                    <w:rFonts w:ascii="Calibri" w:hAnsi="Calibri"/>
                    <w:sz w:val="16"/>
                  </w:rPr>
                  <w:t xml:space="preserve"> de</w:t>
                </w:r>
                <w:r>
                  <w:rPr>
                    <w:rFonts w:ascii="Calibri" w:hAnsi="Calibri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28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1FF" w:rsidRDefault="006F6D55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84.1pt;margin-top:783.9pt;width:68.6pt;height:10.05pt;z-index:-16347648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184" w:lineRule="exact"/>
                  <w:ind w:left="20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Vigencia</w:t>
                </w:r>
                <w:r>
                  <w:rPr>
                    <w:rFonts w:ascii="Calibri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/>
                    <w:sz w:val="16"/>
                  </w:rPr>
                  <w:t>2021-07-14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268.1pt;margin-top:783.9pt;width:58.45pt;height:10.05pt;z-index:-16347136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184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Página</w:t>
                </w:r>
                <w:r>
                  <w:rPr>
                    <w:rFonts w:ascii="Calibri" w:hAnsi="Calibri"/>
                    <w:spacing w:val="35"/>
                    <w:sz w:val="16"/>
                  </w:rPr>
                  <w:t xml:space="preserve"> </w:t>
                </w:r>
                <w:r w:rsidR="00C961FF">
                  <w:fldChar w:fldCharType="begin"/>
                </w:r>
                <w:r>
                  <w:rPr>
                    <w:rFonts w:ascii="Calibri" w:hAnsi="Calibri"/>
                    <w:sz w:val="16"/>
                  </w:rPr>
                  <w:instrText xml:space="preserve"> PAGE </w:instrText>
                </w:r>
                <w:r w:rsidR="00C961FF">
                  <w:fldChar w:fldCharType="separate"/>
                </w:r>
                <w:r w:rsidR="00997C98">
                  <w:rPr>
                    <w:rFonts w:ascii="Calibri" w:hAnsi="Calibri"/>
                    <w:noProof/>
                    <w:sz w:val="16"/>
                  </w:rPr>
                  <w:t>15</w:t>
                </w:r>
                <w:r w:rsidR="00C961FF">
                  <w:fldChar w:fldCharType="end"/>
                </w:r>
                <w:r>
                  <w:rPr>
                    <w:rFonts w:ascii="Calibri" w:hAnsi="Calibri"/>
                    <w:sz w:val="16"/>
                  </w:rPr>
                  <w:t xml:space="preserve"> de</w:t>
                </w:r>
                <w:r>
                  <w:rPr>
                    <w:rFonts w:ascii="Calibri" w:hAnsi="Calibri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28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1FF" w:rsidRDefault="006F6D55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.1pt;margin-top:783.9pt;width:68.6pt;height:10.05pt;z-index:-16345088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184" w:lineRule="exact"/>
                  <w:ind w:left="20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Vigencia</w:t>
                </w:r>
                <w:r>
                  <w:rPr>
                    <w:rFonts w:ascii="Calibri"/>
                    <w:spacing w:val="-4"/>
                    <w:sz w:val="16"/>
                  </w:rPr>
                  <w:t xml:space="preserve"> </w:t>
                </w:r>
                <w:r>
                  <w:rPr>
                    <w:rFonts w:ascii="Calibri"/>
                    <w:sz w:val="16"/>
                  </w:rPr>
                  <w:t>2021-07-14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68.1pt;margin-top:783.9pt;width:58.45pt;height:10.05pt;z-index:-16344576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184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Página</w:t>
                </w:r>
                <w:r>
                  <w:rPr>
                    <w:rFonts w:ascii="Calibri" w:hAnsi="Calibri"/>
                    <w:spacing w:val="35"/>
                    <w:sz w:val="16"/>
                  </w:rPr>
                  <w:t xml:space="preserve"> </w:t>
                </w:r>
                <w:r w:rsidR="00C961FF">
                  <w:fldChar w:fldCharType="begin"/>
                </w:r>
                <w:r>
                  <w:rPr>
                    <w:rFonts w:ascii="Calibri" w:hAnsi="Calibri"/>
                    <w:sz w:val="16"/>
                  </w:rPr>
                  <w:instrText xml:space="preserve"> PAGE </w:instrText>
                </w:r>
                <w:r w:rsidR="00C961FF">
                  <w:fldChar w:fldCharType="separate"/>
                </w:r>
                <w:r w:rsidR="00997C98">
                  <w:rPr>
                    <w:rFonts w:ascii="Calibri" w:hAnsi="Calibri"/>
                    <w:noProof/>
                    <w:sz w:val="16"/>
                  </w:rPr>
                  <w:t>21</w:t>
                </w:r>
                <w:r w:rsidR="00C961FF">
                  <w:fldChar w:fldCharType="end"/>
                </w:r>
                <w:r>
                  <w:rPr>
                    <w:rFonts w:ascii="Calibri" w:hAnsi="Calibri"/>
                    <w:sz w:val="16"/>
                  </w:rPr>
                  <w:t xml:space="preserve"> de</w:t>
                </w:r>
                <w:r>
                  <w:rPr>
                    <w:rFonts w:ascii="Calibri" w:hAnsi="Calibri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28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D55" w:rsidRDefault="006F6D55" w:rsidP="00C961FF">
      <w:r>
        <w:separator/>
      </w:r>
    </w:p>
  </w:footnote>
  <w:footnote w:type="continuationSeparator" w:id="0">
    <w:p w:rsidR="006F6D55" w:rsidRDefault="006F6D55" w:rsidP="00C96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1FF" w:rsidRDefault="005604A7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6965248" behindDoc="1" locked="0" layoutInCell="1" allowOverlap="1">
          <wp:simplePos x="0" y="0"/>
          <wp:positionH relativeFrom="page">
            <wp:posOffset>319404</wp:posOffset>
          </wp:positionH>
          <wp:positionV relativeFrom="page">
            <wp:posOffset>508126</wp:posOffset>
          </wp:positionV>
          <wp:extent cx="819150" cy="50516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" cy="505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6D55">
      <w:pict>
        <v:shape id="_x0000_s2059" style="position:absolute;margin-left:72.75pt;margin-top:97pt;width:457.1pt;height:.75pt;z-index:-16350720;mso-position-horizontal-relative:page;mso-position-vertical-relative:page" coordorigin="1455,1940" coordsize="9142,15" o:spt="100" adj="0,,0" path="m3865,1940r-2410,l1455,1954r2410,l3865,1940xm10596,1940r-6717,l3865,1940r,14l3879,1954r6717,l10596,1940xe" fillcolor="black" stroked="f">
          <v:stroke joinstyle="round"/>
          <v:formulas/>
          <v:path arrowok="t" o:connecttype="segments"/>
          <w10:wrap anchorx="page" anchory="page"/>
        </v:shape>
      </w:pict>
    </w:r>
    <w:r w:rsidR="006F6D5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20.95pt;margin-top:54.7pt;width:306.45pt;height:26.5pt;z-index:-16350208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245" w:lineRule="exact"/>
                  <w:ind w:right="21"/>
                  <w:jc w:val="right"/>
                  <w:rPr>
                    <w:rFonts w:ascii="Calibri"/>
                    <w:b/>
                    <w:i/>
                  </w:rPr>
                </w:pPr>
                <w:r>
                  <w:rPr>
                    <w:rFonts w:ascii="Calibri"/>
                    <w:b/>
                    <w:i/>
                  </w:rPr>
                  <w:t>LLAMADO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GENERICO A</w:t>
                </w:r>
                <w:r>
                  <w:rPr>
                    <w:rFonts w:ascii="Calibri"/>
                    <w:b/>
                    <w:i/>
                    <w:spacing w:val="-4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PRESENTACION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DE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PROPUESTAS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OSC</w:t>
                </w:r>
                <w:r>
                  <w:rPr>
                    <w:rFonts w:ascii="Calibri"/>
                    <w:b/>
                    <w:i/>
                    <w:spacing w:val="-4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PARA</w:t>
                </w:r>
              </w:p>
              <w:p w:rsidR="00C961FF" w:rsidRDefault="005604A7">
                <w:pPr>
                  <w:ind w:right="18"/>
                  <w:jc w:val="right"/>
                  <w:rPr>
                    <w:rFonts w:ascii="Calibri"/>
                    <w:b/>
                    <w:i/>
                  </w:rPr>
                </w:pPr>
                <w:r>
                  <w:rPr>
                    <w:rFonts w:ascii="Calibri"/>
                    <w:b/>
                    <w:i/>
                  </w:rPr>
                  <w:t>GESTION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DE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PROYECTOS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1FF" w:rsidRDefault="005604A7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6967808" behindDoc="1" locked="0" layoutInCell="1" allowOverlap="1">
          <wp:simplePos x="0" y="0"/>
          <wp:positionH relativeFrom="page">
            <wp:posOffset>319404</wp:posOffset>
          </wp:positionH>
          <wp:positionV relativeFrom="page">
            <wp:posOffset>508126</wp:posOffset>
          </wp:positionV>
          <wp:extent cx="819150" cy="505165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" cy="505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6D5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220.95pt;margin-top:54.7pt;width:306.45pt;height:26.5pt;z-index:-16348160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245" w:lineRule="exact"/>
                  <w:ind w:right="21"/>
                  <w:jc w:val="right"/>
                  <w:rPr>
                    <w:rFonts w:ascii="Calibri"/>
                    <w:b/>
                    <w:i/>
                  </w:rPr>
                </w:pPr>
                <w:r>
                  <w:rPr>
                    <w:rFonts w:ascii="Calibri"/>
                    <w:b/>
                    <w:i/>
                  </w:rPr>
                  <w:t>LLAMADO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GENERICO A</w:t>
                </w:r>
                <w:r>
                  <w:rPr>
                    <w:rFonts w:ascii="Calibri"/>
                    <w:b/>
                    <w:i/>
                    <w:spacing w:val="-4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PRESENTACION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DE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PROPUESTAS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OSC</w:t>
                </w:r>
                <w:r>
                  <w:rPr>
                    <w:rFonts w:ascii="Calibri"/>
                    <w:b/>
                    <w:i/>
                    <w:spacing w:val="-4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PARA</w:t>
                </w:r>
              </w:p>
              <w:p w:rsidR="00C961FF" w:rsidRDefault="005604A7">
                <w:pPr>
                  <w:ind w:right="18"/>
                  <w:jc w:val="right"/>
                  <w:rPr>
                    <w:rFonts w:ascii="Calibri"/>
                    <w:b/>
                    <w:i/>
                  </w:rPr>
                </w:pPr>
                <w:r>
                  <w:rPr>
                    <w:rFonts w:ascii="Calibri"/>
                    <w:b/>
                    <w:i/>
                  </w:rPr>
                  <w:t>GESTION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DE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PROYECTOS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1FF" w:rsidRDefault="005604A7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6969856" behindDoc="1" locked="0" layoutInCell="1" allowOverlap="1">
          <wp:simplePos x="0" y="0"/>
          <wp:positionH relativeFrom="page">
            <wp:posOffset>319404</wp:posOffset>
          </wp:positionH>
          <wp:positionV relativeFrom="page">
            <wp:posOffset>508126</wp:posOffset>
          </wp:positionV>
          <wp:extent cx="819150" cy="505165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" cy="505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6D55">
      <w:pict>
        <v:shape id="_x0000_s2052" style="position:absolute;margin-left:72.75pt;margin-top:97pt;width:457.1pt;height:.75pt;z-index:-16346112;mso-position-horizontal-relative:page;mso-position-vertical-relative:page" coordorigin="1455,1940" coordsize="9142,15" o:spt="100" adj="0,,0" path="m3865,1940r-2410,l1455,1954r2410,l3865,1940xm10596,1940r-6717,l3865,1940r,14l3879,1954r6717,l10596,1940xe" fillcolor="black" stroked="f">
          <v:stroke joinstyle="round"/>
          <v:formulas/>
          <v:path arrowok="t" o:connecttype="segments"/>
          <w10:wrap anchorx="page" anchory="page"/>
        </v:shape>
      </w:pict>
    </w:r>
    <w:r w:rsidR="006F6D5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20.95pt;margin-top:54.7pt;width:306.45pt;height:26.5pt;z-index:-16345600;mso-position-horizontal-relative:page;mso-position-vertical-relative:page" filled="f" stroked="f">
          <v:textbox inset="0,0,0,0">
            <w:txbxContent>
              <w:p w:rsidR="00C961FF" w:rsidRDefault="005604A7">
                <w:pPr>
                  <w:spacing w:line="245" w:lineRule="exact"/>
                  <w:ind w:right="21"/>
                  <w:jc w:val="right"/>
                  <w:rPr>
                    <w:rFonts w:ascii="Calibri"/>
                    <w:b/>
                    <w:i/>
                  </w:rPr>
                </w:pPr>
                <w:r>
                  <w:rPr>
                    <w:rFonts w:ascii="Calibri"/>
                    <w:b/>
                    <w:i/>
                  </w:rPr>
                  <w:t>LLAMADO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GENERICO A</w:t>
                </w:r>
                <w:r>
                  <w:rPr>
                    <w:rFonts w:ascii="Calibri"/>
                    <w:b/>
                    <w:i/>
                    <w:spacing w:val="-4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PRESENTACION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DE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PROPUESTAS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OSC</w:t>
                </w:r>
                <w:r>
                  <w:rPr>
                    <w:rFonts w:ascii="Calibri"/>
                    <w:b/>
                    <w:i/>
                    <w:spacing w:val="-4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PARA</w:t>
                </w:r>
              </w:p>
              <w:p w:rsidR="00C961FF" w:rsidRDefault="005604A7">
                <w:pPr>
                  <w:ind w:right="18"/>
                  <w:jc w:val="right"/>
                  <w:rPr>
                    <w:rFonts w:ascii="Calibri"/>
                    <w:b/>
                    <w:i/>
                  </w:rPr>
                </w:pPr>
                <w:r>
                  <w:rPr>
                    <w:rFonts w:ascii="Calibri"/>
                    <w:b/>
                    <w:i/>
                  </w:rPr>
                  <w:t>GESTION</w:t>
                </w:r>
                <w:r>
                  <w:rPr>
                    <w:rFonts w:ascii="Calibri"/>
                    <w:b/>
                    <w:i/>
                    <w:spacing w:val="-3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DE</w:t>
                </w:r>
                <w:r>
                  <w:rPr>
                    <w:rFonts w:ascii="Calibri"/>
                    <w:b/>
                    <w:i/>
                    <w:spacing w:val="-2"/>
                  </w:rPr>
                  <w:t xml:space="preserve"> </w:t>
                </w:r>
                <w:r>
                  <w:rPr>
                    <w:rFonts w:ascii="Calibri"/>
                    <w:b/>
                    <w:i/>
                  </w:rPr>
                  <w:t>PROYECTOS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C3F"/>
    <w:multiLevelType w:val="hybridMultilevel"/>
    <w:tmpl w:val="3D901CAE"/>
    <w:lvl w:ilvl="0" w:tplc="B732847E">
      <w:start w:val="1"/>
      <w:numFmt w:val="lowerLetter"/>
      <w:lvlText w:val="(%1)"/>
      <w:lvlJc w:val="left"/>
      <w:pPr>
        <w:ind w:left="970" w:hanging="646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53F43DF8">
      <w:numFmt w:val="bullet"/>
      <w:lvlText w:val="•"/>
      <w:lvlJc w:val="left"/>
      <w:pPr>
        <w:ind w:left="1784" w:hanging="646"/>
      </w:pPr>
      <w:rPr>
        <w:rFonts w:hint="default"/>
        <w:lang w:val="es-ES" w:eastAsia="en-US" w:bidi="ar-SA"/>
      </w:rPr>
    </w:lvl>
    <w:lvl w:ilvl="2" w:tplc="E170FF70">
      <w:numFmt w:val="bullet"/>
      <w:lvlText w:val="•"/>
      <w:lvlJc w:val="left"/>
      <w:pPr>
        <w:ind w:left="2589" w:hanging="646"/>
      </w:pPr>
      <w:rPr>
        <w:rFonts w:hint="default"/>
        <w:lang w:val="es-ES" w:eastAsia="en-US" w:bidi="ar-SA"/>
      </w:rPr>
    </w:lvl>
    <w:lvl w:ilvl="3" w:tplc="F61658CA">
      <w:numFmt w:val="bullet"/>
      <w:lvlText w:val="•"/>
      <w:lvlJc w:val="left"/>
      <w:pPr>
        <w:ind w:left="3393" w:hanging="646"/>
      </w:pPr>
      <w:rPr>
        <w:rFonts w:hint="default"/>
        <w:lang w:val="es-ES" w:eastAsia="en-US" w:bidi="ar-SA"/>
      </w:rPr>
    </w:lvl>
    <w:lvl w:ilvl="4" w:tplc="CC5C6556">
      <w:numFmt w:val="bullet"/>
      <w:lvlText w:val="•"/>
      <w:lvlJc w:val="left"/>
      <w:pPr>
        <w:ind w:left="4198" w:hanging="646"/>
      </w:pPr>
      <w:rPr>
        <w:rFonts w:hint="default"/>
        <w:lang w:val="es-ES" w:eastAsia="en-US" w:bidi="ar-SA"/>
      </w:rPr>
    </w:lvl>
    <w:lvl w:ilvl="5" w:tplc="06288446">
      <w:numFmt w:val="bullet"/>
      <w:lvlText w:val="•"/>
      <w:lvlJc w:val="left"/>
      <w:pPr>
        <w:ind w:left="5003" w:hanging="646"/>
      </w:pPr>
      <w:rPr>
        <w:rFonts w:hint="default"/>
        <w:lang w:val="es-ES" w:eastAsia="en-US" w:bidi="ar-SA"/>
      </w:rPr>
    </w:lvl>
    <w:lvl w:ilvl="6" w:tplc="FEAA73D0">
      <w:numFmt w:val="bullet"/>
      <w:lvlText w:val="•"/>
      <w:lvlJc w:val="left"/>
      <w:pPr>
        <w:ind w:left="5807" w:hanging="646"/>
      </w:pPr>
      <w:rPr>
        <w:rFonts w:hint="default"/>
        <w:lang w:val="es-ES" w:eastAsia="en-US" w:bidi="ar-SA"/>
      </w:rPr>
    </w:lvl>
    <w:lvl w:ilvl="7" w:tplc="7C8EC1A4">
      <w:numFmt w:val="bullet"/>
      <w:lvlText w:val="•"/>
      <w:lvlJc w:val="left"/>
      <w:pPr>
        <w:ind w:left="6612" w:hanging="646"/>
      </w:pPr>
      <w:rPr>
        <w:rFonts w:hint="default"/>
        <w:lang w:val="es-ES" w:eastAsia="en-US" w:bidi="ar-SA"/>
      </w:rPr>
    </w:lvl>
    <w:lvl w:ilvl="8" w:tplc="62AE260C">
      <w:numFmt w:val="bullet"/>
      <w:lvlText w:val="•"/>
      <w:lvlJc w:val="left"/>
      <w:pPr>
        <w:ind w:left="7417" w:hanging="646"/>
      </w:pPr>
      <w:rPr>
        <w:rFonts w:hint="default"/>
        <w:lang w:val="es-ES" w:eastAsia="en-US" w:bidi="ar-SA"/>
      </w:rPr>
    </w:lvl>
  </w:abstractNum>
  <w:abstractNum w:abstractNumId="1" w15:restartNumberingAfterBreak="0">
    <w:nsid w:val="095E1E48"/>
    <w:multiLevelType w:val="hybridMultilevel"/>
    <w:tmpl w:val="375872CE"/>
    <w:lvl w:ilvl="0" w:tplc="ACB29DFC">
      <w:start w:val="2"/>
      <w:numFmt w:val="decimal"/>
      <w:lvlText w:val="%1"/>
      <w:lvlJc w:val="left"/>
      <w:pPr>
        <w:ind w:left="970" w:hanging="708"/>
        <w:jc w:val="left"/>
      </w:pPr>
      <w:rPr>
        <w:rFonts w:hint="default"/>
        <w:lang w:val="es-ES" w:eastAsia="en-US" w:bidi="ar-SA"/>
      </w:rPr>
    </w:lvl>
    <w:lvl w:ilvl="1" w:tplc="488C6EEC">
      <w:numFmt w:val="none"/>
      <w:lvlText w:val=""/>
      <w:lvlJc w:val="left"/>
      <w:pPr>
        <w:tabs>
          <w:tab w:val="num" w:pos="360"/>
        </w:tabs>
      </w:pPr>
    </w:lvl>
    <w:lvl w:ilvl="2" w:tplc="EAC65026">
      <w:numFmt w:val="none"/>
      <w:lvlText w:val=""/>
      <w:lvlJc w:val="left"/>
      <w:pPr>
        <w:tabs>
          <w:tab w:val="num" w:pos="360"/>
        </w:tabs>
      </w:pPr>
    </w:lvl>
    <w:lvl w:ilvl="3" w:tplc="170A2CA0">
      <w:numFmt w:val="none"/>
      <w:lvlText w:val=""/>
      <w:lvlJc w:val="left"/>
      <w:pPr>
        <w:tabs>
          <w:tab w:val="num" w:pos="360"/>
        </w:tabs>
      </w:pPr>
    </w:lvl>
    <w:lvl w:ilvl="4" w:tplc="70D05610">
      <w:numFmt w:val="bullet"/>
      <w:lvlText w:val="•"/>
      <w:lvlJc w:val="left"/>
      <w:pPr>
        <w:ind w:left="3662" w:hanging="670"/>
      </w:pPr>
      <w:rPr>
        <w:rFonts w:hint="default"/>
        <w:lang w:val="es-ES" w:eastAsia="en-US" w:bidi="ar-SA"/>
      </w:rPr>
    </w:lvl>
    <w:lvl w:ilvl="5" w:tplc="3E82681C">
      <w:numFmt w:val="bullet"/>
      <w:lvlText w:val="•"/>
      <w:lvlJc w:val="left"/>
      <w:pPr>
        <w:ind w:left="4556" w:hanging="670"/>
      </w:pPr>
      <w:rPr>
        <w:rFonts w:hint="default"/>
        <w:lang w:val="es-ES" w:eastAsia="en-US" w:bidi="ar-SA"/>
      </w:rPr>
    </w:lvl>
    <w:lvl w:ilvl="6" w:tplc="84A4F54E">
      <w:numFmt w:val="bullet"/>
      <w:lvlText w:val="•"/>
      <w:lvlJc w:val="left"/>
      <w:pPr>
        <w:ind w:left="5450" w:hanging="670"/>
      </w:pPr>
      <w:rPr>
        <w:rFonts w:hint="default"/>
        <w:lang w:val="es-ES" w:eastAsia="en-US" w:bidi="ar-SA"/>
      </w:rPr>
    </w:lvl>
    <w:lvl w:ilvl="7" w:tplc="6144D67A">
      <w:numFmt w:val="bullet"/>
      <w:lvlText w:val="•"/>
      <w:lvlJc w:val="left"/>
      <w:pPr>
        <w:ind w:left="6344" w:hanging="670"/>
      </w:pPr>
      <w:rPr>
        <w:rFonts w:hint="default"/>
        <w:lang w:val="es-ES" w:eastAsia="en-US" w:bidi="ar-SA"/>
      </w:rPr>
    </w:lvl>
    <w:lvl w:ilvl="8" w:tplc="A052F132">
      <w:numFmt w:val="bullet"/>
      <w:lvlText w:val="•"/>
      <w:lvlJc w:val="left"/>
      <w:pPr>
        <w:ind w:left="7238" w:hanging="670"/>
      </w:pPr>
      <w:rPr>
        <w:rFonts w:hint="default"/>
        <w:lang w:val="es-ES" w:eastAsia="en-US" w:bidi="ar-SA"/>
      </w:rPr>
    </w:lvl>
  </w:abstractNum>
  <w:abstractNum w:abstractNumId="2" w15:restartNumberingAfterBreak="0">
    <w:nsid w:val="0C35117C"/>
    <w:multiLevelType w:val="hybridMultilevel"/>
    <w:tmpl w:val="F1BC82C0"/>
    <w:lvl w:ilvl="0" w:tplc="74F099E2">
      <w:numFmt w:val="bullet"/>
      <w:lvlText w:val="-"/>
      <w:lvlJc w:val="left"/>
      <w:pPr>
        <w:ind w:left="622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7ECD566">
      <w:numFmt w:val="bullet"/>
      <w:lvlText w:val="•"/>
      <w:lvlJc w:val="left"/>
      <w:pPr>
        <w:ind w:left="1460" w:hanging="137"/>
      </w:pPr>
      <w:rPr>
        <w:rFonts w:hint="default"/>
        <w:lang w:val="es-ES" w:eastAsia="en-US" w:bidi="ar-SA"/>
      </w:rPr>
    </w:lvl>
    <w:lvl w:ilvl="2" w:tplc="49A6DBA0">
      <w:numFmt w:val="bullet"/>
      <w:lvlText w:val="•"/>
      <w:lvlJc w:val="left"/>
      <w:pPr>
        <w:ind w:left="2301" w:hanging="137"/>
      </w:pPr>
      <w:rPr>
        <w:rFonts w:hint="default"/>
        <w:lang w:val="es-ES" w:eastAsia="en-US" w:bidi="ar-SA"/>
      </w:rPr>
    </w:lvl>
    <w:lvl w:ilvl="3" w:tplc="366639F6">
      <w:numFmt w:val="bullet"/>
      <w:lvlText w:val="•"/>
      <w:lvlJc w:val="left"/>
      <w:pPr>
        <w:ind w:left="3141" w:hanging="137"/>
      </w:pPr>
      <w:rPr>
        <w:rFonts w:hint="default"/>
        <w:lang w:val="es-ES" w:eastAsia="en-US" w:bidi="ar-SA"/>
      </w:rPr>
    </w:lvl>
    <w:lvl w:ilvl="4" w:tplc="0C2E7E18">
      <w:numFmt w:val="bullet"/>
      <w:lvlText w:val="•"/>
      <w:lvlJc w:val="left"/>
      <w:pPr>
        <w:ind w:left="3982" w:hanging="137"/>
      </w:pPr>
      <w:rPr>
        <w:rFonts w:hint="default"/>
        <w:lang w:val="es-ES" w:eastAsia="en-US" w:bidi="ar-SA"/>
      </w:rPr>
    </w:lvl>
    <w:lvl w:ilvl="5" w:tplc="C494041A">
      <w:numFmt w:val="bullet"/>
      <w:lvlText w:val="•"/>
      <w:lvlJc w:val="left"/>
      <w:pPr>
        <w:ind w:left="4823" w:hanging="137"/>
      </w:pPr>
      <w:rPr>
        <w:rFonts w:hint="default"/>
        <w:lang w:val="es-ES" w:eastAsia="en-US" w:bidi="ar-SA"/>
      </w:rPr>
    </w:lvl>
    <w:lvl w:ilvl="6" w:tplc="A612A358">
      <w:numFmt w:val="bullet"/>
      <w:lvlText w:val="•"/>
      <w:lvlJc w:val="left"/>
      <w:pPr>
        <w:ind w:left="5663" w:hanging="137"/>
      </w:pPr>
      <w:rPr>
        <w:rFonts w:hint="default"/>
        <w:lang w:val="es-ES" w:eastAsia="en-US" w:bidi="ar-SA"/>
      </w:rPr>
    </w:lvl>
    <w:lvl w:ilvl="7" w:tplc="E9A046E6">
      <w:numFmt w:val="bullet"/>
      <w:lvlText w:val="•"/>
      <w:lvlJc w:val="left"/>
      <w:pPr>
        <w:ind w:left="6504" w:hanging="137"/>
      </w:pPr>
      <w:rPr>
        <w:rFonts w:hint="default"/>
        <w:lang w:val="es-ES" w:eastAsia="en-US" w:bidi="ar-SA"/>
      </w:rPr>
    </w:lvl>
    <w:lvl w:ilvl="8" w:tplc="30F47256">
      <w:numFmt w:val="bullet"/>
      <w:lvlText w:val="•"/>
      <w:lvlJc w:val="left"/>
      <w:pPr>
        <w:ind w:left="7345" w:hanging="137"/>
      </w:pPr>
      <w:rPr>
        <w:rFonts w:hint="default"/>
        <w:lang w:val="es-ES" w:eastAsia="en-US" w:bidi="ar-SA"/>
      </w:rPr>
    </w:lvl>
  </w:abstractNum>
  <w:abstractNum w:abstractNumId="3" w15:restartNumberingAfterBreak="0">
    <w:nsid w:val="138F77ED"/>
    <w:multiLevelType w:val="hybridMultilevel"/>
    <w:tmpl w:val="147C5E20"/>
    <w:lvl w:ilvl="0" w:tplc="7E9468F4">
      <w:numFmt w:val="bullet"/>
      <w:lvlText w:val=""/>
      <w:lvlJc w:val="left"/>
      <w:pPr>
        <w:ind w:left="90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92A7FDA">
      <w:numFmt w:val="bullet"/>
      <w:lvlText w:val="•"/>
      <w:lvlJc w:val="left"/>
      <w:pPr>
        <w:ind w:left="1712" w:hanging="360"/>
      </w:pPr>
      <w:rPr>
        <w:rFonts w:hint="default"/>
        <w:lang w:val="es-ES" w:eastAsia="en-US" w:bidi="ar-SA"/>
      </w:rPr>
    </w:lvl>
    <w:lvl w:ilvl="2" w:tplc="2EDC3AA8">
      <w:numFmt w:val="bullet"/>
      <w:lvlText w:val="•"/>
      <w:lvlJc w:val="left"/>
      <w:pPr>
        <w:ind w:left="2525" w:hanging="360"/>
      </w:pPr>
      <w:rPr>
        <w:rFonts w:hint="default"/>
        <w:lang w:val="es-ES" w:eastAsia="en-US" w:bidi="ar-SA"/>
      </w:rPr>
    </w:lvl>
    <w:lvl w:ilvl="3" w:tplc="AA2E1500">
      <w:numFmt w:val="bullet"/>
      <w:lvlText w:val="•"/>
      <w:lvlJc w:val="left"/>
      <w:pPr>
        <w:ind w:left="3337" w:hanging="360"/>
      </w:pPr>
      <w:rPr>
        <w:rFonts w:hint="default"/>
        <w:lang w:val="es-ES" w:eastAsia="en-US" w:bidi="ar-SA"/>
      </w:rPr>
    </w:lvl>
    <w:lvl w:ilvl="4" w:tplc="17987936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5" w:tplc="6B8073F0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  <w:lvl w:ilvl="6" w:tplc="5A501B9C">
      <w:numFmt w:val="bullet"/>
      <w:lvlText w:val="•"/>
      <w:lvlJc w:val="left"/>
      <w:pPr>
        <w:ind w:left="5775" w:hanging="360"/>
      </w:pPr>
      <w:rPr>
        <w:rFonts w:hint="default"/>
        <w:lang w:val="es-ES" w:eastAsia="en-US" w:bidi="ar-SA"/>
      </w:rPr>
    </w:lvl>
    <w:lvl w:ilvl="7" w:tplc="A82418D2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9732E3D6">
      <w:numFmt w:val="bullet"/>
      <w:lvlText w:val="•"/>
      <w:lvlJc w:val="left"/>
      <w:pPr>
        <w:ind w:left="740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9EC1784"/>
    <w:multiLevelType w:val="hybridMultilevel"/>
    <w:tmpl w:val="A86016C4"/>
    <w:lvl w:ilvl="0" w:tplc="BC66167E">
      <w:numFmt w:val="bullet"/>
      <w:lvlText w:val="-"/>
      <w:lvlJc w:val="left"/>
      <w:pPr>
        <w:ind w:left="62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7122DEC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FB3CBB26">
      <w:numFmt w:val="bullet"/>
      <w:lvlText w:val="•"/>
      <w:lvlJc w:val="left"/>
      <w:pPr>
        <w:ind w:left="2301" w:hanging="360"/>
      </w:pPr>
      <w:rPr>
        <w:rFonts w:hint="default"/>
        <w:lang w:val="es-ES" w:eastAsia="en-US" w:bidi="ar-SA"/>
      </w:rPr>
    </w:lvl>
    <w:lvl w:ilvl="3" w:tplc="3FDE99DC">
      <w:numFmt w:val="bullet"/>
      <w:lvlText w:val="•"/>
      <w:lvlJc w:val="left"/>
      <w:pPr>
        <w:ind w:left="3141" w:hanging="360"/>
      </w:pPr>
      <w:rPr>
        <w:rFonts w:hint="default"/>
        <w:lang w:val="es-ES" w:eastAsia="en-US" w:bidi="ar-SA"/>
      </w:rPr>
    </w:lvl>
    <w:lvl w:ilvl="4" w:tplc="10C80C9E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76B4738A">
      <w:numFmt w:val="bullet"/>
      <w:lvlText w:val="•"/>
      <w:lvlJc w:val="left"/>
      <w:pPr>
        <w:ind w:left="4823" w:hanging="360"/>
      </w:pPr>
      <w:rPr>
        <w:rFonts w:hint="default"/>
        <w:lang w:val="es-ES" w:eastAsia="en-US" w:bidi="ar-SA"/>
      </w:rPr>
    </w:lvl>
    <w:lvl w:ilvl="6" w:tplc="1944BA14">
      <w:numFmt w:val="bullet"/>
      <w:lvlText w:val="•"/>
      <w:lvlJc w:val="left"/>
      <w:pPr>
        <w:ind w:left="5663" w:hanging="360"/>
      </w:pPr>
      <w:rPr>
        <w:rFonts w:hint="default"/>
        <w:lang w:val="es-ES" w:eastAsia="en-US" w:bidi="ar-SA"/>
      </w:rPr>
    </w:lvl>
    <w:lvl w:ilvl="7" w:tplc="1774088A">
      <w:numFmt w:val="bullet"/>
      <w:lvlText w:val="•"/>
      <w:lvlJc w:val="left"/>
      <w:pPr>
        <w:ind w:left="6504" w:hanging="360"/>
      </w:pPr>
      <w:rPr>
        <w:rFonts w:hint="default"/>
        <w:lang w:val="es-ES" w:eastAsia="en-US" w:bidi="ar-SA"/>
      </w:rPr>
    </w:lvl>
    <w:lvl w:ilvl="8" w:tplc="EF30CB64">
      <w:numFmt w:val="bullet"/>
      <w:lvlText w:val="•"/>
      <w:lvlJc w:val="left"/>
      <w:pPr>
        <w:ind w:left="734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555666F"/>
    <w:multiLevelType w:val="hybridMultilevel"/>
    <w:tmpl w:val="BC908244"/>
    <w:lvl w:ilvl="0" w:tplc="F956150C">
      <w:start w:val="2"/>
      <w:numFmt w:val="decimal"/>
      <w:lvlText w:val="%1"/>
      <w:lvlJc w:val="left"/>
      <w:pPr>
        <w:ind w:left="970" w:hanging="708"/>
        <w:jc w:val="left"/>
      </w:pPr>
      <w:rPr>
        <w:rFonts w:hint="default"/>
        <w:lang w:val="es-ES" w:eastAsia="en-US" w:bidi="ar-SA"/>
      </w:rPr>
    </w:lvl>
    <w:lvl w:ilvl="1" w:tplc="DB5CDACE">
      <w:numFmt w:val="none"/>
      <w:lvlText w:val=""/>
      <w:lvlJc w:val="left"/>
      <w:pPr>
        <w:tabs>
          <w:tab w:val="num" w:pos="360"/>
        </w:tabs>
      </w:pPr>
    </w:lvl>
    <w:lvl w:ilvl="2" w:tplc="9F2E4806">
      <w:numFmt w:val="none"/>
      <w:lvlText w:val=""/>
      <w:lvlJc w:val="left"/>
      <w:pPr>
        <w:tabs>
          <w:tab w:val="num" w:pos="360"/>
        </w:tabs>
      </w:pPr>
    </w:lvl>
    <w:lvl w:ilvl="3" w:tplc="72D497B4">
      <w:numFmt w:val="none"/>
      <w:lvlText w:val=""/>
      <w:lvlJc w:val="left"/>
      <w:pPr>
        <w:tabs>
          <w:tab w:val="num" w:pos="360"/>
        </w:tabs>
      </w:pPr>
    </w:lvl>
    <w:lvl w:ilvl="4" w:tplc="3A0AEC0E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 w:tplc="9274E8A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6" w:tplc="7340B8B8">
      <w:numFmt w:val="bullet"/>
      <w:lvlText w:val="•"/>
      <w:lvlJc w:val="left"/>
      <w:pPr>
        <w:ind w:left="5450" w:hanging="360"/>
      </w:pPr>
      <w:rPr>
        <w:rFonts w:hint="default"/>
        <w:lang w:val="es-ES" w:eastAsia="en-US" w:bidi="ar-SA"/>
      </w:rPr>
    </w:lvl>
    <w:lvl w:ilvl="7" w:tplc="1152B2C6">
      <w:numFmt w:val="bullet"/>
      <w:lvlText w:val="•"/>
      <w:lvlJc w:val="left"/>
      <w:pPr>
        <w:ind w:left="6344" w:hanging="360"/>
      </w:pPr>
      <w:rPr>
        <w:rFonts w:hint="default"/>
        <w:lang w:val="es-ES" w:eastAsia="en-US" w:bidi="ar-SA"/>
      </w:rPr>
    </w:lvl>
    <w:lvl w:ilvl="8" w:tplc="D0365CA6">
      <w:numFmt w:val="bullet"/>
      <w:lvlText w:val="•"/>
      <w:lvlJc w:val="left"/>
      <w:pPr>
        <w:ind w:left="723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D81571C"/>
    <w:multiLevelType w:val="hybridMultilevel"/>
    <w:tmpl w:val="3D1CC33E"/>
    <w:lvl w:ilvl="0" w:tplc="A3F2F858">
      <w:start w:val="1"/>
      <w:numFmt w:val="upperLetter"/>
      <w:lvlText w:val="%1)"/>
      <w:lvlJc w:val="left"/>
      <w:pPr>
        <w:ind w:left="262" w:hanging="284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es-ES" w:eastAsia="en-US" w:bidi="ar-SA"/>
      </w:rPr>
    </w:lvl>
    <w:lvl w:ilvl="1" w:tplc="0EAE7438">
      <w:numFmt w:val="bullet"/>
      <w:lvlText w:val="•"/>
      <w:lvlJc w:val="left"/>
      <w:pPr>
        <w:ind w:left="1136" w:hanging="284"/>
      </w:pPr>
      <w:rPr>
        <w:rFonts w:hint="default"/>
        <w:lang w:val="es-ES" w:eastAsia="en-US" w:bidi="ar-SA"/>
      </w:rPr>
    </w:lvl>
    <w:lvl w:ilvl="2" w:tplc="FF340ED4">
      <w:numFmt w:val="bullet"/>
      <w:lvlText w:val="•"/>
      <w:lvlJc w:val="left"/>
      <w:pPr>
        <w:ind w:left="2013" w:hanging="284"/>
      </w:pPr>
      <w:rPr>
        <w:rFonts w:hint="default"/>
        <w:lang w:val="es-ES" w:eastAsia="en-US" w:bidi="ar-SA"/>
      </w:rPr>
    </w:lvl>
    <w:lvl w:ilvl="3" w:tplc="15ACB2A8">
      <w:numFmt w:val="bullet"/>
      <w:lvlText w:val="•"/>
      <w:lvlJc w:val="left"/>
      <w:pPr>
        <w:ind w:left="2889" w:hanging="284"/>
      </w:pPr>
      <w:rPr>
        <w:rFonts w:hint="default"/>
        <w:lang w:val="es-ES" w:eastAsia="en-US" w:bidi="ar-SA"/>
      </w:rPr>
    </w:lvl>
    <w:lvl w:ilvl="4" w:tplc="64184AE2">
      <w:numFmt w:val="bullet"/>
      <w:lvlText w:val="•"/>
      <w:lvlJc w:val="left"/>
      <w:pPr>
        <w:ind w:left="3766" w:hanging="284"/>
      </w:pPr>
      <w:rPr>
        <w:rFonts w:hint="default"/>
        <w:lang w:val="es-ES" w:eastAsia="en-US" w:bidi="ar-SA"/>
      </w:rPr>
    </w:lvl>
    <w:lvl w:ilvl="5" w:tplc="28AA471A">
      <w:numFmt w:val="bullet"/>
      <w:lvlText w:val="•"/>
      <w:lvlJc w:val="left"/>
      <w:pPr>
        <w:ind w:left="4643" w:hanging="284"/>
      </w:pPr>
      <w:rPr>
        <w:rFonts w:hint="default"/>
        <w:lang w:val="es-ES" w:eastAsia="en-US" w:bidi="ar-SA"/>
      </w:rPr>
    </w:lvl>
    <w:lvl w:ilvl="6" w:tplc="252AFECE">
      <w:numFmt w:val="bullet"/>
      <w:lvlText w:val="•"/>
      <w:lvlJc w:val="left"/>
      <w:pPr>
        <w:ind w:left="5519" w:hanging="284"/>
      </w:pPr>
      <w:rPr>
        <w:rFonts w:hint="default"/>
        <w:lang w:val="es-ES" w:eastAsia="en-US" w:bidi="ar-SA"/>
      </w:rPr>
    </w:lvl>
    <w:lvl w:ilvl="7" w:tplc="F2DA5624">
      <w:numFmt w:val="bullet"/>
      <w:lvlText w:val="•"/>
      <w:lvlJc w:val="left"/>
      <w:pPr>
        <w:ind w:left="6396" w:hanging="284"/>
      </w:pPr>
      <w:rPr>
        <w:rFonts w:hint="default"/>
        <w:lang w:val="es-ES" w:eastAsia="en-US" w:bidi="ar-SA"/>
      </w:rPr>
    </w:lvl>
    <w:lvl w:ilvl="8" w:tplc="138C4AB2">
      <w:numFmt w:val="bullet"/>
      <w:lvlText w:val="•"/>
      <w:lvlJc w:val="left"/>
      <w:pPr>
        <w:ind w:left="7273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324C5760"/>
    <w:multiLevelType w:val="hybridMultilevel"/>
    <w:tmpl w:val="C540A092"/>
    <w:lvl w:ilvl="0" w:tplc="8E000F0A">
      <w:start w:val="1"/>
      <w:numFmt w:val="decimal"/>
      <w:lvlText w:val="%1."/>
      <w:lvlJc w:val="left"/>
      <w:pPr>
        <w:ind w:left="530" w:hanging="2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6B2C1014">
      <w:numFmt w:val="none"/>
      <w:lvlText w:val=""/>
      <w:lvlJc w:val="left"/>
      <w:pPr>
        <w:tabs>
          <w:tab w:val="num" w:pos="360"/>
        </w:tabs>
      </w:pPr>
    </w:lvl>
    <w:lvl w:ilvl="2" w:tplc="36FCCA46">
      <w:numFmt w:val="none"/>
      <w:lvlText w:val=""/>
      <w:lvlJc w:val="left"/>
      <w:pPr>
        <w:tabs>
          <w:tab w:val="num" w:pos="360"/>
        </w:tabs>
      </w:pPr>
    </w:lvl>
    <w:lvl w:ilvl="3" w:tplc="8CA41782">
      <w:numFmt w:val="bullet"/>
      <w:lvlText w:val="•"/>
      <w:lvlJc w:val="left"/>
      <w:pPr>
        <w:ind w:left="980" w:hanging="708"/>
      </w:pPr>
      <w:rPr>
        <w:rFonts w:hint="default"/>
        <w:lang w:val="es-ES" w:eastAsia="en-US" w:bidi="ar-SA"/>
      </w:rPr>
    </w:lvl>
    <w:lvl w:ilvl="4" w:tplc="180A8866">
      <w:numFmt w:val="bullet"/>
      <w:lvlText w:val="•"/>
      <w:lvlJc w:val="left"/>
      <w:pPr>
        <w:ind w:left="2129" w:hanging="708"/>
      </w:pPr>
      <w:rPr>
        <w:rFonts w:hint="default"/>
        <w:lang w:val="es-ES" w:eastAsia="en-US" w:bidi="ar-SA"/>
      </w:rPr>
    </w:lvl>
    <w:lvl w:ilvl="5" w:tplc="3D2878F4">
      <w:numFmt w:val="bullet"/>
      <w:lvlText w:val="•"/>
      <w:lvlJc w:val="left"/>
      <w:pPr>
        <w:ind w:left="3278" w:hanging="708"/>
      </w:pPr>
      <w:rPr>
        <w:rFonts w:hint="default"/>
        <w:lang w:val="es-ES" w:eastAsia="en-US" w:bidi="ar-SA"/>
      </w:rPr>
    </w:lvl>
    <w:lvl w:ilvl="6" w:tplc="C7967DE8">
      <w:numFmt w:val="bullet"/>
      <w:lvlText w:val="•"/>
      <w:lvlJc w:val="left"/>
      <w:pPr>
        <w:ind w:left="4428" w:hanging="708"/>
      </w:pPr>
      <w:rPr>
        <w:rFonts w:hint="default"/>
        <w:lang w:val="es-ES" w:eastAsia="en-US" w:bidi="ar-SA"/>
      </w:rPr>
    </w:lvl>
    <w:lvl w:ilvl="7" w:tplc="9906EEFA">
      <w:numFmt w:val="bullet"/>
      <w:lvlText w:val="•"/>
      <w:lvlJc w:val="left"/>
      <w:pPr>
        <w:ind w:left="5577" w:hanging="708"/>
      </w:pPr>
      <w:rPr>
        <w:rFonts w:hint="default"/>
        <w:lang w:val="es-ES" w:eastAsia="en-US" w:bidi="ar-SA"/>
      </w:rPr>
    </w:lvl>
    <w:lvl w:ilvl="8" w:tplc="7C60FE62">
      <w:numFmt w:val="bullet"/>
      <w:lvlText w:val="•"/>
      <w:lvlJc w:val="left"/>
      <w:pPr>
        <w:ind w:left="6727" w:hanging="708"/>
      </w:pPr>
      <w:rPr>
        <w:rFonts w:hint="default"/>
        <w:lang w:val="es-ES" w:eastAsia="en-US" w:bidi="ar-SA"/>
      </w:rPr>
    </w:lvl>
  </w:abstractNum>
  <w:abstractNum w:abstractNumId="8" w15:restartNumberingAfterBreak="0">
    <w:nsid w:val="66C60691"/>
    <w:multiLevelType w:val="hybridMultilevel"/>
    <w:tmpl w:val="91BED144"/>
    <w:lvl w:ilvl="0" w:tplc="9730B764">
      <w:start w:val="3"/>
      <w:numFmt w:val="decimal"/>
      <w:lvlText w:val="%1."/>
      <w:lvlJc w:val="left"/>
      <w:pPr>
        <w:ind w:left="262" w:hanging="2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F2703D10">
      <w:numFmt w:val="none"/>
      <w:lvlText w:val=""/>
      <w:lvlJc w:val="left"/>
      <w:pPr>
        <w:tabs>
          <w:tab w:val="num" w:pos="360"/>
        </w:tabs>
      </w:pPr>
    </w:lvl>
    <w:lvl w:ilvl="2" w:tplc="E1B691BC">
      <w:numFmt w:val="bullet"/>
      <w:lvlText w:val="•"/>
      <w:lvlJc w:val="left"/>
      <w:pPr>
        <w:ind w:left="820" w:hanging="430"/>
      </w:pPr>
      <w:rPr>
        <w:rFonts w:hint="default"/>
        <w:lang w:val="es-ES" w:eastAsia="en-US" w:bidi="ar-SA"/>
      </w:rPr>
    </w:lvl>
    <w:lvl w:ilvl="3" w:tplc="3DA672E2">
      <w:numFmt w:val="bullet"/>
      <w:lvlText w:val="•"/>
      <w:lvlJc w:val="left"/>
      <w:pPr>
        <w:ind w:left="1845" w:hanging="430"/>
      </w:pPr>
      <w:rPr>
        <w:rFonts w:hint="default"/>
        <w:lang w:val="es-ES" w:eastAsia="en-US" w:bidi="ar-SA"/>
      </w:rPr>
    </w:lvl>
    <w:lvl w:ilvl="4" w:tplc="CFB61492">
      <w:numFmt w:val="bullet"/>
      <w:lvlText w:val="•"/>
      <w:lvlJc w:val="left"/>
      <w:pPr>
        <w:ind w:left="2871" w:hanging="430"/>
      </w:pPr>
      <w:rPr>
        <w:rFonts w:hint="default"/>
        <w:lang w:val="es-ES" w:eastAsia="en-US" w:bidi="ar-SA"/>
      </w:rPr>
    </w:lvl>
    <w:lvl w:ilvl="5" w:tplc="70247F34">
      <w:numFmt w:val="bullet"/>
      <w:lvlText w:val="•"/>
      <w:lvlJc w:val="left"/>
      <w:pPr>
        <w:ind w:left="3897" w:hanging="430"/>
      </w:pPr>
      <w:rPr>
        <w:rFonts w:hint="default"/>
        <w:lang w:val="es-ES" w:eastAsia="en-US" w:bidi="ar-SA"/>
      </w:rPr>
    </w:lvl>
    <w:lvl w:ilvl="6" w:tplc="6E2E6A44">
      <w:numFmt w:val="bullet"/>
      <w:lvlText w:val="•"/>
      <w:lvlJc w:val="left"/>
      <w:pPr>
        <w:ind w:left="4923" w:hanging="430"/>
      </w:pPr>
      <w:rPr>
        <w:rFonts w:hint="default"/>
        <w:lang w:val="es-ES" w:eastAsia="en-US" w:bidi="ar-SA"/>
      </w:rPr>
    </w:lvl>
    <w:lvl w:ilvl="7" w:tplc="4C74889C">
      <w:numFmt w:val="bullet"/>
      <w:lvlText w:val="•"/>
      <w:lvlJc w:val="left"/>
      <w:pPr>
        <w:ind w:left="5949" w:hanging="430"/>
      </w:pPr>
      <w:rPr>
        <w:rFonts w:hint="default"/>
        <w:lang w:val="es-ES" w:eastAsia="en-US" w:bidi="ar-SA"/>
      </w:rPr>
    </w:lvl>
    <w:lvl w:ilvl="8" w:tplc="5696274A">
      <w:numFmt w:val="bullet"/>
      <w:lvlText w:val="•"/>
      <w:lvlJc w:val="left"/>
      <w:pPr>
        <w:ind w:left="6974" w:hanging="430"/>
      </w:pPr>
      <w:rPr>
        <w:rFonts w:hint="default"/>
        <w:lang w:val="es-ES" w:eastAsia="en-US" w:bidi="ar-SA"/>
      </w:rPr>
    </w:lvl>
  </w:abstractNum>
  <w:abstractNum w:abstractNumId="9" w15:restartNumberingAfterBreak="0">
    <w:nsid w:val="700B2159"/>
    <w:multiLevelType w:val="hybridMultilevel"/>
    <w:tmpl w:val="21C26C38"/>
    <w:lvl w:ilvl="0" w:tplc="218C431A">
      <w:start w:val="1"/>
      <w:numFmt w:val="lowerLetter"/>
      <w:lvlText w:val="(%1)"/>
      <w:lvlJc w:val="left"/>
      <w:pPr>
        <w:ind w:left="262" w:hanging="70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0CA2C76">
      <w:numFmt w:val="bullet"/>
      <w:lvlText w:val="•"/>
      <w:lvlJc w:val="left"/>
      <w:pPr>
        <w:ind w:left="1136" w:hanging="708"/>
      </w:pPr>
      <w:rPr>
        <w:rFonts w:hint="default"/>
        <w:lang w:val="es-ES" w:eastAsia="en-US" w:bidi="ar-SA"/>
      </w:rPr>
    </w:lvl>
    <w:lvl w:ilvl="2" w:tplc="359E4EFA">
      <w:numFmt w:val="bullet"/>
      <w:lvlText w:val="•"/>
      <w:lvlJc w:val="left"/>
      <w:pPr>
        <w:ind w:left="2013" w:hanging="708"/>
      </w:pPr>
      <w:rPr>
        <w:rFonts w:hint="default"/>
        <w:lang w:val="es-ES" w:eastAsia="en-US" w:bidi="ar-SA"/>
      </w:rPr>
    </w:lvl>
    <w:lvl w:ilvl="3" w:tplc="62AA77B2">
      <w:numFmt w:val="bullet"/>
      <w:lvlText w:val="•"/>
      <w:lvlJc w:val="left"/>
      <w:pPr>
        <w:ind w:left="2889" w:hanging="708"/>
      </w:pPr>
      <w:rPr>
        <w:rFonts w:hint="default"/>
        <w:lang w:val="es-ES" w:eastAsia="en-US" w:bidi="ar-SA"/>
      </w:rPr>
    </w:lvl>
    <w:lvl w:ilvl="4" w:tplc="6B2E2672">
      <w:numFmt w:val="bullet"/>
      <w:lvlText w:val="•"/>
      <w:lvlJc w:val="left"/>
      <w:pPr>
        <w:ind w:left="3766" w:hanging="708"/>
      </w:pPr>
      <w:rPr>
        <w:rFonts w:hint="default"/>
        <w:lang w:val="es-ES" w:eastAsia="en-US" w:bidi="ar-SA"/>
      </w:rPr>
    </w:lvl>
    <w:lvl w:ilvl="5" w:tplc="64047FA8">
      <w:numFmt w:val="bullet"/>
      <w:lvlText w:val="•"/>
      <w:lvlJc w:val="left"/>
      <w:pPr>
        <w:ind w:left="4643" w:hanging="708"/>
      </w:pPr>
      <w:rPr>
        <w:rFonts w:hint="default"/>
        <w:lang w:val="es-ES" w:eastAsia="en-US" w:bidi="ar-SA"/>
      </w:rPr>
    </w:lvl>
    <w:lvl w:ilvl="6" w:tplc="F5566554">
      <w:numFmt w:val="bullet"/>
      <w:lvlText w:val="•"/>
      <w:lvlJc w:val="left"/>
      <w:pPr>
        <w:ind w:left="5519" w:hanging="708"/>
      </w:pPr>
      <w:rPr>
        <w:rFonts w:hint="default"/>
        <w:lang w:val="es-ES" w:eastAsia="en-US" w:bidi="ar-SA"/>
      </w:rPr>
    </w:lvl>
    <w:lvl w:ilvl="7" w:tplc="BF7C99C8">
      <w:numFmt w:val="bullet"/>
      <w:lvlText w:val="•"/>
      <w:lvlJc w:val="left"/>
      <w:pPr>
        <w:ind w:left="6396" w:hanging="708"/>
      </w:pPr>
      <w:rPr>
        <w:rFonts w:hint="default"/>
        <w:lang w:val="es-ES" w:eastAsia="en-US" w:bidi="ar-SA"/>
      </w:rPr>
    </w:lvl>
    <w:lvl w:ilvl="8" w:tplc="030E7B64">
      <w:numFmt w:val="bullet"/>
      <w:lvlText w:val="•"/>
      <w:lvlJc w:val="left"/>
      <w:pPr>
        <w:ind w:left="7273" w:hanging="708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9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961FF"/>
    <w:rsid w:val="005604A7"/>
    <w:rsid w:val="00566D37"/>
    <w:rsid w:val="00625B6C"/>
    <w:rsid w:val="006F6D55"/>
    <w:rsid w:val="00997C98"/>
    <w:rsid w:val="00C9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5:docId w15:val="{E2CA4359-B808-4DA9-8382-FD53E8C5F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961FF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61F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C961FF"/>
  </w:style>
  <w:style w:type="paragraph" w:customStyle="1" w:styleId="Ttulo11">
    <w:name w:val="Título 11"/>
    <w:basedOn w:val="Normal"/>
    <w:uiPriority w:val="1"/>
    <w:qFormat/>
    <w:rsid w:val="00C961FF"/>
    <w:pPr>
      <w:ind w:left="664" w:hanging="403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C961FF"/>
    <w:pPr>
      <w:ind w:left="262"/>
      <w:outlineLvl w:val="2"/>
    </w:pPr>
    <w:rPr>
      <w:rFonts w:ascii="Arial" w:eastAsia="Arial" w:hAnsi="Arial" w:cs="Arial"/>
      <w:b/>
      <w:bCs/>
    </w:rPr>
  </w:style>
  <w:style w:type="paragraph" w:styleId="Ttulo">
    <w:name w:val="Title"/>
    <w:basedOn w:val="Normal"/>
    <w:uiPriority w:val="1"/>
    <w:qFormat/>
    <w:rsid w:val="00C961FF"/>
    <w:pPr>
      <w:spacing w:before="262"/>
      <w:ind w:left="343" w:right="197" w:firstLine="2"/>
      <w:jc w:val="center"/>
    </w:pPr>
    <w:rPr>
      <w:rFonts w:ascii="Arial" w:eastAsia="Arial" w:hAnsi="Arial" w:cs="Arial"/>
      <w:b/>
      <w:bCs/>
      <w:sz w:val="48"/>
      <w:szCs w:val="48"/>
    </w:rPr>
  </w:style>
  <w:style w:type="paragraph" w:styleId="Prrafodelista">
    <w:name w:val="List Paragraph"/>
    <w:basedOn w:val="Normal"/>
    <w:uiPriority w:val="1"/>
    <w:qFormat/>
    <w:rsid w:val="00C961FF"/>
    <w:pPr>
      <w:ind w:left="622" w:hanging="360"/>
    </w:pPr>
  </w:style>
  <w:style w:type="paragraph" w:customStyle="1" w:styleId="TableParagraph">
    <w:name w:val="Table Paragraph"/>
    <w:basedOn w:val="Normal"/>
    <w:uiPriority w:val="1"/>
    <w:qFormat/>
    <w:rsid w:val="00C961FF"/>
    <w:pPr>
      <w:spacing w:line="206" w:lineRule="exact"/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rtigas@inau.gub.uy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miliaycuidadosparentales@inau.gub.uy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rionegro@inau.gub.u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miliaycuidadosparentales@inau.gub.uy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6266</Words>
  <Characters>35720</Characters>
  <Application>Microsoft Office Word</Application>
  <DocSecurity>0</DocSecurity>
  <Lines>297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LLAMADO GENERICO A PRESENTACION DE PROPUESTAS OSC PARA GESTION DE PROYECTOS</vt:lpstr>
    </vt:vector>
  </TitlesOfParts>
  <Company/>
  <LinksUpToDate>false</LinksUpToDate>
  <CharactersWithSpaces>41903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LLAMADO GENERICO A PRESENTACION DE PROPUESTAS OSC PARA GESTION DE PROYECTOS</dc:title>
  <dc:creator>Usuario</dc:creator>
  <cp:lastModifiedBy>usuario</cp:lastModifiedBy>
  <cp:revision>2</cp:revision>
  <dcterms:created xsi:type="dcterms:W3CDTF">2023-03-17T16:20:00Z</dcterms:created>
  <dcterms:modified xsi:type="dcterms:W3CDTF">2023-03-17T16:20:00Z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2023-03-17T00:00:00Z</vt:filetime>
  </property>
</Properties>
</file>