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62" w:rsidRPr="00325FDC" w:rsidRDefault="00013662">
      <w:pPr>
        <w:pStyle w:val="Textoindependiente"/>
        <w:spacing w:before="4"/>
        <w:rPr>
          <w:rFonts w:ascii="Arial" w:hAnsi="Arial" w:cs="Arial"/>
          <w:sz w:val="24"/>
          <w:szCs w:val="24"/>
        </w:rPr>
      </w:pPr>
    </w:p>
    <w:p w:rsidR="00013662" w:rsidRPr="00325FDC" w:rsidRDefault="00907842">
      <w:pPr>
        <w:pStyle w:val="Textoindependiente"/>
        <w:spacing w:line="20" w:lineRule="exac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UY" w:eastAsia="es-UY"/>
        </w:rPr>
      </w:r>
      <w:r>
        <w:rPr>
          <w:rFonts w:ascii="Arial" w:hAnsi="Arial" w:cs="Arial"/>
          <w:noProof/>
          <w:sz w:val="24"/>
          <w:szCs w:val="24"/>
          <w:lang w:val="es-UY" w:eastAsia="es-UY"/>
        </w:rPr>
        <w:pict>
          <v:group id="Group 6" o:spid="_x0000_s1026" style="width:457.75pt;height:.1pt;mso-position-horizontal-relative:char;mso-position-vertical-relative:line" coordsize="9155,2">
            <v:shape id="Freeform 7" o:spid="_x0000_s1027" style="position:absolute;width:9155;height:2;visibility:visible;mso-wrap-style:square;v-text-anchor:top" coordsize="9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YSTcAA&#10;AADbAAAADwAAAGRycy9kb3ducmV2LnhtbERPS4vCMBC+L/gfwgh7W1MFd7UaRQXZPbq+wNvQjG2w&#10;mZQm1vrvjSB4m4/vOdN5a0vRUO2NYwX9XgKCOHPacK5gv1t/jUD4gKyxdEwK7uRhPut8TDHV7sb/&#10;1GxDLmII+xQVFCFUqZQ+K8ii77mKOHJnV1sMEda51DXeYrgt5SBJvqVFw7GhwIpWBWWX7dUqGOVj&#10;XP4u6fBzN8fqaDanReOGSn1228UERKA2vMUv95+O8/vw/CUeIG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YSTcAAAADbAAAADwAAAAAAAAAAAAAAAACYAgAAZHJzL2Rvd25y&#10;ZXYueG1sUEsFBgAAAAAEAAQA9QAAAIUDAAAAAA==&#10;" path="m9155,l,,9155,xe" fillcolor="black" stroked="f">
              <v:path arrowok="t" o:connecttype="custom" o:connectlocs="9155,0;0,0;9155,0" o:connectangles="0,0,0"/>
            </v:shape>
            <w10:wrap type="none"/>
            <w10:anchorlock/>
          </v:group>
        </w:pict>
      </w:r>
    </w:p>
    <w:p w:rsidR="00013662" w:rsidRPr="00325FDC" w:rsidRDefault="00013662">
      <w:pPr>
        <w:pStyle w:val="Textoindependiente"/>
        <w:spacing w:before="2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spacing w:before="88"/>
        <w:ind w:left="5495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FO-INAU-OR-0005-1</w:t>
      </w: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 w:rsidP="001F766C">
      <w:pPr>
        <w:spacing w:before="289" w:line="259" w:lineRule="auto"/>
        <w:ind w:left="2160" w:right="1456" w:hanging="1013"/>
        <w:jc w:val="center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L</w:t>
      </w:r>
      <w:r w:rsidR="00FF76DC" w:rsidRPr="00325FDC">
        <w:rPr>
          <w:rFonts w:ascii="Arial" w:hAnsi="Arial" w:cs="Arial"/>
          <w:b/>
          <w:sz w:val="24"/>
          <w:szCs w:val="24"/>
        </w:rPr>
        <w:t>lamado</w:t>
      </w:r>
      <w:r w:rsidRPr="00325FDC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FF76DC" w:rsidRPr="00325FDC">
        <w:rPr>
          <w:rFonts w:ascii="Arial" w:hAnsi="Arial" w:cs="Arial"/>
          <w:b/>
          <w:sz w:val="24"/>
          <w:szCs w:val="24"/>
        </w:rPr>
        <w:t xml:space="preserve">a </w:t>
      </w:r>
      <w:r w:rsidRPr="00325FDC">
        <w:rPr>
          <w:rFonts w:ascii="Arial" w:hAnsi="Arial" w:cs="Arial"/>
          <w:b/>
          <w:spacing w:val="-25"/>
          <w:sz w:val="24"/>
          <w:szCs w:val="24"/>
        </w:rPr>
        <w:t xml:space="preserve"> </w:t>
      </w:r>
      <w:r w:rsidR="00FF76DC" w:rsidRPr="00325FDC">
        <w:rPr>
          <w:rFonts w:ascii="Arial" w:hAnsi="Arial" w:cs="Arial"/>
          <w:b/>
          <w:sz w:val="24"/>
          <w:szCs w:val="24"/>
        </w:rPr>
        <w:t>presentación</w:t>
      </w:r>
      <w:r w:rsidRPr="00325FDC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="00FF76DC" w:rsidRPr="00325FDC">
        <w:rPr>
          <w:rFonts w:ascii="Arial" w:hAnsi="Arial" w:cs="Arial"/>
          <w:b/>
          <w:sz w:val="24"/>
          <w:szCs w:val="24"/>
        </w:rPr>
        <w:t>de</w:t>
      </w:r>
      <w:r w:rsidRPr="00325FDC">
        <w:rPr>
          <w:rFonts w:ascii="Arial" w:hAnsi="Arial" w:cs="Arial"/>
          <w:b/>
          <w:spacing w:val="-130"/>
          <w:sz w:val="24"/>
          <w:szCs w:val="24"/>
        </w:rPr>
        <w:t xml:space="preserve"> </w:t>
      </w:r>
      <w:r w:rsidR="00FF76DC" w:rsidRPr="00325FDC">
        <w:rPr>
          <w:rFonts w:ascii="Arial" w:hAnsi="Arial" w:cs="Arial"/>
          <w:b/>
          <w:sz w:val="24"/>
          <w:szCs w:val="24"/>
        </w:rPr>
        <w:t xml:space="preserve"> propuestas</w:t>
      </w:r>
      <w:r w:rsidRPr="00325FD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FF76DC" w:rsidRPr="00325FDC">
        <w:rPr>
          <w:rFonts w:ascii="Arial" w:hAnsi="Arial" w:cs="Arial"/>
          <w:b/>
          <w:sz w:val="24"/>
          <w:szCs w:val="24"/>
        </w:rPr>
        <w:t>de entidades</w:t>
      </w:r>
      <w:r w:rsidRPr="00325FD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9518F6" w:rsidRPr="00325FDC">
        <w:rPr>
          <w:rFonts w:ascii="Arial" w:hAnsi="Arial" w:cs="Arial"/>
          <w:b/>
          <w:sz w:val="24"/>
          <w:szCs w:val="24"/>
        </w:rPr>
        <w:t>para la Gestión de proyecto de Casa</w:t>
      </w:r>
      <w:r w:rsidR="00DD1AAF" w:rsidRPr="00325FDC">
        <w:rPr>
          <w:rFonts w:ascii="Arial" w:hAnsi="Arial" w:cs="Arial"/>
          <w:b/>
          <w:sz w:val="24"/>
          <w:szCs w:val="24"/>
        </w:rPr>
        <w:t>s</w:t>
      </w:r>
      <w:r w:rsidR="009518F6" w:rsidRPr="00325FDC">
        <w:rPr>
          <w:rFonts w:ascii="Arial" w:hAnsi="Arial" w:cs="Arial"/>
          <w:b/>
          <w:sz w:val="24"/>
          <w:szCs w:val="24"/>
        </w:rPr>
        <w:t xml:space="preserve"> Comunitaria</w:t>
      </w:r>
      <w:r w:rsidR="00DD1AAF" w:rsidRPr="00325FDC">
        <w:rPr>
          <w:rFonts w:ascii="Arial" w:hAnsi="Arial" w:cs="Arial"/>
          <w:b/>
          <w:sz w:val="24"/>
          <w:szCs w:val="24"/>
        </w:rPr>
        <w:t>s</w:t>
      </w:r>
      <w:r w:rsidR="009518F6" w:rsidRPr="00325FDC">
        <w:rPr>
          <w:rFonts w:ascii="Arial" w:hAnsi="Arial" w:cs="Arial"/>
          <w:b/>
          <w:sz w:val="24"/>
          <w:szCs w:val="24"/>
        </w:rPr>
        <w:t xml:space="preserve"> </w:t>
      </w:r>
      <w:r w:rsidR="00DD1AAF" w:rsidRPr="00325FDC">
        <w:rPr>
          <w:rFonts w:ascii="Arial" w:hAnsi="Arial" w:cs="Arial"/>
          <w:b/>
          <w:sz w:val="24"/>
          <w:szCs w:val="24"/>
        </w:rPr>
        <w:t xml:space="preserve">de </w:t>
      </w:r>
      <w:r w:rsidR="00FF4D4D" w:rsidRPr="00325FDC">
        <w:rPr>
          <w:rFonts w:ascii="Arial" w:hAnsi="Arial" w:cs="Arial"/>
          <w:b/>
          <w:sz w:val="24"/>
          <w:szCs w:val="24"/>
        </w:rPr>
        <w:t xml:space="preserve">  </w:t>
      </w:r>
      <w:r w:rsidR="00DD1AAF" w:rsidRPr="00325FDC">
        <w:rPr>
          <w:rFonts w:ascii="Arial" w:hAnsi="Arial" w:cs="Arial"/>
          <w:b/>
          <w:sz w:val="24"/>
          <w:szCs w:val="24"/>
        </w:rPr>
        <w:t xml:space="preserve">Cuidado </w:t>
      </w:r>
      <w:r w:rsidR="003C21E0" w:rsidRPr="00325FDC">
        <w:rPr>
          <w:rFonts w:ascii="Arial" w:hAnsi="Arial" w:cs="Arial"/>
          <w:b/>
          <w:sz w:val="24"/>
          <w:szCs w:val="24"/>
        </w:rPr>
        <w:t xml:space="preserve">Territorial </w:t>
      </w:r>
      <w:r w:rsidR="00692DAC" w:rsidRPr="00325FDC">
        <w:rPr>
          <w:rFonts w:ascii="Arial" w:hAnsi="Arial" w:cs="Arial"/>
          <w:b/>
          <w:sz w:val="24"/>
          <w:szCs w:val="24"/>
        </w:rPr>
        <w:t>–</w:t>
      </w:r>
      <w:r w:rsidR="003C21E0" w:rsidRPr="00325FDC">
        <w:rPr>
          <w:rFonts w:ascii="Arial" w:hAnsi="Arial" w:cs="Arial"/>
          <w:b/>
          <w:sz w:val="24"/>
          <w:szCs w:val="24"/>
        </w:rPr>
        <w:t xml:space="preserve"> </w:t>
      </w:r>
      <w:r w:rsidR="00692DAC" w:rsidRPr="00325FDC">
        <w:rPr>
          <w:rFonts w:ascii="Arial" w:hAnsi="Arial" w:cs="Arial"/>
          <w:b/>
          <w:sz w:val="24"/>
          <w:szCs w:val="24"/>
        </w:rPr>
        <w:t>Localidad Pueblo Andresito</w:t>
      </w:r>
      <w:r w:rsidR="00FF76DC" w:rsidRPr="00325FDC">
        <w:rPr>
          <w:rFonts w:ascii="Arial" w:hAnsi="Arial" w:cs="Arial"/>
          <w:b/>
          <w:sz w:val="24"/>
          <w:szCs w:val="24"/>
        </w:rPr>
        <w:t xml:space="preserve">, departamento </w:t>
      </w:r>
      <w:bookmarkStart w:id="0" w:name="_GoBack"/>
      <w:bookmarkEnd w:id="0"/>
      <w:r w:rsidR="00FF76DC" w:rsidRPr="00325FDC">
        <w:rPr>
          <w:rFonts w:ascii="Arial" w:hAnsi="Arial" w:cs="Arial"/>
          <w:b/>
          <w:sz w:val="24"/>
          <w:szCs w:val="24"/>
        </w:rPr>
        <w:t xml:space="preserve">de </w:t>
      </w:r>
      <w:r w:rsidR="00692DAC" w:rsidRPr="00325FDC">
        <w:rPr>
          <w:rFonts w:ascii="Arial" w:hAnsi="Arial" w:cs="Arial"/>
          <w:b/>
          <w:sz w:val="24"/>
          <w:szCs w:val="24"/>
        </w:rPr>
        <w:t>Flores.</w:t>
      </w:r>
    </w:p>
    <w:p w:rsidR="00013662" w:rsidRPr="00325FDC" w:rsidRDefault="00013662" w:rsidP="00FF4D4D">
      <w:pPr>
        <w:jc w:val="center"/>
        <w:rPr>
          <w:rFonts w:ascii="Arial" w:hAnsi="Arial" w:cs="Arial"/>
          <w:sz w:val="24"/>
          <w:szCs w:val="24"/>
        </w:rPr>
        <w:sectPr w:rsidR="00013662" w:rsidRPr="00325FD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600" w:right="620" w:bottom="1100" w:left="1080" w:header="800" w:footer="900" w:gutter="0"/>
          <w:pgNumType w:start="1"/>
          <w:cols w:space="720"/>
        </w:sectPr>
      </w:pPr>
    </w:p>
    <w:p w:rsidR="00013662" w:rsidRPr="00325FDC" w:rsidRDefault="00013662">
      <w:pPr>
        <w:pStyle w:val="Textoindependiente"/>
        <w:spacing w:before="6"/>
        <w:rPr>
          <w:rFonts w:ascii="Arial" w:hAnsi="Arial" w:cs="Arial"/>
          <w:b/>
          <w:sz w:val="24"/>
          <w:szCs w:val="24"/>
        </w:rPr>
      </w:pPr>
    </w:p>
    <w:p w:rsidR="00013662" w:rsidRPr="00325FDC" w:rsidRDefault="00907842">
      <w:pPr>
        <w:pStyle w:val="Textoindependiente"/>
        <w:spacing w:line="20" w:lineRule="exact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UY" w:eastAsia="es-UY"/>
        </w:rPr>
      </w:r>
      <w:r>
        <w:rPr>
          <w:rFonts w:ascii="Arial" w:hAnsi="Arial" w:cs="Arial"/>
          <w:noProof/>
          <w:sz w:val="24"/>
          <w:szCs w:val="24"/>
          <w:lang w:val="es-UY" w:eastAsia="es-UY"/>
        </w:rPr>
        <w:pict>
          <v:group id="Group 4" o:spid="_x0000_s1030" style="width:457.8pt;height:.1pt;mso-position-horizontal-relative:char;mso-position-vertical-relative:line" coordsize="9156,2">
            <v:shape id="Freeform 5" o:spid="_x0000_s1031" style="position:absolute;width:9156;height:2;visibility:visible;mso-wrap-style:square;v-text-anchor:top" coordsize="91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2dRMEA&#10;AADaAAAADwAAAGRycy9kb3ducmV2LnhtbESP0YrCMBRE3xf8h3AF39ZUV0SrUVRW0EerH3Bprm21&#10;ualNauvfG2FhH4eZOcMs150pxZNqV1hWMBpGIIhTqwvOFFzO++8ZCOeRNZaWScGLHKxXva8lxtq2&#10;fKJn4jMRIOxiVJB7X8VSujQng25oK+LgXW1t0AdZZ1LX2Aa4KeU4iqbSYMFhIceKdjml96QxCrbj&#10;289eb5KHayZtI8/p5fh4/So16HebBQhPnf8P/7UPWsEcPlfCDZ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nUTBAAAA2gAAAA8AAAAAAAAAAAAAAAAAmAIAAGRycy9kb3du&#10;cmV2LnhtbFBLBQYAAAAABAAEAPUAAACGAwAAAAA=&#10;" path="m9156,l,,9156,xe" fillcolor="black" stroked="f">
              <v:path arrowok="t" o:connecttype="custom" o:connectlocs="9156,0;0,0;9156,0" o:connectangles="0,0,0"/>
            </v:shape>
            <w10:anchorlock/>
          </v:group>
        </w:pict>
      </w:r>
    </w:p>
    <w:p w:rsidR="00013662" w:rsidRPr="00325FDC" w:rsidRDefault="00013662">
      <w:pPr>
        <w:pStyle w:val="Textoindependiente"/>
        <w:spacing w:before="9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spacing w:before="91"/>
        <w:ind w:left="120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FUNDAMENTACIÓN</w:t>
      </w:r>
    </w:p>
    <w:p w:rsidR="00013662" w:rsidRPr="00325FDC" w:rsidRDefault="008F6CA3">
      <w:pPr>
        <w:pStyle w:val="Textoindependiente"/>
        <w:spacing w:before="258"/>
        <w:ind w:left="120" w:right="118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pacing w:val="-1"/>
          <w:sz w:val="24"/>
          <w:szCs w:val="24"/>
        </w:rPr>
        <w:t xml:space="preserve">El Instituto del Niño y Adolescente del Uruguay, en adelante “INAU”, </w:t>
      </w:r>
      <w:r w:rsidRPr="00325FDC">
        <w:rPr>
          <w:rFonts w:ascii="Arial" w:hAnsi="Arial" w:cs="Arial"/>
          <w:sz w:val="24"/>
          <w:szCs w:val="24"/>
        </w:rPr>
        <w:t>es el organismo rector en materia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 políticas públicas de niñez y adolescencia. Siendo rector le compete la promoción, protección y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atención integral de niños, niñas, adolescentes y sus familias. Tiene como finalidad garantizar el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ejercicio y goce de los derechos de los niños, niñas y adolescentes, promoviendo acciones que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propicien el mejoramiento de la calidad de vida adecuándose a las situaciones particulares desde una</w:t>
      </w:r>
      <w:r w:rsidR="000E2F7D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atención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integral.</w:t>
      </w:r>
    </w:p>
    <w:p w:rsidR="00013662" w:rsidRPr="00325FDC" w:rsidRDefault="008F6CA3">
      <w:pPr>
        <w:pStyle w:val="Textoindependiente"/>
        <w:spacing w:before="119"/>
        <w:ind w:left="120" w:right="119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INAU,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través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unidades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competentes,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Sub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Dirección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Programática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Direcciones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Departamentales, regula y supervisa la prestación de los servicios brindados por las Entidades que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celebran convenio con el Instituto. Dicho cometido se ejerce en un marco normativo legal que implica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deberes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derechos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ambas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partes.</w:t>
      </w:r>
    </w:p>
    <w:p w:rsidR="00013662" w:rsidRPr="00325FDC" w:rsidRDefault="008F6CA3">
      <w:pPr>
        <w:pStyle w:val="Textoindependiente"/>
        <w:spacing w:before="121"/>
        <w:ind w:left="120"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Las Unidades competentes Programa Primera Infancia asumen la responsabilidad de orientar en 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gestión, supervisión de proyectos y contralor de los proyectos gestionados a partir de la firma del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convenio, según la modalidad y perfil de atención y lo establecido en el Reglamento General (Art. 29,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30 y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31).</w:t>
      </w:r>
    </w:p>
    <w:p w:rsidR="009518F6" w:rsidRPr="00325FDC" w:rsidRDefault="009518F6">
      <w:pPr>
        <w:pStyle w:val="Textoindependiente"/>
        <w:spacing w:before="121"/>
        <w:ind w:left="120"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</w:t>
      </w:r>
      <w:r w:rsidR="00DD1AAF" w:rsidRPr="00325FDC">
        <w:rPr>
          <w:rFonts w:ascii="Arial" w:hAnsi="Arial" w:cs="Arial"/>
          <w:sz w:val="24"/>
          <w:szCs w:val="24"/>
        </w:rPr>
        <w:t>s Casas Comunitarias de Cuidado</w:t>
      </w:r>
      <w:r w:rsidRPr="00325FDC">
        <w:rPr>
          <w:rFonts w:ascii="Arial" w:hAnsi="Arial" w:cs="Arial"/>
          <w:sz w:val="24"/>
          <w:szCs w:val="24"/>
        </w:rPr>
        <w:t xml:space="preserve"> Territorial (en adelante CCCT</w:t>
      </w:r>
      <w:r w:rsidR="000E2F7D" w:rsidRPr="00325FDC">
        <w:rPr>
          <w:rFonts w:ascii="Arial" w:hAnsi="Arial" w:cs="Arial"/>
          <w:sz w:val="24"/>
          <w:szCs w:val="24"/>
        </w:rPr>
        <w:t>.</w:t>
      </w:r>
      <w:r w:rsidRPr="00325FDC">
        <w:rPr>
          <w:rFonts w:ascii="Arial" w:hAnsi="Arial" w:cs="Arial"/>
          <w:sz w:val="24"/>
          <w:szCs w:val="24"/>
        </w:rPr>
        <w:t>) son dispositivos de atención para niños y niñas en edades comprendidas fundamentalmente entre los 45 días a 24 meses, que se desarrollan en locales comunitarios, a cargo de cuidadoras debidamente formadas y autorizadas por INAU. Constituyen un modo de instalar acciones de cuidado con efectos socioeducativos en espacios comunitarios, de modo de contribuir a la atención a la temprana infancia en ambientes enriquecidos que favorezcan experiencias significativas en interacciones cálidas y oportunas en el marco de prácticas d</w:t>
      </w:r>
      <w:r w:rsidR="00DD1AAF" w:rsidRPr="00325FDC">
        <w:rPr>
          <w:rFonts w:ascii="Arial" w:hAnsi="Arial" w:cs="Arial"/>
          <w:sz w:val="24"/>
          <w:szCs w:val="24"/>
        </w:rPr>
        <w:t>e cuidado</w:t>
      </w:r>
      <w:r w:rsidRPr="00325FDC">
        <w:rPr>
          <w:rFonts w:ascii="Arial" w:hAnsi="Arial" w:cs="Arial"/>
          <w:sz w:val="24"/>
          <w:szCs w:val="24"/>
        </w:rPr>
        <w:t>.</w:t>
      </w:r>
    </w:p>
    <w:p w:rsidR="009518F6" w:rsidRPr="00325FDC" w:rsidRDefault="009518F6" w:rsidP="00DD06E2">
      <w:pPr>
        <w:pStyle w:val="Textoindependiente"/>
        <w:spacing w:before="121"/>
        <w:ind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Para lograr este cometido el INAU realiza un llamado público y abierto para la celebración de convenio  Modalidad de Atención Integral de Tiempo Parcial, Perfil CCCT, con Asociaciones Civiles, Cooperativas, Fundaciones sin fines de lucro y otras Entidades, con personería jurídica aprobada y cuyos objetivos sean similares a los del INAU. El mismo es para gestionar una CCCT con el fin de brindar cuidado diarios a niños, niñas y sus </w:t>
      </w:r>
      <w:r w:rsidR="00AA5323" w:rsidRPr="00325FDC">
        <w:rPr>
          <w:rFonts w:ascii="Arial" w:hAnsi="Arial" w:cs="Arial"/>
          <w:sz w:val="24"/>
          <w:szCs w:val="24"/>
        </w:rPr>
        <w:t xml:space="preserve">familias de </w:t>
      </w:r>
      <w:r w:rsidR="008B3089" w:rsidRPr="00325FDC">
        <w:rPr>
          <w:rFonts w:ascii="Arial" w:hAnsi="Arial" w:cs="Arial"/>
          <w:sz w:val="24"/>
          <w:szCs w:val="24"/>
        </w:rPr>
        <w:t>45 días a 24 meses</w:t>
      </w:r>
      <w:r w:rsidR="006B4A02" w:rsidRPr="00325FDC">
        <w:rPr>
          <w:rFonts w:ascii="Arial" w:hAnsi="Arial" w:cs="Arial"/>
          <w:sz w:val="24"/>
          <w:szCs w:val="24"/>
        </w:rPr>
        <w:t xml:space="preserve"> de edad</w:t>
      </w:r>
      <w:r w:rsidRPr="00325FDC">
        <w:rPr>
          <w:rFonts w:ascii="Arial" w:hAnsi="Arial" w:cs="Arial"/>
          <w:sz w:val="24"/>
          <w:szCs w:val="24"/>
        </w:rPr>
        <w:t>. En aquellos lugares donde no hay otros servicios de primera infancia, podrán extenderse hasta los 3 años</w:t>
      </w:r>
      <w:r w:rsidR="00742913" w:rsidRPr="00325FDC">
        <w:rPr>
          <w:rFonts w:ascii="Arial" w:hAnsi="Arial" w:cs="Arial"/>
          <w:sz w:val="24"/>
          <w:szCs w:val="24"/>
        </w:rPr>
        <w:t xml:space="preserve"> de edad</w:t>
      </w:r>
      <w:r w:rsidRPr="00325FDC">
        <w:rPr>
          <w:rFonts w:ascii="Arial" w:hAnsi="Arial" w:cs="Arial"/>
          <w:sz w:val="24"/>
          <w:szCs w:val="24"/>
        </w:rPr>
        <w:t>, por resolución expresa de INAU.</w:t>
      </w:r>
    </w:p>
    <w:p w:rsidR="009518F6" w:rsidRPr="00325FDC" w:rsidRDefault="009518F6" w:rsidP="00DD06E2">
      <w:pPr>
        <w:pStyle w:val="Textoindependiente"/>
        <w:spacing w:before="121"/>
        <w:ind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Esta modalidad de atención permite: </w:t>
      </w:r>
    </w:p>
    <w:p w:rsidR="009518F6" w:rsidRPr="00325FDC" w:rsidRDefault="009518F6" w:rsidP="009518F6">
      <w:pPr>
        <w:pStyle w:val="Textoindependiente"/>
        <w:spacing w:before="121"/>
        <w:ind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• Atender las necesidades familiares de cuidado, a través de una modalidad ajustada a la diversidad de organizaciones familiares, contemplando franjas horarias de atención. </w:t>
      </w:r>
    </w:p>
    <w:p w:rsidR="009518F6" w:rsidRPr="00325FDC" w:rsidRDefault="009518F6" w:rsidP="009518F6">
      <w:pPr>
        <w:pStyle w:val="Textoindependiente"/>
        <w:spacing w:before="121"/>
        <w:ind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• Ofrecer un entorno de cuidado que contemple las necesidades del desarrollo de niños y niñas en su proceso evolutivo,</w:t>
      </w:r>
    </w:p>
    <w:p w:rsidR="009518F6" w:rsidRPr="00325FDC" w:rsidRDefault="009518F6" w:rsidP="009518F6">
      <w:pPr>
        <w:pStyle w:val="Textoindependiente"/>
        <w:spacing w:before="121"/>
        <w:ind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 • Promover la generación de oportunidades, que permitan el logro de habilidades y destrezas para la vida, asociadas a los aprendizajes tempranos.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2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11"/>
        <w:numPr>
          <w:ilvl w:val="0"/>
          <w:numId w:val="8"/>
        </w:numPr>
        <w:tabs>
          <w:tab w:val="left" w:pos="323"/>
        </w:tabs>
        <w:ind w:hanging="203"/>
      </w:pPr>
      <w:r w:rsidRPr="00325FDC">
        <w:t>-</w:t>
      </w:r>
      <w:r w:rsidRPr="00325FDC">
        <w:rPr>
          <w:spacing w:val="-5"/>
        </w:rPr>
        <w:t xml:space="preserve"> </w:t>
      </w:r>
      <w:r w:rsidRPr="00325FDC">
        <w:t>CARACTERISTICAS</w:t>
      </w:r>
      <w:r w:rsidRPr="00325FDC">
        <w:rPr>
          <w:spacing w:val="-2"/>
        </w:rPr>
        <w:t xml:space="preserve"> </w:t>
      </w:r>
      <w:r w:rsidRPr="00325FDC">
        <w:t>DEL</w:t>
      </w:r>
      <w:r w:rsidRPr="00325FDC">
        <w:rPr>
          <w:spacing w:val="-9"/>
        </w:rPr>
        <w:t xml:space="preserve"> </w:t>
      </w:r>
      <w:r w:rsidRPr="00325FDC">
        <w:t>LLAMADO</w:t>
      </w:r>
    </w:p>
    <w:p w:rsidR="00013662" w:rsidRPr="00325FDC" w:rsidRDefault="008F6CA3">
      <w:pPr>
        <w:pStyle w:val="Prrafodelista"/>
        <w:numPr>
          <w:ilvl w:val="1"/>
          <w:numId w:val="8"/>
        </w:numPr>
        <w:tabs>
          <w:tab w:val="left" w:pos="589"/>
        </w:tabs>
        <w:spacing w:before="193"/>
        <w:ind w:hanging="469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Objetivo.</w:t>
      </w:r>
    </w:p>
    <w:p w:rsidR="00302184" w:rsidRPr="00325FDC" w:rsidRDefault="005A7EA5" w:rsidP="006B4A02">
      <w:pPr>
        <w:pStyle w:val="Textoindependiente"/>
        <w:spacing w:before="121"/>
        <w:ind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Celebrar un convenio con Asociaciones Civiles, Cooperativas, Fundaciones y otras Entidades según requisitos establecidos en la Reglamentación vigente para la gestión de un (1) Proyecto de atención en modalidad Tiempo Parcial para la atención de niños, niñas y sus familias de </w:t>
      </w:r>
      <w:r w:rsidR="006B0E10" w:rsidRPr="00325FDC">
        <w:rPr>
          <w:rFonts w:ascii="Arial" w:hAnsi="Arial" w:cs="Arial"/>
          <w:sz w:val="24"/>
          <w:szCs w:val="24"/>
        </w:rPr>
        <w:t xml:space="preserve">45 </w:t>
      </w:r>
      <w:r w:rsidR="006B0E10" w:rsidRPr="00325FDC">
        <w:rPr>
          <w:rFonts w:ascii="Arial" w:hAnsi="Arial" w:cs="Arial"/>
          <w:sz w:val="24"/>
          <w:szCs w:val="24"/>
        </w:rPr>
        <w:lastRenderedPageBreak/>
        <w:t>días a 24 meses</w:t>
      </w:r>
      <w:r w:rsidR="006B4A02" w:rsidRPr="00325FDC">
        <w:rPr>
          <w:rFonts w:ascii="Arial" w:hAnsi="Arial" w:cs="Arial"/>
          <w:sz w:val="24"/>
          <w:szCs w:val="24"/>
        </w:rPr>
        <w:t xml:space="preserve"> de edad</w:t>
      </w:r>
      <w:r w:rsidRPr="00325FDC">
        <w:rPr>
          <w:rFonts w:ascii="Arial" w:hAnsi="Arial" w:cs="Arial"/>
          <w:sz w:val="24"/>
          <w:szCs w:val="24"/>
        </w:rPr>
        <w:t>,</w:t>
      </w:r>
      <w:r w:rsidR="00DD1AAF" w:rsidRPr="00325FDC">
        <w:rPr>
          <w:rFonts w:ascii="Arial" w:hAnsi="Arial" w:cs="Arial"/>
          <w:sz w:val="24"/>
          <w:szCs w:val="24"/>
        </w:rPr>
        <w:t xml:space="preserve"> </w:t>
      </w:r>
      <w:r w:rsidR="006B4A02" w:rsidRPr="00325FDC">
        <w:rPr>
          <w:rFonts w:ascii="Arial" w:hAnsi="Arial" w:cs="Arial"/>
          <w:sz w:val="24"/>
          <w:szCs w:val="24"/>
        </w:rPr>
        <w:t xml:space="preserve">y en aquellos lugares donde no hay otros servicios de primera infancia, podrán extenderse hasta los 3 años de edad, por resolución expresa de INAU; </w:t>
      </w:r>
      <w:r w:rsidR="00DD1AAF" w:rsidRPr="00325FDC">
        <w:rPr>
          <w:rFonts w:ascii="Arial" w:hAnsi="Arial" w:cs="Arial"/>
          <w:sz w:val="24"/>
          <w:szCs w:val="24"/>
        </w:rPr>
        <w:t>en la localidad Pueblo Andresito</w:t>
      </w:r>
      <w:r w:rsidRPr="00325FDC">
        <w:rPr>
          <w:rFonts w:ascii="Arial" w:hAnsi="Arial" w:cs="Arial"/>
          <w:sz w:val="24"/>
          <w:szCs w:val="24"/>
        </w:rPr>
        <w:t xml:space="preserve">, departamento de </w:t>
      </w:r>
      <w:r w:rsidR="00DD1AAF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>.</w:t>
      </w:r>
      <w:r w:rsidR="009518F6" w:rsidRPr="00325FDC">
        <w:rPr>
          <w:rFonts w:ascii="Arial" w:hAnsi="Arial" w:cs="Arial"/>
          <w:sz w:val="24"/>
          <w:szCs w:val="24"/>
        </w:rPr>
        <w:t xml:space="preserve"> </w:t>
      </w:r>
    </w:p>
    <w:p w:rsidR="00302184" w:rsidRPr="00325FDC" w:rsidRDefault="00302184" w:rsidP="009518F6">
      <w:pPr>
        <w:ind w:left="425"/>
        <w:jc w:val="both"/>
        <w:outlineLvl w:val="1"/>
        <w:rPr>
          <w:rFonts w:ascii="Arial" w:hAnsi="Arial" w:cs="Arial"/>
          <w:sz w:val="24"/>
          <w:szCs w:val="24"/>
        </w:rPr>
      </w:pPr>
    </w:p>
    <w:p w:rsidR="00013662" w:rsidRPr="00325FDC" w:rsidRDefault="00302184" w:rsidP="00420EAA">
      <w:pPr>
        <w:jc w:val="both"/>
        <w:outlineLvl w:val="1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El presente llamado implica el diseño de una propuesta de acuerdo a los términos de estas bases y el marco normativo pertinente (Convención de los Derechos del Niño, Código de la Niñez y Adolescencia, Reglamento General y Específico de Convenios, procedimientos administrativos y contables establecidos, resoluciones de Directorio, disposiciones vigentes o a dictarse). </w:t>
      </w:r>
    </w:p>
    <w:p w:rsidR="00302184" w:rsidRPr="00325FDC" w:rsidRDefault="00302184" w:rsidP="00302184">
      <w:pPr>
        <w:ind w:left="425"/>
        <w:jc w:val="both"/>
        <w:outlineLvl w:val="1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11"/>
        <w:numPr>
          <w:ilvl w:val="1"/>
          <w:numId w:val="8"/>
        </w:numPr>
        <w:tabs>
          <w:tab w:val="left" w:pos="589"/>
        </w:tabs>
        <w:spacing w:before="92"/>
        <w:ind w:hanging="469"/>
      </w:pPr>
      <w:r w:rsidRPr="00325FDC">
        <w:t>Institución</w:t>
      </w:r>
      <w:r w:rsidRPr="00325FDC">
        <w:rPr>
          <w:spacing w:val="-3"/>
        </w:rPr>
        <w:t xml:space="preserve"> </w:t>
      </w:r>
      <w:r w:rsidRPr="00325FDC">
        <w:t>Convocante.</w:t>
      </w:r>
    </w:p>
    <w:p w:rsidR="00013662" w:rsidRPr="00325FDC" w:rsidRDefault="008F6CA3">
      <w:pPr>
        <w:pStyle w:val="Textoindependiente"/>
        <w:spacing w:before="122"/>
        <w:ind w:left="120" w:right="124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 convocante es INAU a través del Programa Primera Infancia (Sub Dirección General Programática)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Dirección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Departamental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de </w:t>
      </w:r>
      <w:r w:rsidR="00264AB8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quienes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coordinarán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presente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llamado.</w:t>
      </w:r>
    </w:p>
    <w:p w:rsidR="00013662" w:rsidRPr="00325FDC" w:rsidRDefault="008F6CA3">
      <w:pPr>
        <w:pStyle w:val="Textoindependiente"/>
        <w:spacing w:before="121"/>
        <w:ind w:left="120" w:right="116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consultas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relacionadas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mismo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deberán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referirse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escrito,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sede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Programa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Primera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Infancia,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sito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calle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Soriano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1209,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Montevideo,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correo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electrónico: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3">
        <w:r w:rsidRPr="00325FDC">
          <w:rPr>
            <w:rFonts w:ascii="Arial" w:hAnsi="Arial" w:cs="Arial"/>
            <w:color w:val="0000FF"/>
            <w:sz w:val="24"/>
            <w:szCs w:val="24"/>
          </w:rPr>
          <w:t>programaprimerainfancia@inau.gub.uy</w:t>
        </w:r>
      </w:hyperlink>
      <w:r w:rsidRPr="00325FDC">
        <w:rPr>
          <w:rFonts w:ascii="Arial" w:hAnsi="Arial" w:cs="Arial"/>
          <w:color w:val="0000FF"/>
          <w:sz w:val="24"/>
          <w:szCs w:val="24"/>
        </w:rPr>
        <w:t>.</w:t>
      </w:r>
    </w:p>
    <w:p w:rsidR="00013662" w:rsidRPr="00325FDC" w:rsidRDefault="008F6CA3">
      <w:pPr>
        <w:pStyle w:val="Textoindependiente"/>
        <w:spacing w:before="119"/>
        <w:ind w:left="120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También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podrá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consultar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Dirección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Departamental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="00264AB8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sito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calle</w:t>
      </w:r>
      <w:r w:rsidRPr="00325FDC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E8760C" w:rsidRPr="00325FDC">
        <w:rPr>
          <w:rFonts w:ascii="Arial" w:hAnsi="Arial" w:cs="Arial"/>
          <w:sz w:val="24"/>
          <w:szCs w:val="24"/>
        </w:rPr>
        <w:t>Carlos Ma. Ramírez 617, Trinidad</w:t>
      </w:r>
      <w:r w:rsidR="00302184" w:rsidRPr="00325FDC">
        <w:rPr>
          <w:rFonts w:ascii="Arial" w:hAnsi="Arial" w:cs="Arial"/>
          <w:spacing w:val="-1"/>
          <w:sz w:val="24"/>
          <w:szCs w:val="24"/>
        </w:rPr>
        <w:t>,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departamento </w:t>
      </w:r>
      <w:r w:rsidRPr="00325FDC">
        <w:rPr>
          <w:rFonts w:ascii="Arial" w:hAnsi="Arial" w:cs="Arial"/>
          <w:sz w:val="24"/>
          <w:szCs w:val="24"/>
        </w:rPr>
        <w:t xml:space="preserve">de </w:t>
      </w:r>
      <w:r w:rsidR="00264AB8" w:rsidRPr="00325FDC">
        <w:rPr>
          <w:rFonts w:ascii="Arial" w:hAnsi="Arial" w:cs="Arial"/>
          <w:spacing w:val="-1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>, o por correo electrónico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4" w:history="1">
        <w:r w:rsidR="00E8760C" w:rsidRPr="00325FDC">
          <w:rPr>
            <w:rStyle w:val="Hipervnculo"/>
            <w:rFonts w:ascii="Arial" w:hAnsi="Arial" w:cs="Arial"/>
            <w:sz w:val="24"/>
            <w:szCs w:val="24"/>
          </w:rPr>
          <w:t>flores@inau.gub.uy</w:t>
        </w:r>
      </w:hyperlink>
      <w:r w:rsidR="00E8760C" w:rsidRPr="00325FDC">
        <w:rPr>
          <w:rStyle w:val="Hipervnculo"/>
          <w:rFonts w:ascii="Arial" w:hAnsi="Arial" w:cs="Arial"/>
          <w:sz w:val="24"/>
          <w:szCs w:val="24"/>
        </w:rPr>
        <w:t>.</w:t>
      </w:r>
    </w:p>
    <w:p w:rsidR="00013662" w:rsidRPr="00325FDC" w:rsidRDefault="008F6CA3">
      <w:pPr>
        <w:pStyle w:val="Textoindependiente"/>
        <w:spacing w:before="94"/>
        <w:ind w:left="120" w:right="12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Las Entidades interesadas, deberán designar su representante estatutario o legal a todos los efectos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relativos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al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llamado,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conformidad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propios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Estatutos,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Poder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Carta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poder.</w:t>
      </w:r>
    </w:p>
    <w:p w:rsidR="00013662" w:rsidRPr="00325FDC" w:rsidRDefault="003C21E0">
      <w:pPr>
        <w:pStyle w:val="Textoindependiente"/>
        <w:spacing w:before="121"/>
        <w:ind w:left="120"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 notificación a la Entidad</w:t>
      </w:r>
      <w:r w:rsidR="008F6CA3" w:rsidRPr="00325FDC">
        <w:rPr>
          <w:rFonts w:ascii="Arial" w:hAnsi="Arial" w:cs="Arial"/>
          <w:sz w:val="24"/>
          <w:szCs w:val="24"/>
        </w:rPr>
        <w:t xml:space="preserve"> que resulte adjudicataria, será remitida al domicilio del representante</w:t>
      </w:r>
      <w:r w:rsidR="008F6CA3"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pacing w:val="-1"/>
          <w:sz w:val="24"/>
          <w:szCs w:val="24"/>
        </w:rPr>
        <w:t>estatutario</w:t>
      </w:r>
      <w:r w:rsidR="008F6CA3"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pacing w:val="-1"/>
          <w:sz w:val="24"/>
          <w:szCs w:val="24"/>
        </w:rPr>
        <w:t>o</w:t>
      </w:r>
      <w:r w:rsidR="008F6CA3"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pacing w:val="-1"/>
          <w:sz w:val="24"/>
          <w:szCs w:val="24"/>
        </w:rPr>
        <w:t>legal,</w:t>
      </w:r>
      <w:r w:rsidR="008F6CA3"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pacing w:val="-1"/>
          <w:sz w:val="24"/>
          <w:szCs w:val="24"/>
        </w:rPr>
        <w:t>directamente</w:t>
      </w:r>
      <w:r w:rsidR="008F6CA3"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o</w:t>
      </w:r>
      <w:r w:rsidR="008F6CA3"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por</w:t>
      </w:r>
      <w:r w:rsidR="008F6CA3"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telegrama</w:t>
      </w:r>
      <w:r w:rsidR="008F6CA3"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colacionado,</w:t>
      </w:r>
      <w:r w:rsidR="008F6CA3"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disponiendo</w:t>
      </w:r>
      <w:r w:rsidR="008F6CA3"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las</w:t>
      </w:r>
      <w:r w:rsidR="008F6CA3"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mismas</w:t>
      </w:r>
      <w:r w:rsidR="008F6CA3"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de</w:t>
      </w:r>
      <w:r w:rsidR="008F6CA3"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5</w:t>
      </w:r>
      <w:r w:rsidR="008F6CA3"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(cinco)</w:t>
      </w:r>
      <w:r w:rsidR="008F6CA3"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días</w:t>
      </w:r>
      <w:r w:rsidR="008F6CA3"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hábiles</w:t>
      </w:r>
      <w:r w:rsidR="008F6CA3"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a</w:t>
      </w:r>
      <w:r w:rsidR="008F6CA3"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contar desde la</w:t>
      </w:r>
      <w:r w:rsidR="008F6CA3"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notificación</w:t>
      </w:r>
      <w:r w:rsidR="008F6CA3"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="008F6CA3" w:rsidRPr="00325FDC">
        <w:rPr>
          <w:rFonts w:ascii="Arial" w:hAnsi="Arial" w:cs="Arial"/>
          <w:sz w:val="24"/>
          <w:szCs w:val="24"/>
        </w:rPr>
        <w:t>para presentarse.</w:t>
      </w:r>
    </w:p>
    <w:p w:rsidR="00013662" w:rsidRPr="00325FDC" w:rsidRDefault="008F6CA3">
      <w:pPr>
        <w:pStyle w:val="Textoindependiente"/>
        <w:spacing w:before="119"/>
        <w:ind w:left="120" w:right="123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Todos los plazos establecidos en estas bases se computarán por días hábiles, excepto cuando se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disponga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expresamente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 contrario.</w:t>
      </w:r>
    </w:p>
    <w:p w:rsidR="00013662" w:rsidRPr="00325FDC" w:rsidRDefault="008F6CA3">
      <w:pPr>
        <w:pStyle w:val="Textoindependiente"/>
        <w:spacing w:before="121"/>
        <w:ind w:left="120" w:right="121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Cuando el vencimiento de un término fuera un día inhábil, se entenderá adecuadamente cumplido el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acto si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realizara el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primer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día hábil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siguiente 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fecha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vencimiento.</w:t>
      </w:r>
    </w:p>
    <w:p w:rsidR="00013662" w:rsidRPr="00325FDC" w:rsidRDefault="008F6CA3">
      <w:pPr>
        <w:pStyle w:val="Textoindependiente"/>
        <w:spacing w:before="118"/>
        <w:ind w:left="120" w:right="118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Cuando no se hubiese establecido un plazo especial para la realización de notificaciones, citaciones,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cumplimiento de intimación, emplazamientos e informes, o cualquier otro trámite, aquel será de 5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(cinco) días hábiles.</w:t>
      </w:r>
    </w:p>
    <w:p w:rsidR="00013662" w:rsidRPr="00325FDC" w:rsidRDefault="008F6CA3">
      <w:pPr>
        <w:pStyle w:val="Textoindependiente"/>
        <w:spacing w:before="122" w:line="352" w:lineRule="auto"/>
        <w:ind w:left="120" w:right="145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Todos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plazos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vencerán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día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respectivo,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admitiéndose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excepción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fuera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horario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establecido.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incumplimiento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estos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términos,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elimina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inmediatamente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al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oferente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llamado.</w:t>
      </w:r>
    </w:p>
    <w:p w:rsidR="00013662" w:rsidRPr="00325FDC" w:rsidRDefault="00013662">
      <w:pPr>
        <w:pStyle w:val="Textoindependiente"/>
        <w:spacing w:before="5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11"/>
        <w:numPr>
          <w:ilvl w:val="1"/>
          <w:numId w:val="8"/>
        </w:numPr>
        <w:tabs>
          <w:tab w:val="left" w:pos="591"/>
        </w:tabs>
        <w:ind w:left="590" w:hanging="471"/>
      </w:pPr>
      <w:r w:rsidRPr="00325FDC">
        <w:t>Cronograma</w:t>
      </w:r>
      <w:r w:rsidRPr="00325FDC">
        <w:rPr>
          <w:spacing w:val="-4"/>
        </w:rPr>
        <w:t xml:space="preserve"> </w:t>
      </w:r>
      <w:r w:rsidRPr="00325FDC">
        <w:t>del</w:t>
      </w:r>
      <w:r w:rsidRPr="00325FDC">
        <w:rPr>
          <w:spacing w:val="-3"/>
        </w:rPr>
        <w:t xml:space="preserve"> </w:t>
      </w:r>
      <w:r w:rsidRPr="00325FDC">
        <w:t>llamado.</w:t>
      </w:r>
    </w:p>
    <w:p w:rsidR="00013662" w:rsidRPr="00325FDC" w:rsidRDefault="008F6CA3">
      <w:pPr>
        <w:pStyle w:val="Textoindependiente"/>
        <w:spacing w:before="122"/>
        <w:ind w:left="120" w:right="114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Las Entidades interesadas podrán acceder a las Bases y condiciones para el presente llamado en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5">
        <w:r w:rsidRPr="00325FDC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https://www.inau.gub.uy</w:t>
        </w:r>
      </w:hyperlink>
    </w:p>
    <w:p w:rsidR="00B20D29" w:rsidRPr="00325FDC" w:rsidRDefault="008F6CA3" w:rsidP="00B20D29">
      <w:pPr>
        <w:pStyle w:val="Textoindependiente"/>
        <w:spacing w:before="119"/>
        <w:ind w:left="120" w:right="116"/>
        <w:rPr>
          <w:rFonts w:ascii="Arial" w:hAnsi="Arial" w:cs="Arial"/>
          <w:sz w:val="24"/>
          <w:szCs w:val="24"/>
          <w:u w:val="single"/>
        </w:rPr>
      </w:pPr>
      <w:r w:rsidRPr="00325FDC">
        <w:rPr>
          <w:rFonts w:ascii="Arial" w:hAnsi="Arial" w:cs="Arial"/>
          <w:sz w:val="24"/>
          <w:szCs w:val="24"/>
        </w:rPr>
        <w:t>La entrega de documentación solicitada debe dirigirse a</w:t>
      </w:r>
      <w:r w:rsidR="00302184" w:rsidRPr="00325FDC">
        <w:rPr>
          <w:rFonts w:ascii="Arial" w:hAnsi="Arial" w:cs="Arial"/>
          <w:sz w:val="24"/>
          <w:szCs w:val="24"/>
        </w:rPr>
        <w:t xml:space="preserve"> la Dirección Departamental de </w:t>
      </w:r>
      <w:r w:rsidR="00E8760C" w:rsidRPr="00325FDC">
        <w:rPr>
          <w:rFonts w:ascii="Arial" w:hAnsi="Arial" w:cs="Arial"/>
          <w:sz w:val="24"/>
          <w:szCs w:val="24"/>
        </w:rPr>
        <w:t>Flores, sito</w:t>
      </w:r>
      <w:r w:rsidR="00E8760C"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="00E8760C" w:rsidRPr="00325FDC">
        <w:rPr>
          <w:rFonts w:ascii="Arial" w:hAnsi="Arial" w:cs="Arial"/>
          <w:sz w:val="24"/>
          <w:szCs w:val="24"/>
        </w:rPr>
        <w:t>en</w:t>
      </w:r>
      <w:r w:rsidR="00E8760C"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="00E8760C" w:rsidRPr="00325FDC">
        <w:rPr>
          <w:rFonts w:ascii="Arial" w:hAnsi="Arial" w:cs="Arial"/>
          <w:sz w:val="24"/>
          <w:szCs w:val="24"/>
        </w:rPr>
        <w:t>la</w:t>
      </w:r>
      <w:r w:rsidR="00E8760C"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E8760C" w:rsidRPr="00325FDC">
        <w:rPr>
          <w:rFonts w:ascii="Arial" w:hAnsi="Arial" w:cs="Arial"/>
          <w:spacing w:val="-1"/>
          <w:sz w:val="24"/>
          <w:szCs w:val="24"/>
        </w:rPr>
        <w:t>calle</w:t>
      </w:r>
      <w:r w:rsidR="00E8760C" w:rsidRPr="00325FDC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E8760C" w:rsidRPr="00325FDC">
        <w:rPr>
          <w:rFonts w:ascii="Arial" w:hAnsi="Arial" w:cs="Arial"/>
          <w:sz w:val="24"/>
          <w:szCs w:val="24"/>
        </w:rPr>
        <w:t>Carlos Ma. Ramírez 617, Trinidad</w:t>
      </w:r>
      <w:r w:rsidR="00E8760C" w:rsidRPr="00325FDC">
        <w:rPr>
          <w:rFonts w:ascii="Arial" w:hAnsi="Arial" w:cs="Arial"/>
          <w:spacing w:val="-1"/>
          <w:sz w:val="24"/>
          <w:szCs w:val="24"/>
        </w:rPr>
        <w:t xml:space="preserve">, departamento </w:t>
      </w:r>
      <w:r w:rsidR="00E8760C" w:rsidRPr="00325FDC">
        <w:rPr>
          <w:rFonts w:ascii="Arial" w:hAnsi="Arial" w:cs="Arial"/>
          <w:sz w:val="24"/>
          <w:szCs w:val="24"/>
        </w:rPr>
        <w:t xml:space="preserve">de </w:t>
      </w:r>
      <w:r w:rsidR="00E8760C" w:rsidRPr="00325FDC">
        <w:rPr>
          <w:rFonts w:ascii="Arial" w:hAnsi="Arial" w:cs="Arial"/>
          <w:spacing w:val="-1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 xml:space="preserve">, de lunes a viernes de </w:t>
      </w:r>
      <w:r w:rsidR="009D4673">
        <w:rPr>
          <w:rFonts w:ascii="Arial" w:hAnsi="Arial" w:cs="Arial"/>
          <w:sz w:val="24"/>
          <w:szCs w:val="24"/>
        </w:rPr>
        <w:t>10</w:t>
      </w:r>
      <w:r w:rsidR="00667EA4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a </w:t>
      </w:r>
      <w:r w:rsidR="009D4673">
        <w:rPr>
          <w:rFonts w:ascii="Arial" w:hAnsi="Arial" w:cs="Arial"/>
          <w:sz w:val="24"/>
          <w:szCs w:val="24"/>
        </w:rPr>
        <w:t>14</w:t>
      </w:r>
      <w:r w:rsidR="00667EA4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 hs. desde el día </w:t>
      </w:r>
      <w:r w:rsidR="009D4673">
        <w:rPr>
          <w:rFonts w:ascii="Arial" w:hAnsi="Arial" w:cs="Arial"/>
          <w:sz w:val="24"/>
          <w:szCs w:val="24"/>
        </w:rPr>
        <w:t>01</w:t>
      </w:r>
      <w:r w:rsidRPr="00325FDC">
        <w:rPr>
          <w:rFonts w:ascii="Arial" w:hAnsi="Arial" w:cs="Arial"/>
          <w:sz w:val="24"/>
          <w:szCs w:val="24"/>
        </w:rPr>
        <w:t xml:space="preserve"> de </w:t>
      </w:r>
      <w:r w:rsidR="009D4673">
        <w:rPr>
          <w:rFonts w:ascii="Arial" w:hAnsi="Arial" w:cs="Arial"/>
          <w:sz w:val="24"/>
          <w:szCs w:val="24"/>
        </w:rPr>
        <w:t>abril</w:t>
      </w:r>
      <w:r w:rsidRPr="00325FDC">
        <w:rPr>
          <w:rFonts w:ascii="Arial" w:hAnsi="Arial" w:cs="Arial"/>
          <w:sz w:val="24"/>
          <w:szCs w:val="24"/>
        </w:rPr>
        <w:t xml:space="preserve"> hasta el día </w:t>
      </w:r>
      <w:r w:rsidR="009D4673">
        <w:rPr>
          <w:rFonts w:ascii="Arial" w:hAnsi="Arial" w:cs="Arial"/>
          <w:sz w:val="24"/>
          <w:szCs w:val="24"/>
        </w:rPr>
        <w:t>14</w:t>
      </w:r>
      <w:r w:rsidR="00E8760C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de </w:t>
      </w:r>
      <w:r w:rsidR="009D4673">
        <w:rPr>
          <w:rFonts w:ascii="Arial" w:hAnsi="Arial" w:cs="Arial"/>
          <w:sz w:val="24"/>
          <w:szCs w:val="24"/>
        </w:rPr>
        <w:t>mayo</w:t>
      </w:r>
      <w:r w:rsidR="00E8760C" w:rsidRPr="00325FDC">
        <w:rPr>
          <w:rFonts w:ascii="Arial" w:hAnsi="Arial" w:cs="Arial"/>
          <w:sz w:val="24"/>
          <w:szCs w:val="24"/>
        </w:rPr>
        <w:t xml:space="preserve"> de </w:t>
      </w:r>
      <w:r w:rsidR="009D4673">
        <w:rPr>
          <w:rFonts w:ascii="Arial" w:hAnsi="Arial" w:cs="Arial"/>
          <w:sz w:val="24"/>
          <w:szCs w:val="24"/>
        </w:rPr>
        <w:t>2024</w:t>
      </w:r>
      <w:r w:rsidRPr="00325FDC">
        <w:rPr>
          <w:rFonts w:ascii="Arial" w:hAnsi="Arial" w:cs="Arial"/>
          <w:sz w:val="24"/>
          <w:szCs w:val="24"/>
        </w:rPr>
        <w:t>, inclusive. Cerrando la recepción de propuestas el día</w:t>
      </w:r>
      <w:r w:rsidR="00667EA4" w:rsidRPr="00325FDC">
        <w:rPr>
          <w:rFonts w:ascii="Arial" w:hAnsi="Arial" w:cs="Arial"/>
          <w:sz w:val="24"/>
          <w:szCs w:val="24"/>
        </w:rPr>
        <w:t xml:space="preserve"> </w:t>
      </w:r>
      <w:r w:rsidR="009D4673">
        <w:rPr>
          <w:rFonts w:ascii="Arial" w:hAnsi="Arial" w:cs="Arial"/>
          <w:sz w:val="24"/>
          <w:szCs w:val="24"/>
        </w:rPr>
        <w:t>14</w:t>
      </w:r>
      <w:r w:rsidRPr="00325FDC">
        <w:rPr>
          <w:rFonts w:ascii="Arial" w:hAnsi="Arial" w:cs="Arial"/>
          <w:sz w:val="24"/>
          <w:szCs w:val="24"/>
        </w:rPr>
        <w:t xml:space="preserve"> de</w:t>
      </w:r>
      <w:r w:rsidR="00B20D29" w:rsidRPr="00325FDC">
        <w:rPr>
          <w:rFonts w:ascii="Arial" w:hAnsi="Arial" w:cs="Arial"/>
          <w:sz w:val="24"/>
          <w:szCs w:val="24"/>
        </w:rPr>
        <w:t xml:space="preserve"> </w:t>
      </w:r>
      <w:r w:rsidR="009D4673">
        <w:rPr>
          <w:rFonts w:ascii="Arial" w:hAnsi="Arial" w:cs="Arial"/>
          <w:sz w:val="24"/>
          <w:szCs w:val="24"/>
        </w:rPr>
        <w:t>mayo</w:t>
      </w:r>
      <w:r w:rsidRPr="00325FDC">
        <w:rPr>
          <w:rFonts w:ascii="Arial" w:hAnsi="Arial" w:cs="Arial"/>
          <w:sz w:val="24"/>
          <w:szCs w:val="24"/>
        </w:rPr>
        <w:t xml:space="preserve"> 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9D4673">
        <w:rPr>
          <w:rFonts w:ascii="Arial" w:hAnsi="Arial" w:cs="Arial"/>
          <w:sz w:val="24"/>
          <w:szCs w:val="24"/>
        </w:rPr>
        <w:t>2024</w:t>
      </w:r>
      <w:r w:rsidRPr="00325FDC">
        <w:rPr>
          <w:rFonts w:ascii="Arial" w:hAnsi="Arial" w:cs="Arial"/>
          <w:sz w:val="24"/>
          <w:szCs w:val="24"/>
        </w:rPr>
        <w:t xml:space="preserve"> a las </w:t>
      </w:r>
      <w:r w:rsidR="009D4673">
        <w:rPr>
          <w:rFonts w:ascii="Arial" w:hAnsi="Arial" w:cs="Arial"/>
          <w:sz w:val="24"/>
          <w:szCs w:val="24"/>
        </w:rPr>
        <w:t>14</w:t>
      </w:r>
      <w:r w:rsidRPr="00325FDC">
        <w:rPr>
          <w:rFonts w:ascii="Arial" w:hAnsi="Arial" w:cs="Arial"/>
          <w:sz w:val="24"/>
          <w:szCs w:val="24"/>
        </w:rPr>
        <w:t xml:space="preserve"> horas. </w:t>
      </w:r>
    </w:p>
    <w:p w:rsidR="00013662" w:rsidRPr="00325FDC" w:rsidRDefault="008F6CA3" w:rsidP="00B20D29">
      <w:pPr>
        <w:pStyle w:val="Textoindependiente"/>
        <w:spacing w:before="119"/>
        <w:ind w:left="120" w:right="116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 Programa Primera Infancia (Sub Dirección General Programática)</w:t>
      </w:r>
      <w:r w:rsidR="00E8760C"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z w:val="24"/>
          <w:szCs w:val="24"/>
        </w:rPr>
        <w:t xml:space="preserve"> convocará al tribunal </w:t>
      </w:r>
      <w:r w:rsidRPr="00325FDC">
        <w:rPr>
          <w:rFonts w:ascii="Arial" w:hAnsi="Arial" w:cs="Arial"/>
          <w:sz w:val="24"/>
          <w:szCs w:val="24"/>
        </w:rPr>
        <w:lastRenderedPageBreak/>
        <w:t>integrado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tres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miembros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quienes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evaluarán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realizando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recomendación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adjudicación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corresponda.</w:t>
      </w:r>
    </w:p>
    <w:p w:rsidR="00013662" w:rsidRPr="00325FDC" w:rsidRDefault="008F6CA3">
      <w:pPr>
        <w:pStyle w:val="Textoindependiente"/>
        <w:spacing w:before="120"/>
        <w:ind w:left="120" w:right="117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pacing w:val="-1"/>
          <w:sz w:val="24"/>
          <w:szCs w:val="24"/>
        </w:rPr>
        <w:t>El</w:t>
      </w:r>
      <w:r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Tribunal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estará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constituido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un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representante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Programa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Primera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Infancia,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un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representante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 Direc</w:t>
      </w:r>
      <w:r w:rsidR="00FB5C50" w:rsidRPr="00325FDC">
        <w:rPr>
          <w:rFonts w:ascii="Arial" w:hAnsi="Arial" w:cs="Arial"/>
          <w:sz w:val="24"/>
          <w:szCs w:val="24"/>
        </w:rPr>
        <w:t xml:space="preserve">ción Departamental de </w:t>
      </w:r>
      <w:r w:rsidR="00E8760C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 xml:space="preserve"> y otro designado por Dirección General de INAU. El mismo</w:t>
      </w:r>
      <w:r w:rsidR="00B20D29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elevará las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recomendaciones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conclusiones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Directorio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homologación.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302184" w:rsidRPr="00325FDC" w:rsidRDefault="00302184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9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11"/>
        <w:numPr>
          <w:ilvl w:val="0"/>
          <w:numId w:val="7"/>
        </w:numPr>
        <w:tabs>
          <w:tab w:val="left" w:pos="387"/>
        </w:tabs>
      </w:pPr>
      <w:r w:rsidRPr="00325FDC">
        <w:t>BASES</w:t>
      </w:r>
      <w:r w:rsidRPr="00325FDC">
        <w:rPr>
          <w:spacing w:val="-12"/>
        </w:rPr>
        <w:t xml:space="preserve"> </w:t>
      </w:r>
      <w:r w:rsidRPr="00325FDC">
        <w:t>PARTICULARES</w:t>
      </w:r>
    </w:p>
    <w:p w:rsidR="00013662" w:rsidRPr="00325FDC" w:rsidRDefault="008F6CA3">
      <w:pPr>
        <w:pStyle w:val="Prrafodelista"/>
        <w:numPr>
          <w:ilvl w:val="1"/>
          <w:numId w:val="7"/>
        </w:numPr>
        <w:tabs>
          <w:tab w:val="left" w:pos="589"/>
        </w:tabs>
        <w:spacing w:before="120"/>
        <w:ind w:hanging="469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Objeto</w:t>
      </w:r>
      <w:r w:rsidRPr="00325FD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del</w:t>
      </w:r>
      <w:r w:rsidRPr="00325FD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llamado</w:t>
      </w:r>
    </w:p>
    <w:p w:rsidR="00013662" w:rsidRPr="00325FDC" w:rsidRDefault="005A7EA5" w:rsidP="005A7EA5">
      <w:pPr>
        <w:pStyle w:val="Textoindependiente"/>
        <w:spacing w:before="122"/>
        <w:ind w:left="12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Gestionar un (1) Proyecto en la localidad de</w:t>
      </w:r>
      <w:r w:rsidR="003C21E0" w:rsidRPr="00325FDC">
        <w:rPr>
          <w:rFonts w:ascii="Arial" w:hAnsi="Arial" w:cs="Arial"/>
          <w:sz w:val="24"/>
          <w:szCs w:val="24"/>
        </w:rPr>
        <w:t xml:space="preserve"> </w:t>
      </w:r>
      <w:r w:rsidR="00FD46D2" w:rsidRPr="00325FDC">
        <w:rPr>
          <w:rFonts w:ascii="Arial" w:hAnsi="Arial" w:cs="Arial"/>
          <w:sz w:val="24"/>
          <w:szCs w:val="24"/>
        </w:rPr>
        <w:t>Pueblo Andresito</w:t>
      </w:r>
      <w:r w:rsidRPr="00325FDC">
        <w:rPr>
          <w:rFonts w:ascii="Arial" w:hAnsi="Arial" w:cs="Arial"/>
          <w:sz w:val="24"/>
          <w:szCs w:val="24"/>
        </w:rPr>
        <w:t xml:space="preserve">, departamento de </w:t>
      </w:r>
      <w:r w:rsidR="00FD46D2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>, modalidad de Tiempo Parcial y Atención Integral, Perfil CCCT</w:t>
      </w:r>
      <w:r w:rsidR="00C403D0" w:rsidRPr="00325FDC">
        <w:rPr>
          <w:rFonts w:ascii="Arial" w:hAnsi="Arial" w:cs="Arial"/>
          <w:sz w:val="24"/>
          <w:szCs w:val="24"/>
        </w:rPr>
        <w:t>, Modelo de gestión Tipo 2</w:t>
      </w:r>
      <w:r w:rsidRPr="00325FDC">
        <w:rPr>
          <w:rFonts w:ascii="Arial" w:hAnsi="Arial" w:cs="Arial"/>
          <w:sz w:val="24"/>
          <w:szCs w:val="24"/>
        </w:rPr>
        <w:t xml:space="preserve"> contando con </w:t>
      </w:r>
      <w:r w:rsidR="00C403D0" w:rsidRPr="00325FDC">
        <w:rPr>
          <w:rFonts w:ascii="Arial" w:hAnsi="Arial" w:cs="Arial"/>
          <w:sz w:val="24"/>
          <w:szCs w:val="24"/>
        </w:rPr>
        <w:t>9</w:t>
      </w:r>
      <w:r w:rsidRPr="00325FDC">
        <w:rPr>
          <w:rFonts w:ascii="Arial" w:hAnsi="Arial" w:cs="Arial"/>
          <w:sz w:val="24"/>
          <w:szCs w:val="24"/>
        </w:rPr>
        <w:t xml:space="preserve"> plazas por </w:t>
      </w:r>
      <w:r w:rsidR="00C403D0" w:rsidRPr="00325FDC">
        <w:rPr>
          <w:rFonts w:ascii="Arial" w:hAnsi="Arial" w:cs="Arial"/>
          <w:sz w:val="24"/>
          <w:szCs w:val="24"/>
        </w:rPr>
        <w:t>40</w:t>
      </w:r>
      <w:r w:rsidRPr="00325FDC">
        <w:rPr>
          <w:rFonts w:ascii="Arial" w:hAnsi="Arial" w:cs="Arial"/>
          <w:sz w:val="24"/>
          <w:szCs w:val="24"/>
        </w:rPr>
        <w:t xml:space="preserve"> horas semanales, transfiriendo mensualmente </w:t>
      </w:r>
      <w:r w:rsidR="00C403D0" w:rsidRPr="00325FDC">
        <w:rPr>
          <w:rFonts w:ascii="Arial" w:hAnsi="Arial" w:cs="Arial"/>
          <w:sz w:val="24"/>
          <w:szCs w:val="24"/>
        </w:rPr>
        <w:t>14</w:t>
      </w:r>
      <w:r w:rsidR="00FE2DA9" w:rsidRPr="00325FDC">
        <w:rPr>
          <w:rFonts w:ascii="Arial" w:hAnsi="Arial" w:cs="Arial"/>
          <w:sz w:val="24"/>
          <w:szCs w:val="24"/>
        </w:rPr>
        <w:t>5,98</w:t>
      </w:r>
      <w:r w:rsidRPr="00325FDC">
        <w:rPr>
          <w:rFonts w:ascii="Arial" w:hAnsi="Arial" w:cs="Arial"/>
          <w:sz w:val="24"/>
          <w:szCs w:val="24"/>
        </w:rPr>
        <w:t xml:space="preserve"> UR.</w:t>
      </w:r>
    </w:p>
    <w:p w:rsidR="00013662" w:rsidRPr="00325FDC" w:rsidRDefault="008F6CA3">
      <w:pPr>
        <w:pStyle w:val="Ttulo11"/>
        <w:numPr>
          <w:ilvl w:val="1"/>
          <w:numId w:val="7"/>
        </w:numPr>
        <w:tabs>
          <w:tab w:val="left" w:pos="589"/>
        </w:tabs>
        <w:spacing w:before="207"/>
        <w:ind w:hanging="469"/>
      </w:pPr>
      <w:r w:rsidRPr="00325FDC">
        <w:t>Propuestas</w:t>
      </w:r>
    </w:p>
    <w:p w:rsidR="00013662" w:rsidRPr="00325FDC" w:rsidRDefault="008F6CA3">
      <w:pPr>
        <w:pStyle w:val="Ttulo21"/>
        <w:numPr>
          <w:ilvl w:val="2"/>
          <w:numId w:val="7"/>
        </w:numPr>
        <w:tabs>
          <w:tab w:val="left" w:pos="733"/>
        </w:tabs>
        <w:spacing w:before="120"/>
        <w:ind w:hanging="613"/>
        <w:rPr>
          <w:sz w:val="24"/>
          <w:szCs w:val="24"/>
        </w:rPr>
      </w:pPr>
      <w:r w:rsidRPr="00325FDC">
        <w:rPr>
          <w:sz w:val="24"/>
          <w:szCs w:val="24"/>
        </w:rPr>
        <w:t>Entidades</w:t>
      </w:r>
    </w:p>
    <w:p w:rsidR="00013662" w:rsidRPr="00325FDC" w:rsidRDefault="008F6CA3">
      <w:pPr>
        <w:pStyle w:val="Textoindependiente"/>
        <w:spacing w:before="121"/>
        <w:ind w:left="120" w:right="114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Están habilitados a presentarse en este Llamado, las </w:t>
      </w:r>
      <w:r w:rsidRPr="00325FDC">
        <w:rPr>
          <w:rFonts w:ascii="Arial" w:hAnsi="Arial" w:cs="Arial"/>
          <w:b/>
          <w:sz w:val="24"/>
          <w:szCs w:val="24"/>
        </w:rPr>
        <w:t xml:space="preserve">Entidades </w:t>
      </w:r>
      <w:r w:rsidRPr="00325FDC">
        <w:rPr>
          <w:rFonts w:ascii="Arial" w:hAnsi="Arial" w:cs="Arial"/>
          <w:sz w:val="24"/>
          <w:szCs w:val="24"/>
        </w:rPr>
        <w:t>que cumplan con los requisitos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previstos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en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el</w:t>
      </w:r>
      <w:r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artículo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4º</w:t>
      </w:r>
      <w:r w:rsidRPr="00325FDC">
        <w:rPr>
          <w:rFonts w:ascii="Arial" w:hAnsi="Arial" w:cs="Arial"/>
          <w:spacing w:val="-16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del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Reglamento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Convenios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INAU,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="00FF1A31" w:rsidRPr="00325FDC">
        <w:rPr>
          <w:rFonts w:ascii="Arial" w:hAnsi="Arial" w:cs="Arial"/>
          <w:spacing w:val="-13"/>
          <w:sz w:val="24"/>
          <w:szCs w:val="24"/>
        </w:rPr>
        <w:t>y  Perfil de la C</w:t>
      </w:r>
      <w:r w:rsidR="00FB5C50" w:rsidRPr="00325FDC">
        <w:rPr>
          <w:rFonts w:ascii="Arial" w:hAnsi="Arial" w:cs="Arial"/>
          <w:spacing w:val="-13"/>
          <w:sz w:val="24"/>
          <w:szCs w:val="24"/>
        </w:rPr>
        <w:t>C</w:t>
      </w:r>
      <w:r w:rsidR="00FF1A31" w:rsidRPr="00325FDC">
        <w:rPr>
          <w:rFonts w:ascii="Arial" w:hAnsi="Arial" w:cs="Arial"/>
          <w:spacing w:val="-13"/>
          <w:sz w:val="24"/>
          <w:szCs w:val="24"/>
        </w:rPr>
        <w:t>C</w:t>
      </w:r>
      <w:r w:rsidR="009D5504" w:rsidRPr="00325FDC">
        <w:rPr>
          <w:rFonts w:ascii="Arial" w:hAnsi="Arial" w:cs="Arial"/>
          <w:spacing w:val="-13"/>
          <w:sz w:val="24"/>
          <w:szCs w:val="24"/>
        </w:rPr>
        <w:t>T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342"/>
        </w:tabs>
        <w:spacing w:before="119"/>
        <w:ind w:hanging="203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Entidades</w:t>
      </w:r>
      <w:r w:rsidRPr="00325FDC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presentarán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individual.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342"/>
        </w:tabs>
        <w:spacing w:before="119" w:line="244" w:lineRule="auto"/>
        <w:ind w:right="115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Para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cumplimiento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objetivos,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priorizará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firma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convenio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Entidades</w:t>
      </w:r>
      <w:r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puedan</w:t>
      </w:r>
      <w:r w:rsidR="009D5504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probar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idoneidad para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ejecución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actividades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previstas.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342"/>
        </w:tabs>
        <w:spacing w:before="110" w:line="244" w:lineRule="auto"/>
        <w:ind w:right="117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pacing w:val="-1"/>
          <w:sz w:val="24"/>
          <w:szCs w:val="24"/>
        </w:rPr>
        <w:t>Presentar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una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descripción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detallada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los</w:t>
      </w:r>
      <w:r w:rsidRPr="00325FDC">
        <w:rPr>
          <w:rFonts w:ascii="Arial" w:hAnsi="Arial" w:cs="Arial"/>
          <w:spacing w:val="-21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Antecedentes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Entidades</w:t>
      </w:r>
      <w:r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relacionados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objeto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llamado.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342"/>
        </w:tabs>
        <w:spacing w:before="113"/>
        <w:ind w:hanging="203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Presentación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nota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aval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Organizaciones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Sociales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actividades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sociales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comunitarias.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342"/>
        </w:tabs>
        <w:spacing w:before="119"/>
        <w:ind w:right="121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pacing w:val="-1"/>
          <w:sz w:val="24"/>
          <w:szCs w:val="24"/>
        </w:rPr>
        <w:t>El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personal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que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ejecute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el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proyecto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deberá: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(a)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no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estar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afectado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impedimentos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1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Artículo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46 del T.O.C.A.F. y Reglamento de Convenios Art. 9 y 10 (Anexo); (b) no estar constituido por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funcionarios 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INAU,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según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 determinado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 Instituto.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342"/>
        </w:tabs>
        <w:spacing w:before="122"/>
        <w:ind w:right="116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En caso de tener otros convenios el Tribunal solicitará información a las Unidades Competentes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sobre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administración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recursos,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rendiciones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evaluación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gestión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cual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determinante.</w:t>
      </w:r>
    </w:p>
    <w:p w:rsidR="00013662" w:rsidRPr="00325FDC" w:rsidRDefault="008F6CA3">
      <w:pPr>
        <w:pStyle w:val="Ttulo21"/>
        <w:numPr>
          <w:ilvl w:val="2"/>
          <w:numId w:val="7"/>
        </w:numPr>
        <w:tabs>
          <w:tab w:val="left" w:pos="733"/>
        </w:tabs>
        <w:spacing w:before="116"/>
        <w:ind w:hanging="613"/>
        <w:rPr>
          <w:sz w:val="24"/>
          <w:szCs w:val="24"/>
        </w:rPr>
      </w:pPr>
      <w:r w:rsidRPr="00325FDC">
        <w:rPr>
          <w:sz w:val="24"/>
          <w:szCs w:val="24"/>
        </w:rPr>
        <w:t>Consultas,</w:t>
      </w:r>
      <w:r w:rsidRPr="00325FDC">
        <w:rPr>
          <w:spacing w:val="-6"/>
          <w:sz w:val="24"/>
          <w:szCs w:val="24"/>
        </w:rPr>
        <w:t xml:space="preserve"> </w:t>
      </w:r>
      <w:r w:rsidRPr="00325FDC">
        <w:rPr>
          <w:sz w:val="24"/>
          <w:szCs w:val="24"/>
        </w:rPr>
        <w:t>aclaraciones</w:t>
      </w:r>
      <w:r w:rsidRPr="00325FDC">
        <w:rPr>
          <w:spacing w:val="-5"/>
          <w:sz w:val="24"/>
          <w:szCs w:val="24"/>
        </w:rPr>
        <w:t xml:space="preserve"> </w:t>
      </w:r>
      <w:r w:rsidRPr="00325FDC">
        <w:rPr>
          <w:sz w:val="24"/>
          <w:szCs w:val="24"/>
        </w:rPr>
        <w:t>y</w:t>
      </w:r>
      <w:r w:rsidRPr="00325FDC">
        <w:rPr>
          <w:spacing w:val="-9"/>
          <w:sz w:val="24"/>
          <w:szCs w:val="24"/>
        </w:rPr>
        <w:t xml:space="preserve"> </w:t>
      </w:r>
      <w:r w:rsidRPr="00325FDC">
        <w:rPr>
          <w:sz w:val="24"/>
          <w:szCs w:val="24"/>
        </w:rPr>
        <w:t>comunicaciones.</w:t>
      </w:r>
    </w:p>
    <w:p w:rsidR="00FF1A31" w:rsidRPr="00325FDC" w:rsidRDefault="008F6CA3">
      <w:pPr>
        <w:pStyle w:val="Textoindependiente"/>
        <w:spacing w:before="122"/>
        <w:ind w:left="120" w:right="114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Cualquiera de las Entidades</w:t>
      </w:r>
      <w:r w:rsidRPr="00325FDC">
        <w:rPr>
          <w:rFonts w:ascii="Arial" w:hAnsi="Arial" w:cs="Arial"/>
          <w:b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podrá solicitar aclaraciones respecto de la presente convocatoria. Estas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serán formuladas por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escrito ante el Programa Primera Infancia,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sito en la calle Soriano 1209,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departamento de Montevideo, o por correo electrónico </w:t>
      </w:r>
      <w:hyperlink r:id="rId16">
        <w:r w:rsidRPr="00325FDC">
          <w:rPr>
            <w:rFonts w:ascii="Arial" w:hAnsi="Arial" w:cs="Arial"/>
            <w:color w:val="0000FF"/>
            <w:sz w:val="24"/>
            <w:szCs w:val="24"/>
          </w:rPr>
          <w:t xml:space="preserve">programaprimerainfancia@inau.gub.uy </w:t>
        </w:r>
      </w:hyperlink>
      <w:r w:rsidRPr="00325FDC">
        <w:rPr>
          <w:rFonts w:ascii="Arial" w:hAnsi="Arial" w:cs="Arial"/>
          <w:sz w:val="24"/>
          <w:szCs w:val="24"/>
        </w:rPr>
        <w:t>o en 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Dirección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FF1A31" w:rsidRPr="00325FDC">
        <w:rPr>
          <w:rFonts w:ascii="Arial" w:hAnsi="Arial" w:cs="Arial"/>
          <w:sz w:val="24"/>
          <w:szCs w:val="24"/>
        </w:rPr>
        <w:t xml:space="preserve">Departamental de </w:t>
      </w:r>
      <w:r w:rsidR="0093105B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sito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1263B8" w:rsidRPr="00325FDC">
        <w:rPr>
          <w:rFonts w:ascii="Arial" w:hAnsi="Arial" w:cs="Arial"/>
          <w:sz w:val="24"/>
          <w:szCs w:val="24"/>
        </w:rPr>
        <w:t>en</w:t>
      </w:r>
      <w:r w:rsidR="001263B8"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="001263B8" w:rsidRPr="00325FDC">
        <w:rPr>
          <w:rFonts w:ascii="Arial" w:hAnsi="Arial" w:cs="Arial"/>
          <w:sz w:val="24"/>
          <w:szCs w:val="24"/>
        </w:rPr>
        <w:t>la</w:t>
      </w:r>
      <w:r w:rsidR="001263B8"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1263B8" w:rsidRPr="00325FDC">
        <w:rPr>
          <w:rFonts w:ascii="Arial" w:hAnsi="Arial" w:cs="Arial"/>
          <w:spacing w:val="-1"/>
          <w:sz w:val="24"/>
          <w:szCs w:val="24"/>
        </w:rPr>
        <w:t>calle</w:t>
      </w:r>
      <w:r w:rsidR="001263B8" w:rsidRPr="00325FDC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1263B8" w:rsidRPr="00325FDC">
        <w:rPr>
          <w:rFonts w:ascii="Arial" w:hAnsi="Arial" w:cs="Arial"/>
          <w:sz w:val="24"/>
          <w:szCs w:val="24"/>
        </w:rPr>
        <w:t>Carlos Ma. Ramírez 617 Trinidad</w:t>
      </w:r>
      <w:r w:rsidRPr="00325FDC">
        <w:rPr>
          <w:rFonts w:ascii="Arial" w:hAnsi="Arial" w:cs="Arial"/>
          <w:sz w:val="24"/>
          <w:szCs w:val="24"/>
        </w:rPr>
        <w:t>,</w:t>
      </w:r>
      <w:r w:rsidR="00FF1A31"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departamento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93105B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 correo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electrónico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hyperlink r:id="rId17" w:history="1">
        <w:r w:rsidR="00325FDC" w:rsidRPr="001D000B">
          <w:rPr>
            <w:rStyle w:val="Hipervnculo"/>
            <w:rFonts w:ascii="Arial" w:hAnsi="Arial" w:cs="Arial"/>
            <w:sz w:val="24"/>
            <w:szCs w:val="24"/>
          </w:rPr>
          <w:t>flores@inau.gub.uy</w:t>
        </w:r>
      </w:hyperlink>
      <w:r w:rsidR="0093105B" w:rsidRPr="00325FDC">
        <w:rPr>
          <w:rStyle w:val="Hipervnculo"/>
          <w:rFonts w:ascii="Arial" w:hAnsi="Arial" w:cs="Arial"/>
          <w:sz w:val="24"/>
          <w:szCs w:val="24"/>
        </w:rPr>
        <w:t>.</w:t>
      </w:r>
    </w:p>
    <w:p w:rsidR="00013662" w:rsidRPr="00325FDC" w:rsidRDefault="008F6CA3">
      <w:pPr>
        <w:pStyle w:val="Textoindependiente"/>
        <w:spacing w:before="122"/>
        <w:ind w:left="120" w:right="117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Los pedidos de aclaraciones de propuestas que el INAU considere y cualquier otra notificación que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fuere menester, serán remitidos por escrito al domicilio determinado por la Entidad, con prueba 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recepción.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Podrá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correo electrónico.</w:t>
      </w:r>
    </w:p>
    <w:p w:rsidR="00013662" w:rsidRPr="00325FDC" w:rsidRDefault="008F6CA3">
      <w:pPr>
        <w:pStyle w:val="Textoindependiente"/>
        <w:spacing w:before="119"/>
        <w:ind w:left="120" w:right="119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Si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INAU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dispusiera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modificaciones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presentes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Bases,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mismas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notificadas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todas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entidades con una antelación mínima de cinco días hábiles a la fecha de finalización </w:t>
      </w:r>
      <w:r w:rsidRPr="00325FDC">
        <w:rPr>
          <w:rFonts w:ascii="Arial" w:hAnsi="Arial" w:cs="Arial"/>
          <w:sz w:val="24"/>
          <w:szCs w:val="24"/>
        </w:rPr>
        <w:lastRenderedPageBreak/>
        <w:t>del plazo 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recepción de las propuestas. En caso que la entidad de las modificaciones lo justifique el INAU podrá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ampliar el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plazo de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presentación 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proyectos.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spacing w:before="215"/>
        <w:ind w:left="120"/>
        <w:rPr>
          <w:sz w:val="24"/>
          <w:szCs w:val="24"/>
        </w:rPr>
      </w:pPr>
      <w:r w:rsidRPr="00325FDC">
        <w:rPr>
          <w:sz w:val="24"/>
          <w:szCs w:val="24"/>
        </w:rPr>
        <w:t>2.2.3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Condiciones</w:t>
      </w:r>
      <w:r w:rsidRPr="00325FDC">
        <w:rPr>
          <w:spacing w:val="-1"/>
          <w:sz w:val="24"/>
          <w:szCs w:val="24"/>
        </w:rPr>
        <w:t xml:space="preserve"> </w:t>
      </w:r>
      <w:r w:rsidRPr="00325FDC">
        <w:rPr>
          <w:sz w:val="24"/>
          <w:szCs w:val="24"/>
        </w:rPr>
        <w:t>asociadas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a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la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presentación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propuestas.</w:t>
      </w:r>
    </w:p>
    <w:p w:rsidR="00013662" w:rsidRPr="00325FDC" w:rsidRDefault="008F6CA3">
      <w:pPr>
        <w:pStyle w:val="Prrafodelista"/>
        <w:numPr>
          <w:ilvl w:val="0"/>
          <w:numId w:val="5"/>
        </w:numPr>
        <w:tabs>
          <w:tab w:val="left" w:pos="507"/>
        </w:tabs>
        <w:spacing w:before="122"/>
        <w:ind w:right="119" w:firstLine="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 Entidad asumirá todos los gastos relacionados con la preparación y presentación de su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propuesta. El INAU no será responsable en ningún caso de dichos costos, independientemente de 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 se lleve 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cabo el Llamado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resultado.</w:t>
      </w:r>
    </w:p>
    <w:p w:rsidR="00013662" w:rsidRPr="00325FDC" w:rsidRDefault="00907842">
      <w:pPr>
        <w:pStyle w:val="Textoindependiente"/>
        <w:spacing w:line="20" w:lineRule="exact"/>
        <w:ind w:left="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UY" w:eastAsia="es-UY"/>
        </w:rPr>
      </w:r>
      <w:r>
        <w:rPr>
          <w:rFonts w:ascii="Arial" w:hAnsi="Arial" w:cs="Arial"/>
          <w:noProof/>
          <w:sz w:val="24"/>
          <w:szCs w:val="24"/>
          <w:lang w:val="es-UY" w:eastAsia="es-UY"/>
        </w:rPr>
        <w:pict>
          <v:group id="Group 2" o:spid="_x0000_s1028" style="width:457.8pt;height:.1pt;mso-position-horizontal-relative:char;mso-position-vertical-relative:line" coordsize="9156,2">
            <v:shape id="Freeform 3" o:spid="_x0000_s1029" style="position:absolute;width:9156;height:2;visibility:visible;mso-wrap-style:square;v-text-anchor:top" coordsize="91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6srcEA&#10;AADaAAAADwAAAGRycy9kb3ducmV2LnhtbESP0YrCMBRE3xf8h3AF39ZUV1SqUVRW0EerH3Bprm21&#10;ualNauvfG2FhH4eZOcMs150pxZNqV1hWMBpGIIhTqwvOFFzO++85COeRNZaWScGLHKxXva8lxtq2&#10;fKJn4jMRIOxiVJB7X8VSujQng25oK+LgXW1t0AdZZ1LX2Aa4KeU4iqbSYMFhIceKdjml96QxCrbj&#10;289eb5KHayZtI8/p5fh4/So16HebBQhPnf8P/7UPWsEMPlfCDZ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rK3BAAAA2gAAAA8AAAAAAAAAAAAAAAAAmAIAAGRycy9kb3du&#10;cmV2LnhtbFBLBQYAAAAABAAEAPUAAACGAwAAAAA=&#10;" path="m9156,l,,9156,xe" fillcolor="black" stroked="f">
              <v:path arrowok="t" o:connecttype="custom" o:connectlocs="9156,0;0,0;9156,0" o:connectangles="0,0,0"/>
            </v:shape>
            <w10:anchorlock/>
          </v:group>
        </w:pict>
      </w:r>
    </w:p>
    <w:p w:rsidR="00013662" w:rsidRPr="00325FDC" w:rsidRDefault="008F6CA3">
      <w:pPr>
        <w:pStyle w:val="Prrafodelista"/>
        <w:numPr>
          <w:ilvl w:val="0"/>
          <w:numId w:val="5"/>
        </w:numPr>
        <w:tabs>
          <w:tab w:val="left" w:pos="471"/>
        </w:tabs>
        <w:spacing w:before="111"/>
        <w:ind w:left="122" w:right="121" w:firstLine="0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INAU</w:t>
      </w:r>
      <w:r w:rsidRPr="00325FDC">
        <w:rPr>
          <w:rFonts w:ascii="Arial" w:hAnsi="Arial" w:cs="Arial"/>
          <w:spacing w:val="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</w:t>
      </w:r>
      <w:r w:rsidRPr="00325FDC">
        <w:rPr>
          <w:rFonts w:ascii="Arial" w:hAnsi="Arial" w:cs="Arial"/>
          <w:spacing w:val="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</w:t>
      </w:r>
      <w:r w:rsidRPr="00325FDC">
        <w:rPr>
          <w:rFonts w:ascii="Arial" w:hAnsi="Arial" w:cs="Arial"/>
          <w:spacing w:val="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responsable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pérdida</w:t>
      </w:r>
      <w:r w:rsidRPr="00325FDC">
        <w:rPr>
          <w:rFonts w:ascii="Arial" w:hAnsi="Arial" w:cs="Arial"/>
          <w:spacing w:val="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</w:t>
      </w:r>
      <w:r w:rsidRPr="00325FDC">
        <w:rPr>
          <w:rFonts w:ascii="Arial" w:hAnsi="Arial" w:cs="Arial"/>
          <w:spacing w:val="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apertura</w:t>
      </w:r>
      <w:r w:rsidRPr="00325FDC">
        <w:rPr>
          <w:rFonts w:ascii="Arial" w:hAnsi="Arial" w:cs="Arial"/>
          <w:spacing w:val="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prematura</w:t>
      </w:r>
      <w:r w:rsidRPr="00325FDC">
        <w:rPr>
          <w:rFonts w:ascii="Arial" w:hAnsi="Arial" w:cs="Arial"/>
          <w:spacing w:val="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propuesta,</w:t>
      </w:r>
      <w:r w:rsidRPr="00325FDC">
        <w:rPr>
          <w:rFonts w:ascii="Arial" w:hAnsi="Arial" w:cs="Arial"/>
          <w:spacing w:val="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</w:t>
      </w:r>
      <w:r w:rsidRPr="00325FDC">
        <w:rPr>
          <w:rFonts w:ascii="Arial" w:hAnsi="Arial" w:cs="Arial"/>
          <w:spacing w:val="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sobres</w:t>
      </w:r>
      <w:r w:rsidRPr="00325FDC">
        <w:rPr>
          <w:rFonts w:ascii="Arial" w:hAnsi="Arial" w:cs="Arial"/>
          <w:spacing w:val="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</w:t>
      </w:r>
      <w:r w:rsidRPr="00325FDC">
        <w:rPr>
          <w:rFonts w:ascii="Arial" w:hAnsi="Arial" w:cs="Arial"/>
          <w:spacing w:val="-5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están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cerrados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identificados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según lo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dispuesto.</w:t>
      </w:r>
    </w:p>
    <w:p w:rsidR="00013662" w:rsidRPr="00325FDC" w:rsidRDefault="008F6CA3">
      <w:pPr>
        <w:pStyle w:val="Prrafodelista"/>
        <w:numPr>
          <w:ilvl w:val="0"/>
          <w:numId w:val="5"/>
        </w:numPr>
        <w:tabs>
          <w:tab w:val="left" w:pos="466"/>
        </w:tabs>
        <w:spacing w:before="121"/>
        <w:ind w:left="122" w:right="120" w:firstLine="0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1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INAU</w:t>
      </w:r>
      <w:r w:rsidRPr="00325FDC">
        <w:rPr>
          <w:rFonts w:ascii="Arial" w:hAnsi="Arial" w:cs="Arial"/>
          <w:spacing w:val="1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</w:t>
      </w:r>
      <w:r w:rsidRPr="00325FDC">
        <w:rPr>
          <w:rFonts w:ascii="Arial" w:hAnsi="Arial" w:cs="Arial"/>
          <w:spacing w:val="2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considerará</w:t>
      </w:r>
      <w:r w:rsidRPr="00325FDC">
        <w:rPr>
          <w:rFonts w:ascii="Arial" w:hAnsi="Arial" w:cs="Arial"/>
          <w:spacing w:val="2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ninguna</w:t>
      </w:r>
      <w:r w:rsidRPr="00325FDC">
        <w:rPr>
          <w:rFonts w:ascii="Arial" w:hAnsi="Arial" w:cs="Arial"/>
          <w:spacing w:val="2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</w:t>
      </w:r>
      <w:r w:rsidRPr="00325FDC">
        <w:rPr>
          <w:rFonts w:ascii="Arial" w:hAnsi="Arial" w:cs="Arial"/>
          <w:spacing w:val="1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2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llegue</w:t>
      </w:r>
      <w:r w:rsidRPr="00325FDC">
        <w:rPr>
          <w:rFonts w:ascii="Arial" w:hAnsi="Arial" w:cs="Arial"/>
          <w:spacing w:val="1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1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posterioridad</w:t>
      </w:r>
      <w:r w:rsidRPr="00325FDC">
        <w:rPr>
          <w:rFonts w:ascii="Arial" w:hAnsi="Arial" w:cs="Arial"/>
          <w:spacing w:val="2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2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2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hora</w:t>
      </w:r>
      <w:r w:rsidRPr="00325FDC">
        <w:rPr>
          <w:rFonts w:ascii="Arial" w:hAnsi="Arial" w:cs="Arial"/>
          <w:spacing w:val="2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1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fecha</w:t>
      </w:r>
      <w:r w:rsidRPr="00325FDC">
        <w:rPr>
          <w:rFonts w:ascii="Arial" w:hAnsi="Arial" w:cs="Arial"/>
          <w:spacing w:val="2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límite</w:t>
      </w:r>
      <w:r w:rsidR="001263B8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5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fijada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para la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apertura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propuestas.</w:t>
      </w:r>
    </w:p>
    <w:p w:rsidR="00013662" w:rsidRPr="00325FDC" w:rsidRDefault="008F6CA3">
      <w:pPr>
        <w:pStyle w:val="Prrafodelista"/>
        <w:numPr>
          <w:ilvl w:val="0"/>
          <w:numId w:val="5"/>
        </w:numPr>
        <w:tabs>
          <w:tab w:val="left" w:pos="449"/>
        </w:tabs>
        <w:spacing w:before="120"/>
        <w:ind w:left="122" w:right="124" w:firstLine="0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presentación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interpreta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como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pleno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conocimiento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aceptación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tácita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disposiciones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contenidas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Bases,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así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como del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marco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normativo establecido.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2"/>
          <w:numId w:val="4"/>
        </w:numPr>
        <w:tabs>
          <w:tab w:val="left" w:pos="737"/>
        </w:tabs>
        <w:spacing w:before="214"/>
        <w:ind w:hanging="615"/>
        <w:rPr>
          <w:sz w:val="24"/>
          <w:szCs w:val="24"/>
        </w:rPr>
      </w:pPr>
      <w:r w:rsidRPr="00325FDC">
        <w:rPr>
          <w:sz w:val="24"/>
          <w:szCs w:val="24"/>
        </w:rPr>
        <w:t>Validez</w:t>
      </w:r>
      <w:r w:rsidRPr="00325FDC">
        <w:rPr>
          <w:spacing w:val="-7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7"/>
          <w:sz w:val="24"/>
          <w:szCs w:val="24"/>
        </w:rPr>
        <w:t xml:space="preserve"> </w:t>
      </w:r>
      <w:r w:rsidRPr="00325FDC">
        <w:rPr>
          <w:sz w:val="24"/>
          <w:szCs w:val="24"/>
        </w:rPr>
        <w:t>las</w:t>
      </w:r>
      <w:r w:rsidRPr="00325FDC">
        <w:rPr>
          <w:spacing w:val="-6"/>
          <w:sz w:val="24"/>
          <w:szCs w:val="24"/>
        </w:rPr>
        <w:t xml:space="preserve"> </w:t>
      </w:r>
      <w:r w:rsidRPr="00325FDC">
        <w:rPr>
          <w:sz w:val="24"/>
          <w:szCs w:val="24"/>
        </w:rPr>
        <w:t>propuestas.</w:t>
      </w:r>
    </w:p>
    <w:p w:rsidR="00013662" w:rsidRPr="00325FDC" w:rsidRDefault="008F6CA3">
      <w:pPr>
        <w:pStyle w:val="Textoindependiente"/>
        <w:spacing w:before="122" w:line="242" w:lineRule="auto"/>
        <w:ind w:left="122" w:right="127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plazo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validez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propuestas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podrá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inferior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60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(sesenta)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días,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contados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partir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día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siguiente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acto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apertura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 las propuestas.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2"/>
          <w:numId w:val="4"/>
        </w:numPr>
        <w:tabs>
          <w:tab w:val="left" w:pos="737"/>
        </w:tabs>
        <w:spacing w:before="212"/>
        <w:ind w:hanging="615"/>
        <w:rPr>
          <w:sz w:val="24"/>
          <w:szCs w:val="24"/>
        </w:rPr>
      </w:pPr>
      <w:r w:rsidRPr="00325FDC">
        <w:rPr>
          <w:sz w:val="24"/>
          <w:szCs w:val="24"/>
        </w:rPr>
        <w:t>Forma</w:t>
      </w:r>
      <w:r w:rsidRPr="00325FDC">
        <w:rPr>
          <w:spacing w:val="-5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presentación</w:t>
      </w:r>
      <w:r w:rsidRPr="00325FDC">
        <w:rPr>
          <w:spacing w:val="-5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las</w:t>
      </w:r>
      <w:r w:rsidRPr="00325FDC">
        <w:rPr>
          <w:spacing w:val="-3"/>
          <w:sz w:val="24"/>
          <w:szCs w:val="24"/>
        </w:rPr>
        <w:t xml:space="preserve"> </w:t>
      </w:r>
      <w:r w:rsidRPr="00325FDC">
        <w:rPr>
          <w:sz w:val="24"/>
          <w:szCs w:val="24"/>
        </w:rPr>
        <w:t>propuestas.</w:t>
      </w:r>
    </w:p>
    <w:p w:rsidR="00013662" w:rsidRPr="00325FDC" w:rsidRDefault="008F6CA3">
      <w:pPr>
        <w:pStyle w:val="Textoindependiente"/>
        <w:spacing w:before="121"/>
        <w:ind w:left="122"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deberán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redactadas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precisa,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idioma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español,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impresas,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original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2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copias,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firmadas cada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hoja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original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copias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Entidad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representantes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legales.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9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extoindependiente"/>
        <w:spacing w:before="1"/>
        <w:ind w:left="122" w:right="12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pacing w:val="-1"/>
          <w:sz w:val="24"/>
          <w:szCs w:val="24"/>
        </w:rPr>
        <w:t xml:space="preserve">El formato de texto de presentación será en </w:t>
      </w:r>
      <w:r w:rsidRPr="00325FDC">
        <w:rPr>
          <w:rFonts w:ascii="Arial" w:hAnsi="Arial" w:cs="Arial"/>
          <w:sz w:val="24"/>
          <w:szCs w:val="24"/>
        </w:rPr>
        <w:t>tamaño de hoja A4, fondo blanco, tipo de letra fuente Arial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 Times New Roman, tamaño de fuente 12, a uno y medio espacio de interlineado, con márgenes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superior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inferior de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2,5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cm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laterales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3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cm,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perjuicio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formatos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dados en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formularios.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extoindependiente"/>
        <w:spacing w:before="1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documentación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probatoria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adjunte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una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sola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vía,</w:t>
      </w:r>
      <w:r w:rsidRPr="00325FDC">
        <w:rPr>
          <w:rFonts w:ascii="Arial" w:hAnsi="Arial" w:cs="Arial"/>
          <w:spacing w:val="5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5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</w:t>
      </w:r>
      <w:r w:rsidRPr="00325FDC">
        <w:rPr>
          <w:rFonts w:ascii="Arial" w:hAnsi="Arial" w:cs="Arial"/>
          <w:spacing w:val="-5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autenticada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 caso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corresponder.</w:t>
      </w:r>
    </w:p>
    <w:p w:rsidR="00013662" w:rsidRPr="00325FDC" w:rsidRDefault="008F6CA3">
      <w:pPr>
        <w:pStyle w:val="Textoindependiente"/>
        <w:spacing w:before="120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  <w:u w:val="single"/>
        </w:rPr>
        <w:t>La</w:t>
      </w:r>
      <w:r w:rsidRPr="00325FDC">
        <w:rPr>
          <w:rFonts w:ascii="Arial" w:hAnsi="Arial" w:cs="Arial"/>
          <w:spacing w:val="40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ENTIDAD</w:t>
      </w:r>
      <w:r w:rsidRPr="00325FDC">
        <w:rPr>
          <w:rFonts w:ascii="Arial" w:hAnsi="Arial" w:cs="Arial"/>
          <w:spacing w:val="39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deberá</w:t>
      </w:r>
      <w:r w:rsidRPr="00325FDC">
        <w:rPr>
          <w:rFonts w:ascii="Arial" w:hAnsi="Arial" w:cs="Arial"/>
          <w:spacing w:val="40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presentar</w:t>
      </w:r>
      <w:r w:rsidRPr="00325FDC">
        <w:rPr>
          <w:rFonts w:ascii="Arial" w:hAnsi="Arial" w:cs="Arial"/>
          <w:spacing w:val="39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carta</w:t>
      </w:r>
      <w:r w:rsidRPr="00325FDC">
        <w:rPr>
          <w:rFonts w:ascii="Arial" w:hAnsi="Arial" w:cs="Arial"/>
          <w:spacing w:val="39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de</w:t>
      </w:r>
      <w:r w:rsidRPr="00325FDC">
        <w:rPr>
          <w:rFonts w:ascii="Arial" w:hAnsi="Arial" w:cs="Arial"/>
          <w:spacing w:val="37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solicitud</w:t>
      </w:r>
      <w:r w:rsidRPr="00325FDC">
        <w:rPr>
          <w:rFonts w:ascii="Arial" w:hAnsi="Arial" w:cs="Arial"/>
          <w:spacing w:val="40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con</w:t>
      </w:r>
      <w:r w:rsidRPr="00325FDC">
        <w:rPr>
          <w:rFonts w:ascii="Arial" w:hAnsi="Arial" w:cs="Arial"/>
          <w:spacing w:val="38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su</w:t>
      </w:r>
      <w:r w:rsidRPr="00325FDC">
        <w:rPr>
          <w:rFonts w:ascii="Arial" w:hAnsi="Arial" w:cs="Arial"/>
          <w:spacing w:val="38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respectiva</w:t>
      </w:r>
      <w:r w:rsidRPr="00325FDC">
        <w:rPr>
          <w:rFonts w:ascii="Arial" w:hAnsi="Arial" w:cs="Arial"/>
          <w:spacing w:val="40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motivación</w:t>
      </w:r>
      <w:r w:rsidRPr="00325FDC">
        <w:rPr>
          <w:rFonts w:ascii="Arial" w:hAnsi="Arial" w:cs="Arial"/>
          <w:spacing w:val="40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y</w:t>
      </w:r>
      <w:r w:rsidRPr="00325FDC">
        <w:rPr>
          <w:rFonts w:ascii="Arial" w:hAnsi="Arial" w:cs="Arial"/>
          <w:spacing w:val="38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una</w:t>
      </w:r>
      <w:r w:rsidRPr="00325FDC">
        <w:rPr>
          <w:rFonts w:ascii="Arial" w:hAnsi="Arial" w:cs="Arial"/>
          <w:spacing w:val="4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síntesis</w:t>
      </w:r>
      <w:r w:rsidRPr="00325FDC">
        <w:rPr>
          <w:rFonts w:ascii="Arial" w:hAnsi="Arial" w:cs="Arial"/>
          <w:spacing w:val="4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del</w:t>
      </w:r>
      <w:r w:rsidRPr="00325FDC">
        <w:rPr>
          <w:rFonts w:ascii="Arial" w:hAnsi="Arial" w:cs="Arial"/>
          <w:spacing w:val="-5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proyecto diseñado.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Original y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dos</w:t>
      </w:r>
      <w:r w:rsidRPr="00325FDC">
        <w:rPr>
          <w:rFonts w:ascii="Arial" w:hAnsi="Arial" w:cs="Arial"/>
          <w:spacing w:val="2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copias.</w:t>
      </w:r>
      <w:r w:rsidRPr="00325FDC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Excluyente.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extoindependiente"/>
        <w:spacing w:line="352" w:lineRule="auto"/>
        <w:ind w:left="122" w:right="734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Las propuestas deberán presentarse en formato digital (en pendrive) e impresas en dos sobres.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Cada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sobre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deberá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estar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cerrado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claramente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identificado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exterior,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con:</w:t>
      </w:r>
    </w:p>
    <w:p w:rsidR="00013662" w:rsidRPr="00325FDC" w:rsidRDefault="00013662">
      <w:pPr>
        <w:pStyle w:val="Textoindependiente"/>
        <w:spacing w:before="6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3"/>
        </w:tabs>
        <w:spacing w:before="1"/>
        <w:ind w:left="542" w:hanging="421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Nombre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ENTIDAD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3"/>
        </w:tabs>
        <w:spacing w:before="121"/>
        <w:ind w:left="542" w:right="119" w:hanging="42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 inscripción de: Sobre Nº1 y Sobre Nº2, respectivamente, debiendo incluirse en los mismos 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documentación (foliada) que se detalla a continuación y el pendrive correspondiente conteniendo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formato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digital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 la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propuesta.</w:t>
      </w:r>
    </w:p>
    <w:p w:rsidR="00013662" w:rsidRPr="00325FDC" w:rsidRDefault="008F6CA3">
      <w:pPr>
        <w:pStyle w:val="Textoindependiente"/>
        <w:spacing w:before="120"/>
        <w:ind w:left="122" w:right="118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lastRenderedPageBreak/>
        <w:t>Las propuestas deberán contar con firma y contrafirma de los respectivos representantes legales en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cada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hoja.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2"/>
          <w:numId w:val="4"/>
        </w:numPr>
        <w:tabs>
          <w:tab w:val="left" w:pos="737"/>
        </w:tabs>
        <w:spacing w:before="214"/>
        <w:ind w:hanging="615"/>
        <w:jc w:val="both"/>
        <w:rPr>
          <w:sz w:val="24"/>
          <w:szCs w:val="24"/>
        </w:rPr>
      </w:pPr>
      <w:r w:rsidRPr="00325FDC">
        <w:rPr>
          <w:sz w:val="24"/>
          <w:szCs w:val="24"/>
        </w:rPr>
        <w:t>Contenido</w:t>
      </w:r>
      <w:r w:rsidRPr="00325FDC">
        <w:rPr>
          <w:spacing w:val="-6"/>
          <w:sz w:val="24"/>
          <w:szCs w:val="24"/>
        </w:rPr>
        <w:t xml:space="preserve"> </w:t>
      </w:r>
      <w:r w:rsidRPr="00325FDC">
        <w:rPr>
          <w:sz w:val="24"/>
          <w:szCs w:val="24"/>
        </w:rPr>
        <w:t>del</w:t>
      </w:r>
      <w:r w:rsidRPr="00325FDC">
        <w:rPr>
          <w:spacing w:val="-3"/>
          <w:sz w:val="24"/>
          <w:szCs w:val="24"/>
        </w:rPr>
        <w:t xml:space="preserve"> </w:t>
      </w:r>
      <w:r w:rsidRPr="00325FDC">
        <w:rPr>
          <w:sz w:val="24"/>
          <w:szCs w:val="24"/>
        </w:rPr>
        <w:t>sobre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Nº1</w:t>
      </w:r>
    </w:p>
    <w:p w:rsidR="00013662" w:rsidRPr="00325FDC" w:rsidRDefault="008F6CA3">
      <w:pPr>
        <w:pStyle w:val="Textoindependiente"/>
        <w:spacing w:before="122" w:line="355" w:lineRule="auto"/>
        <w:ind w:left="122" w:right="5541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  <w:u w:val="single"/>
        </w:rPr>
        <w:t>Identificación de la ENTIDAD y comprobantes</w:t>
      </w:r>
      <w:r w:rsidRPr="00325FDC">
        <w:rPr>
          <w:rFonts w:ascii="Arial" w:hAnsi="Arial" w:cs="Arial"/>
          <w:sz w:val="24"/>
          <w:szCs w:val="24"/>
        </w:rPr>
        <w:t>.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Documentación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a presentar</w:t>
      </w:r>
      <w:r w:rsidRPr="00325FDC">
        <w:rPr>
          <w:rFonts w:ascii="Arial" w:hAnsi="Arial" w:cs="Arial"/>
          <w:sz w:val="24"/>
          <w:szCs w:val="24"/>
        </w:rPr>
        <w:t>:</w:t>
      </w:r>
    </w:p>
    <w:p w:rsidR="00013662" w:rsidRPr="00325FDC" w:rsidRDefault="00013662">
      <w:pPr>
        <w:pStyle w:val="Textoindependiente"/>
        <w:spacing w:before="2"/>
        <w:rPr>
          <w:rFonts w:ascii="Arial" w:hAnsi="Arial" w:cs="Arial"/>
          <w:sz w:val="24"/>
          <w:szCs w:val="24"/>
        </w:rPr>
      </w:pPr>
    </w:p>
    <w:p w:rsidR="00013662" w:rsidRPr="00325FDC" w:rsidRDefault="008F6CA3" w:rsidP="00325FDC">
      <w:pPr>
        <w:pStyle w:val="Prrafodelista"/>
        <w:numPr>
          <w:ilvl w:val="0"/>
          <w:numId w:val="6"/>
        </w:numPr>
        <w:tabs>
          <w:tab w:val="left" w:pos="542"/>
          <w:tab w:val="left" w:pos="543"/>
        </w:tabs>
        <w:spacing w:before="93"/>
        <w:ind w:left="542" w:right="120" w:hanging="421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Testimonio</w:t>
      </w:r>
      <w:r w:rsidRPr="00325FDC">
        <w:rPr>
          <w:rFonts w:ascii="Arial" w:hAnsi="Arial" w:cs="Arial"/>
          <w:spacing w:val="3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Notarial</w:t>
      </w:r>
      <w:r w:rsidRPr="00325FDC">
        <w:rPr>
          <w:rFonts w:ascii="Arial" w:hAnsi="Arial" w:cs="Arial"/>
          <w:spacing w:val="8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</w:t>
      </w:r>
      <w:r w:rsidRPr="00325FDC">
        <w:rPr>
          <w:rFonts w:ascii="Arial" w:hAnsi="Arial" w:cs="Arial"/>
          <w:spacing w:val="8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Copia</w:t>
      </w:r>
      <w:r w:rsidRPr="00325FDC">
        <w:rPr>
          <w:rFonts w:ascii="Arial" w:hAnsi="Arial" w:cs="Arial"/>
          <w:spacing w:val="9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autenticada</w:t>
      </w:r>
      <w:r w:rsidRPr="00325FDC">
        <w:rPr>
          <w:rFonts w:ascii="Arial" w:hAnsi="Arial" w:cs="Arial"/>
          <w:spacing w:val="9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8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Escribano</w:t>
      </w:r>
      <w:r w:rsidRPr="00325FDC">
        <w:rPr>
          <w:rFonts w:ascii="Arial" w:hAnsi="Arial" w:cs="Arial"/>
          <w:spacing w:val="9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8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Estatutos,</w:t>
      </w:r>
      <w:r w:rsidRPr="00325FDC">
        <w:rPr>
          <w:rFonts w:ascii="Arial" w:hAnsi="Arial" w:cs="Arial"/>
          <w:spacing w:val="9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Certificado</w:t>
      </w:r>
      <w:r w:rsidRPr="00325FDC">
        <w:rPr>
          <w:rFonts w:ascii="Arial" w:hAnsi="Arial" w:cs="Arial"/>
          <w:spacing w:val="8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Notarial</w:t>
      </w:r>
      <w:r w:rsidR="00325FDC" w:rsidRPr="00325FDC">
        <w:rPr>
          <w:rFonts w:ascii="Arial" w:hAnsi="Arial" w:cs="Arial"/>
          <w:sz w:val="24"/>
          <w:szCs w:val="24"/>
        </w:rPr>
        <w:t xml:space="preserve"> </w:t>
      </w:r>
      <w:r w:rsid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z w:val="24"/>
          <w:szCs w:val="24"/>
        </w:rPr>
        <w:t>creditando integración de autoridades, vigencia de la ENTIDAD, aprobación e Inscripción 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estatutos, representación legal y apoderada, de corresponder copia de poder autenticada por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Escribano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surjan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facultades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conferidas.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2"/>
          <w:tab w:val="left" w:pos="543"/>
        </w:tabs>
        <w:spacing w:before="122"/>
        <w:ind w:left="542" w:hanging="421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Constancia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contratación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Seguro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Trabajo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BSE.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2"/>
          <w:tab w:val="left" w:pos="543"/>
        </w:tabs>
        <w:spacing w:before="119"/>
        <w:ind w:left="542" w:hanging="421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Certificado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Único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mantener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adeudos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pendientes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Banco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Previsión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Social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(BPS).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2"/>
          <w:tab w:val="left" w:pos="543"/>
        </w:tabs>
        <w:spacing w:before="119"/>
        <w:ind w:left="542" w:hanging="421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Constancia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inscripción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Dirección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General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Impositiva.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3"/>
        </w:tabs>
        <w:spacing w:before="122"/>
        <w:ind w:left="542" w:right="117" w:hanging="42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Nota indicando que su estado de situación económico/financiero se encuentra en condiciones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regulares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adecuadas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para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afrontar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compromisos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asumidos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presentes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Bases,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suscrito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 Contador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Público.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3"/>
        </w:tabs>
        <w:spacing w:before="119"/>
        <w:ind w:left="542" w:right="123" w:hanging="42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Declaración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ENTIDAD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mediante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nota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suscrita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autoridades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respecto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incompatibilidades del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Art.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46 del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TOCAF.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3"/>
        </w:tabs>
        <w:spacing w:before="121"/>
        <w:ind w:left="542" w:right="124" w:hanging="42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Constancia de trámite de solicitud de antecedentes judiciales de Presidente y Secretario de 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ENTIDAD.</w:t>
      </w:r>
    </w:p>
    <w:p w:rsidR="00013662" w:rsidRPr="00325FDC" w:rsidRDefault="008F6CA3">
      <w:pPr>
        <w:pStyle w:val="Prrafodelista"/>
        <w:numPr>
          <w:ilvl w:val="0"/>
          <w:numId w:val="6"/>
        </w:numPr>
        <w:tabs>
          <w:tab w:val="left" w:pos="543"/>
        </w:tabs>
        <w:spacing w:before="121"/>
        <w:ind w:left="542" w:hanging="421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Domicilio.</w:t>
      </w:r>
    </w:p>
    <w:p w:rsidR="00013662" w:rsidRPr="00325FDC" w:rsidRDefault="008F6CA3">
      <w:pPr>
        <w:pStyle w:val="Textoindependiente"/>
        <w:spacing w:before="119"/>
        <w:ind w:left="122" w:right="119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Para el caso de tratarse de una ENTIDAD de otro Departamento, deberá constituir domicilio en el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Departamento donde se gestionará el proyecto a los efectos de las notificaciones y comunicaciones a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pueda haber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lugar.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1F766C" w:rsidRDefault="008F6CA3" w:rsidP="001F766C">
      <w:pPr>
        <w:pStyle w:val="Ttulo21"/>
        <w:numPr>
          <w:ilvl w:val="2"/>
          <w:numId w:val="4"/>
        </w:numPr>
        <w:tabs>
          <w:tab w:val="left" w:pos="737"/>
        </w:tabs>
        <w:spacing w:before="215" w:line="480" w:lineRule="auto"/>
        <w:ind w:left="122" w:right="6575" w:firstLine="0"/>
        <w:jc w:val="both"/>
      </w:pPr>
      <w:r w:rsidRPr="00325FDC">
        <w:rPr>
          <w:sz w:val="24"/>
          <w:szCs w:val="24"/>
        </w:rPr>
        <w:t>Contenido del sobre Nº2</w:t>
      </w:r>
      <w:r w:rsidRPr="00325FDC">
        <w:rPr>
          <w:spacing w:val="1"/>
          <w:sz w:val="24"/>
          <w:szCs w:val="24"/>
        </w:rPr>
        <w:t xml:space="preserve"> </w:t>
      </w:r>
      <w:r w:rsidRPr="001F766C">
        <w:t>2.2.7.1. PROYECTO DE</w:t>
      </w:r>
      <w:r w:rsidR="001F766C" w:rsidRPr="001F766C">
        <w:t xml:space="preserve"> </w:t>
      </w:r>
      <w:r w:rsidR="00325FDC" w:rsidRPr="001F766C">
        <w:t>TRA</w:t>
      </w:r>
      <w:r w:rsidRPr="001F766C">
        <w:t>BAJO</w:t>
      </w:r>
    </w:p>
    <w:p w:rsidR="00013662" w:rsidRPr="00325FDC" w:rsidRDefault="008F6CA3">
      <w:pPr>
        <w:pStyle w:val="Textoindependiente"/>
        <w:spacing w:before="6"/>
        <w:ind w:left="122" w:right="123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 Proyecto de Trabajo deberá ser presentado de acuerdo a pauta diseñada por el Programa Primera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Infancia,</w:t>
      </w:r>
      <w:r w:rsidRPr="00325FDC">
        <w:rPr>
          <w:rFonts w:ascii="Arial" w:hAnsi="Arial" w:cs="Arial"/>
          <w:spacing w:val="6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6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6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deberá</w:t>
      </w:r>
      <w:r w:rsidRPr="00325FDC">
        <w:rPr>
          <w:rFonts w:ascii="Arial" w:hAnsi="Arial" w:cs="Arial"/>
          <w:spacing w:val="6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adjuntar</w:t>
      </w:r>
      <w:r w:rsidRPr="00325FDC">
        <w:rPr>
          <w:rFonts w:ascii="Arial" w:hAnsi="Arial" w:cs="Arial"/>
          <w:spacing w:val="6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detalle   de   la metodología a aplicar por la ENTIDAD para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alcanzar los objetivos y cumplir las actividades de acuerdo a las condiciones que se detallan en las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bases.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metodología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deberá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ajustarse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objetivos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planteados y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términos expuestos.</w:t>
      </w:r>
    </w:p>
    <w:p w:rsidR="00390261" w:rsidRPr="00325FDC" w:rsidRDefault="008F6CA3" w:rsidP="00390261">
      <w:pPr>
        <w:pStyle w:val="Textoindependiente"/>
        <w:spacing w:before="121"/>
        <w:ind w:left="122" w:right="117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población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atender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proyecto,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tendrá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cumplir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características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planteadas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dentro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modelo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de</w:t>
      </w:r>
      <w:r w:rsidRPr="00325FDC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gestión</w:t>
      </w:r>
      <w:r w:rsidRPr="00325FDC">
        <w:rPr>
          <w:rFonts w:ascii="Arial" w:hAnsi="Arial" w:cs="Arial"/>
          <w:spacing w:val="-9"/>
          <w:sz w:val="24"/>
          <w:szCs w:val="24"/>
          <w:u w:val="single"/>
        </w:rPr>
        <w:t xml:space="preserve"> </w:t>
      </w:r>
      <w:r w:rsidR="00FF1A31" w:rsidRPr="00325FDC">
        <w:rPr>
          <w:rFonts w:ascii="Arial" w:hAnsi="Arial" w:cs="Arial"/>
          <w:sz w:val="24"/>
          <w:szCs w:val="24"/>
          <w:u w:val="single"/>
        </w:rPr>
        <w:t>CCCT</w:t>
      </w:r>
      <w:r w:rsidR="00390261" w:rsidRPr="00325FDC">
        <w:rPr>
          <w:rFonts w:ascii="Arial" w:hAnsi="Arial" w:cs="Arial"/>
          <w:sz w:val="24"/>
          <w:szCs w:val="24"/>
        </w:rPr>
        <w:t xml:space="preserve">, tipo </w:t>
      </w:r>
      <w:r w:rsidR="00032FFA" w:rsidRPr="00325FDC">
        <w:rPr>
          <w:rFonts w:ascii="Arial" w:hAnsi="Arial" w:cs="Arial"/>
          <w:sz w:val="24"/>
          <w:szCs w:val="24"/>
        </w:rPr>
        <w:t>2</w:t>
      </w:r>
      <w:r w:rsidR="00390261" w:rsidRPr="00325FDC">
        <w:rPr>
          <w:rFonts w:ascii="Arial" w:hAnsi="Arial" w:cs="Arial"/>
          <w:sz w:val="24"/>
          <w:szCs w:val="24"/>
        </w:rPr>
        <w:t xml:space="preserve"> contando con </w:t>
      </w:r>
      <w:r w:rsidR="00325FDC">
        <w:rPr>
          <w:rFonts w:ascii="Arial" w:hAnsi="Arial" w:cs="Arial"/>
          <w:sz w:val="24"/>
          <w:szCs w:val="24"/>
        </w:rPr>
        <w:t xml:space="preserve">9 </w:t>
      </w:r>
      <w:r w:rsidR="00390261" w:rsidRPr="00325FDC">
        <w:rPr>
          <w:rFonts w:ascii="Arial" w:hAnsi="Arial" w:cs="Arial"/>
          <w:sz w:val="24"/>
          <w:szCs w:val="24"/>
        </w:rPr>
        <w:t>plazas por 40 horas semanales</w:t>
      </w:r>
      <w:r w:rsidR="00C403D0" w:rsidRPr="00325FDC">
        <w:rPr>
          <w:rFonts w:ascii="Arial" w:hAnsi="Arial" w:cs="Arial"/>
          <w:sz w:val="24"/>
          <w:szCs w:val="24"/>
        </w:rPr>
        <w:t>, transfiriendo mensualmente 14</w:t>
      </w:r>
      <w:r w:rsidR="00FE2DA9" w:rsidRPr="00325FDC">
        <w:rPr>
          <w:rFonts w:ascii="Arial" w:hAnsi="Arial" w:cs="Arial"/>
          <w:sz w:val="24"/>
          <w:szCs w:val="24"/>
        </w:rPr>
        <w:t>5,98</w:t>
      </w:r>
      <w:r w:rsidR="00390261" w:rsidRPr="00325FDC">
        <w:rPr>
          <w:rFonts w:ascii="Arial" w:hAnsi="Arial" w:cs="Arial"/>
          <w:sz w:val="24"/>
          <w:szCs w:val="24"/>
        </w:rPr>
        <w:t xml:space="preserve"> UR, en la localidad </w:t>
      </w:r>
      <w:r w:rsidR="00032FFA" w:rsidRPr="00325FDC">
        <w:rPr>
          <w:rFonts w:ascii="Arial" w:hAnsi="Arial" w:cs="Arial"/>
          <w:sz w:val="24"/>
          <w:szCs w:val="24"/>
        </w:rPr>
        <w:t>Pueblo Andresito</w:t>
      </w:r>
      <w:r w:rsidR="00390261" w:rsidRPr="00325FDC">
        <w:rPr>
          <w:rFonts w:ascii="Arial" w:hAnsi="Arial" w:cs="Arial"/>
          <w:sz w:val="24"/>
          <w:szCs w:val="24"/>
        </w:rPr>
        <w:t xml:space="preserve">, departamento de </w:t>
      </w:r>
      <w:r w:rsidR="00032FFA" w:rsidRPr="00325FDC">
        <w:rPr>
          <w:rFonts w:ascii="Arial" w:hAnsi="Arial" w:cs="Arial"/>
          <w:sz w:val="24"/>
          <w:szCs w:val="24"/>
        </w:rPr>
        <w:t>Flores</w:t>
      </w:r>
      <w:r w:rsidR="00390261" w:rsidRPr="00325FDC">
        <w:rPr>
          <w:rFonts w:ascii="Arial" w:hAnsi="Arial" w:cs="Arial"/>
          <w:sz w:val="24"/>
          <w:szCs w:val="24"/>
        </w:rPr>
        <w:t>.</w:t>
      </w:r>
    </w:p>
    <w:p w:rsidR="00013662" w:rsidRPr="00325FDC" w:rsidRDefault="008F6CA3">
      <w:pPr>
        <w:pStyle w:val="Textoindependiente"/>
        <w:spacing w:before="119"/>
        <w:ind w:left="122" w:right="121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Centro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funcionará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un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local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="00892E44" w:rsidRPr="00325FDC">
        <w:rPr>
          <w:rFonts w:ascii="Arial" w:hAnsi="Arial" w:cs="Arial"/>
          <w:spacing w:val="-8"/>
          <w:sz w:val="24"/>
          <w:szCs w:val="24"/>
        </w:rPr>
        <w:t xml:space="preserve">de la Intendencia de </w:t>
      </w:r>
      <w:r w:rsidR="00032FFA" w:rsidRPr="00325FDC">
        <w:rPr>
          <w:rFonts w:ascii="Arial" w:hAnsi="Arial" w:cs="Arial"/>
          <w:spacing w:val="-8"/>
          <w:sz w:val="24"/>
          <w:szCs w:val="24"/>
        </w:rPr>
        <w:t>Flores</w:t>
      </w:r>
      <w:r w:rsidR="00892E44" w:rsidRPr="00325FDC">
        <w:rPr>
          <w:rFonts w:ascii="Arial" w:hAnsi="Arial" w:cs="Arial"/>
          <w:spacing w:val="-8"/>
          <w:sz w:val="24"/>
          <w:szCs w:val="24"/>
        </w:rPr>
        <w:t xml:space="preserve"> cedido </w:t>
      </w:r>
      <w:r w:rsidRPr="00325FDC">
        <w:rPr>
          <w:rFonts w:ascii="Arial" w:hAnsi="Arial" w:cs="Arial"/>
          <w:sz w:val="24"/>
          <w:szCs w:val="24"/>
        </w:rPr>
        <w:t>en comodato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="00892E44"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INAU,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cual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contará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una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infraestructura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acorde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="009D4673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a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las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necesidades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la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población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objetivo.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Se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deberá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lastRenderedPageBreak/>
        <w:t>cumplir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acondicionamiento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espacios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básicos en función de los requisitos del Programa así como la seguridad del local. El local deberá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mantenerse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condiciones </w:t>
      </w:r>
      <w:r w:rsidRPr="00325FDC">
        <w:rPr>
          <w:rFonts w:ascii="Arial" w:hAnsi="Arial" w:cs="Arial"/>
          <w:sz w:val="24"/>
          <w:szCs w:val="24"/>
          <w:u w:val="single"/>
        </w:rPr>
        <w:t>durante</w:t>
      </w:r>
      <w:r w:rsidRPr="00325FDC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toda la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vigencia del convenio</w:t>
      </w:r>
      <w:r w:rsidRPr="00325FDC">
        <w:rPr>
          <w:rFonts w:ascii="Arial" w:hAnsi="Arial" w:cs="Arial"/>
          <w:sz w:val="24"/>
          <w:szCs w:val="24"/>
        </w:rPr>
        <w:t>.</w:t>
      </w:r>
    </w:p>
    <w:p w:rsidR="00013662" w:rsidRPr="00325FDC" w:rsidRDefault="008F6CA3">
      <w:pPr>
        <w:pStyle w:val="Textoindependiente"/>
        <w:spacing w:before="121"/>
        <w:ind w:left="122" w:right="127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En lo que respecta a la cobertura por áreas de la atención se ajustarán a la Reglamentación vigente e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indicadores de proyecto.</w:t>
      </w:r>
    </w:p>
    <w:p w:rsidR="00013662" w:rsidRPr="00325FDC" w:rsidRDefault="008F6CA3">
      <w:pPr>
        <w:pStyle w:val="Textoindependiente"/>
        <w:spacing w:before="121"/>
        <w:ind w:lef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Toda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otra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exigencia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establecida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reglamentación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disposiciones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vigentes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dictarse.</w:t>
      </w:r>
    </w:p>
    <w:p w:rsidR="001F766C" w:rsidRPr="008926FB" w:rsidRDefault="008F6CA3">
      <w:pPr>
        <w:pStyle w:val="Ttulo21"/>
        <w:numPr>
          <w:ilvl w:val="3"/>
          <w:numId w:val="4"/>
        </w:numPr>
        <w:tabs>
          <w:tab w:val="left" w:pos="919"/>
        </w:tabs>
        <w:spacing w:before="98" w:line="746" w:lineRule="exact"/>
        <w:ind w:right="6247" w:firstLine="0"/>
      </w:pPr>
      <w:r w:rsidRPr="008926FB">
        <w:t>OBJETIVOS</w:t>
      </w:r>
      <w:r w:rsidRPr="008926FB">
        <w:rPr>
          <w:spacing w:val="-10"/>
        </w:rPr>
        <w:t xml:space="preserve"> </w:t>
      </w:r>
      <w:r w:rsidRPr="008926FB">
        <w:t>DE</w:t>
      </w:r>
      <w:r w:rsidR="001F766C" w:rsidRPr="008926FB">
        <w:t>L</w:t>
      </w:r>
      <w:r w:rsidR="008926FB" w:rsidRPr="008926FB">
        <w:t xml:space="preserve"> </w:t>
      </w:r>
      <w:r w:rsidR="001F766C" w:rsidRPr="008926FB">
        <w:t xml:space="preserve">PROYECTO </w:t>
      </w:r>
    </w:p>
    <w:p w:rsidR="00013662" w:rsidRPr="001F766C" w:rsidRDefault="008F6CA3">
      <w:pPr>
        <w:pStyle w:val="Ttulo21"/>
        <w:numPr>
          <w:ilvl w:val="3"/>
          <w:numId w:val="4"/>
        </w:numPr>
        <w:tabs>
          <w:tab w:val="left" w:pos="919"/>
        </w:tabs>
        <w:spacing w:before="98" w:line="746" w:lineRule="exact"/>
        <w:ind w:right="6247" w:firstLine="0"/>
      </w:pPr>
      <w:r w:rsidRPr="001F766C">
        <w:t xml:space="preserve"> Objetivo General</w:t>
      </w:r>
    </w:p>
    <w:p w:rsidR="00013662" w:rsidRPr="00325FDC" w:rsidRDefault="008F6CA3">
      <w:pPr>
        <w:pStyle w:val="Textoindependiente"/>
        <w:spacing w:before="22"/>
        <w:ind w:lef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“Describir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Objetivo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General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Proyecto”</w:t>
      </w:r>
    </w:p>
    <w:p w:rsidR="00013662" w:rsidRPr="00325FDC" w:rsidRDefault="008F6CA3">
      <w:pPr>
        <w:pStyle w:val="Ttulo21"/>
        <w:spacing w:before="117"/>
        <w:jc w:val="both"/>
        <w:rPr>
          <w:sz w:val="24"/>
          <w:szCs w:val="24"/>
        </w:rPr>
      </w:pPr>
      <w:r w:rsidRPr="00325FDC">
        <w:rPr>
          <w:sz w:val="24"/>
          <w:szCs w:val="24"/>
        </w:rPr>
        <w:t>Objetivos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Específicos</w:t>
      </w:r>
    </w:p>
    <w:p w:rsidR="00013662" w:rsidRPr="00325FDC" w:rsidRDefault="00013662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extoindependiente"/>
        <w:spacing w:before="93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“Describir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Objetivos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Específicos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Proyecto”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spacing w:before="216"/>
        <w:rPr>
          <w:sz w:val="24"/>
          <w:szCs w:val="24"/>
        </w:rPr>
      </w:pPr>
      <w:r w:rsidRPr="00325FDC">
        <w:rPr>
          <w:sz w:val="24"/>
          <w:szCs w:val="24"/>
        </w:rPr>
        <w:t>Metodología</w:t>
      </w:r>
    </w:p>
    <w:p w:rsidR="00013662" w:rsidRPr="00325FDC" w:rsidRDefault="008F6CA3">
      <w:pPr>
        <w:pStyle w:val="Textoindependiente"/>
        <w:spacing w:before="123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“Describir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Metodología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Proyecto”</w:t>
      </w:r>
    </w:p>
    <w:p w:rsidR="00013662" w:rsidRPr="00325FDC" w:rsidRDefault="008F6CA3">
      <w:pPr>
        <w:pStyle w:val="Ttulo21"/>
        <w:spacing w:before="117"/>
        <w:rPr>
          <w:sz w:val="24"/>
          <w:szCs w:val="24"/>
        </w:rPr>
      </w:pPr>
      <w:r w:rsidRPr="00325FDC">
        <w:rPr>
          <w:sz w:val="24"/>
          <w:szCs w:val="24"/>
        </w:rPr>
        <w:t>Acciones</w:t>
      </w:r>
    </w:p>
    <w:p w:rsidR="00013662" w:rsidRPr="00325FDC" w:rsidRDefault="008F6CA3">
      <w:pPr>
        <w:pStyle w:val="Textoindependiente"/>
        <w:spacing w:before="121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pacing w:val="-1"/>
          <w:sz w:val="24"/>
          <w:szCs w:val="24"/>
        </w:rPr>
        <w:t>“Describir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Acciones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Proyecto”</w:t>
      </w:r>
    </w:p>
    <w:p w:rsidR="008926FB" w:rsidRPr="008926FB" w:rsidRDefault="008926FB">
      <w:pPr>
        <w:pStyle w:val="Ttulo21"/>
        <w:numPr>
          <w:ilvl w:val="3"/>
          <w:numId w:val="4"/>
        </w:numPr>
        <w:tabs>
          <w:tab w:val="left" w:pos="919"/>
        </w:tabs>
        <w:spacing w:before="101" w:line="746" w:lineRule="exact"/>
        <w:ind w:right="6847" w:firstLine="0"/>
      </w:pPr>
      <w:r w:rsidRPr="008926FB">
        <w:t xml:space="preserve">RECURSOS </w:t>
      </w:r>
      <w:r w:rsidR="008F6CA3" w:rsidRPr="008926FB">
        <w:t>HUMANOS</w:t>
      </w:r>
      <w:r w:rsidR="008F6CA3" w:rsidRPr="008926FB">
        <w:rPr>
          <w:spacing w:val="-59"/>
        </w:rPr>
        <w:t xml:space="preserve"> </w:t>
      </w:r>
    </w:p>
    <w:p w:rsidR="00013662" w:rsidRPr="008926FB" w:rsidRDefault="008F6CA3">
      <w:pPr>
        <w:pStyle w:val="Ttulo21"/>
        <w:numPr>
          <w:ilvl w:val="3"/>
          <w:numId w:val="4"/>
        </w:numPr>
        <w:tabs>
          <w:tab w:val="left" w:pos="919"/>
        </w:tabs>
        <w:spacing w:before="101" w:line="746" w:lineRule="exact"/>
        <w:ind w:right="6847" w:firstLine="0"/>
        <w:rPr>
          <w:sz w:val="24"/>
          <w:szCs w:val="24"/>
        </w:rPr>
      </w:pPr>
      <w:r w:rsidRPr="008926FB">
        <w:rPr>
          <w:sz w:val="24"/>
          <w:szCs w:val="24"/>
        </w:rPr>
        <w:t>Equipo</w:t>
      </w:r>
      <w:r w:rsidRPr="008926FB">
        <w:rPr>
          <w:spacing w:val="-1"/>
          <w:sz w:val="24"/>
          <w:szCs w:val="24"/>
        </w:rPr>
        <w:t xml:space="preserve"> </w:t>
      </w:r>
      <w:r w:rsidRPr="008926FB">
        <w:rPr>
          <w:sz w:val="24"/>
          <w:szCs w:val="24"/>
        </w:rPr>
        <w:t>de</w:t>
      </w:r>
      <w:r w:rsidRPr="008926FB">
        <w:rPr>
          <w:spacing w:val="-2"/>
          <w:sz w:val="24"/>
          <w:szCs w:val="24"/>
        </w:rPr>
        <w:t xml:space="preserve"> </w:t>
      </w:r>
      <w:r w:rsidRPr="008926FB">
        <w:rPr>
          <w:sz w:val="24"/>
          <w:szCs w:val="24"/>
        </w:rPr>
        <w:t>trabajo</w:t>
      </w:r>
    </w:p>
    <w:p w:rsidR="00013662" w:rsidRPr="00325FDC" w:rsidRDefault="008F6CA3">
      <w:pPr>
        <w:pStyle w:val="Textoindependiente"/>
        <w:spacing w:before="20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“Detallar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equipo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trabajo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Proyecto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acuerdo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modelo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Gestión”.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Prrafodelista"/>
        <w:numPr>
          <w:ilvl w:val="1"/>
          <w:numId w:val="7"/>
        </w:numPr>
        <w:tabs>
          <w:tab w:val="left" w:pos="574"/>
        </w:tabs>
        <w:spacing w:before="215"/>
        <w:ind w:left="122" w:right="120" w:firstLine="0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b/>
          <w:spacing w:val="-1"/>
          <w:sz w:val="24"/>
          <w:szCs w:val="24"/>
        </w:rPr>
        <w:t>Estados</w:t>
      </w:r>
      <w:r w:rsidRPr="00325FDC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pacing w:val="-1"/>
          <w:sz w:val="24"/>
          <w:szCs w:val="24"/>
        </w:rPr>
        <w:t>contables</w:t>
      </w:r>
      <w:r w:rsidRPr="00325FDC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pacing w:val="-1"/>
          <w:sz w:val="24"/>
          <w:szCs w:val="24"/>
        </w:rPr>
        <w:t>de</w:t>
      </w:r>
      <w:r w:rsidRPr="00325FDC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pacing w:val="-1"/>
          <w:sz w:val="24"/>
          <w:szCs w:val="24"/>
        </w:rPr>
        <w:t>las</w:t>
      </w:r>
      <w:r w:rsidRPr="00325FDC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pacing w:val="-1"/>
          <w:sz w:val="24"/>
          <w:szCs w:val="24"/>
        </w:rPr>
        <w:t>ENTIDAD</w:t>
      </w:r>
      <w:r w:rsidRPr="00325FDC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(Resultados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y</w:t>
      </w:r>
      <w:r w:rsidRPr="00325FDC">
        <w:rPr>
          <w:rFonts w:ascii="Arial" w:hAnsi="Arial" w:cs="Arial"/>
          <w:spacing w:val="-18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situación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patrimonial),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Informe</w:t>
      </w:r>
      <w:r w:rsidRPr="00325FDC">
        <w:rPr>
          <w:rFonts w:ascii="Arial" w:hAnsi="Arial" w:cs="Arial"/>
          <w:spacing w:val="-1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Contador</w:t>
      </w:r>
      <w:r w:rsidRPr="00325FDC">
        <w:rPr>
          <w:rFonts w:ascii="Arial" w:hAnsi="Arial" w:cs="Arial"/>
          <w:spacing w:val="-5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Público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(de Revisión Limitada).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11"/>
        <w:numPr>
          <w:ilvl w:val="1"/>
          <w:numId w:val="7"/>
        </w:numPr>
        <w:tabs>
          <w:tab w:val="left" w:pos="591"/>
        </w:tabs>
        <w:ind w:left="590" w:hanging="469"/>
      </w:pPr>
      <w:r w:rsidRPr="00325FDC">
        <w:t>Procedimiento</w:t>
      </w:r>
      <w:r w:rsidRPr="00325FDC">
        <w:rPr>
          <w:spacing w:val="-5"/>
        </w:rPr>
        <w:t xml:space="preserve"> </w:t>
      </w:r>
      <w:r w:rsidRPr="00325FDC">
        <w:t>de</w:t>
      </w:r>
      <w:r w:rsidRPr="00325FDC">
        <w:rPr>
          <w:spacing w:val="-4"/>
        </w:rPr>
        <w:t xml:space="preserve"> </w:t>
      </w:r>
      <w:r w:rsidRPr="00325FDC">
        <w:t>selección</w:t>
      </w:r>
      <w:r w:rsidRPr="00325FDC">
        <w:rPr>
          <w:spacing w:val="-4"/>
        </w:rPr>
        <w:t xml:space="preserve"> </w:t>
      </w:r>
      <w:r w:rsidRPr="00325FDC">
        <w:t>del</w:t>
      </w:r>
      <w:r w:rsidRPr="00325FDC">
        <w:rPr>
          <w:spacing w:val="-6"/>
        </w:rPr>
        <w:t xml:space="preserve"> </w:t>
      </w:r>
      <w:r w:rsidRPr="00325FDC">
        <w:t>proyecto</w:t>
      </w:r>
      <w:r w:rsidRPr="00325FDC">
        <w:rPr>
          <w:spacing w:val="-5"/>
        </w:rPr>
        <w:t xml:space="preserve"> </w:t>
      </w:r>
      <w:r w:rsidRPr="00325FDC">
        <w:t>a</w:t>
      </w:r>
      <w:r w:rsidRPr="00325FDC">
        <w:rPr>
          <w:spacing w:val="-3"/>
        </w:rPr>
        <w:t xml:space="preserve"> </w:t>
      </w:r>
      <w:r w:rsidRPr="00325FDC">
        <w:t>convenir.</w:t>
      </w: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tulo21"/>
        <w:numPr>
          <w:ilvl w:val="2"/>
          <w:numId w:val="7"/>
        </w:numPr>
        <w:tabs>
          <w:tab w:val="left" w:pos="737"/>
        </w:tabs>
        <w:spacing w:before="193"/>
        <w:ind w:left="736" w:hanging="615"/>
        <w:rPr>
          <w:sz w:val="24"/>
          <w:szCs w:val="24"/>
        </w:rPr>
      </w:pPr>
      <w:r w:rsidRPr="00325FDC">
        <w:rPr>
          <w:sz w:val="24"/>
          <w:szCs w:val="24"/>
        </w:rPr>
        <w:t>Recepción</w:t>
      </w:r>
      <w:r w:rsidRPr="00325FDC">
        <w:rPr>
          <w:spacing w:val="-1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propuestas</w:t>
      </w:r>
      <w:r w:rsidRPr="00325FDC">
        <w:rPr>
          <w:spacing w:val="-1"/>
          <w:sz w:val="24"/>
          <w:szCs w:val="24"/>
        </w:rPr>
        <w:t xml:space="preserve"> </w:t>
      </w:r>
      <w:r w:rsidRPr="00325FDC">
        <w:rPr>
          <w:sz w:val="24"/>
          <w:szCs w:val="24"/>
        </w:rPr>
        <w:t>y</w:t>
      </w:r>
      <w:r w:rsidRPr="00325FDC">
        <w:rPr>
          <w:spacing w:val="-5"/>
          <w:sz w:val="24"/>
          <w:szCs w:val="24"/>
        </w:rPr>
        <w:t xml:space="preserve"> </w:t>
      </w:r>
      <w:r w:rsidRPr="00325FDC">
        <w:rPr>
          <w:sz w:val="24"/>
          <w:szCs w:val="24"/>
        </w:rPr>
        <w:t>apertura</w:t>
      </w:r>
      <w:r w:rsidRPr="00325FDC">
        <w:rPr>
          <w:spacing w:val="-1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3"/>
          <w:sz w:val="24"/>
          <w:szCs w:val="24"/>
        </w:rPr>
        <w:t xml:space="preserve"> </w:t>
      </w:r>
      <w:r w:rsidRPr="00325FDC">
        <w:rPr>
          <w:sz w:val="24"/>
          <w:szCs w:val="24"/>
        </w:rPr>
        <w:t>los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sobres</w:t>
      </w:r>
      <w:r w:rsidRPr="00325FDC">
        <w:rPr>
          <w:spacing w:val="-3"/>
          <w:sz w:val="24"/>
          <w:szCs w:val="24"/>
        </w:rPr>
        <w:t xml:space="preserve"> </w:t>
      </w:r>
      <w:r w:rsidRPr="00325FDC">
        <w:rPr>
          <w:sz w:val="24"/>
          <w:szCs w:val="24"/>
        </w:rPr>
        <w:t>Nº1.</w:t>
      </w:r>
    </w:p>
    <w:p w:rsidR="00013662" w:rsidRPr="00325FDC" w:rsidRDefault="008F6CA3">
      <w:pPr>
        <w:pStyle w:val="Textoindependiente"/>
        <w:spacing w:before="121"/>
        <w:ind w:left="122" w:right="118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pacing w:val="-1"/>
          <w:sz w:val="24"/>
          <w:szCs w:val="24"/>
        </w:rPr>
        <w:t>Las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propuestas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serán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recibidas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1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sede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="009B5101" w:rsidRPr="00325FDC">
        <w:rPr>
          <w:rFonts w:ascii="Arial" w:hAnsi="Arial" w:cs="Arial"/>
          <w:sz w:val="24"/>
          <w:szCs w:val="24"/>
        </w:rPr>
        <w:t>d</w:t>
      </w:r>
      <w:r w:rsidR="00032FFA" w:rsidRPr="00325FDC">
        <w:rPr>
          <w:rFonts w:ascii="Arial" w:hAnsi="Arial" w:cs="Arial"/>
          <w:sz w:val="24"/>
          <w:szCs w:val="24"/>
        </w:rPr>
        <w:t>e la Dirección departamental de Flores</w:t>
      </w:r>
      <w:r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sito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="00032FFA" w:rsidRPr="00325FDC">
        <w:rPr>
          <w:rFonts w:ascii="Arial" w:hAnsi="Arial" w:cs="Arial"/>
          <w:sz w:val="24"/>
          <w:szCs w:val="24"/>
        </w:rPr>
        <w:t>en</w:t>
      </w:r>
      <w:r w:rsidR="00032FFA"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="00032FFA" w:rsidRPr="00325FDC">
        <w:rPr>
          <w:rFonts w:ascii="Arial" w:hAnsi="Arial" w:cs="Arial"/>
          <w:sz w:val="24"/>
          <w:szCs w:val="24"/>
        </w:rPr>
        <w:t>la</w:t>
      </w:r>
      <w:r w:rsidR="00032FFA"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032FFA" w:rsidRPr="00325FDC">
        <w:rPr>
          <w:rFonts w:ascii="Arial" w:hAnsi="Arial" w:cs="Arial"/>
          <w:spacing w:val="-1"/>
          <w:sz w:val="24"/>
          <w:szCs w:val="24"/>
        </w:rPr>
        <w:t>calle</w:t>
      </w:r>
      <w:r w:rsidR="00032FFA" w:rsidRPr="00325FDC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032FFA" w:rsidRPr="00325FDC">
        <w:rPr>
          <w:rFonts w:ascii="Arial" w:hAnsi="Arial" w:cs="Arial"/>
          <w:sz w:val="24"/>
          <w:szCs w:val="24"/>
        </w:rPr>
        <w:t xml:space="preserve">Carlos Ma. Ramírez 617 Trinidad, 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departamento de </w:t>
      </w:r>
      <w:r w:rsidR="00032FFA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>, partir del día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="009D4673">
        <w:rPr>
          <w:rFonts w:ascii="Arial" w:hAnsi="Arial" w:cs="Arial"/>
          <w:spacing w:val="1"/>
          <w:sz w:val="24"/>
          <w:szCs w:val="24"/>
        </w:rPr>
        <w:t>01</w:t>
      </w:r>
      <w:r w:rsidR="00032FFA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de </w:t>
      </w:r>
      <w:r w:rsidR="009D4673">
        <w:rPr>
          <w:rFonts w:ascii="Arial" w:hAnsi="Arial" w:cs="Arial"/>
          <w:sz w:val="24"/>
          <w:szCs w:val="24"/>
        </w:rPr>
        <w:t>abril</w:t>
      </w:r>
      <w:r w:rsidR="0090684E" w:rsidRPr="00325FDC">
        <w:rPr>
          <w:rFonts w:ascii="Arial" w:hAnsi="Arial" w:cs="Arial"/>
          <w:sz w:val="24"/>
          <w:szCs w:val="24"/>
        </w:rPr>
        <w:t xml:space="preserve"> de </w:t>
      </w:r>
      <w:r w:rsidR="009D4673">
        <w:rPr>
          <w:rFonts w:ascii="Arial" w:hAnsi="Arial" w:cs="Arial"/>
          <w:sz w:val="24"/>
          <w:szCs w:val="24"/>
        </w:rPr>
        <w:t>2024</w:t>
      </w:r>
      <w:r w:rsidRPr="00325FDC">
        <w:rPr>
          <w:rFonts w:ascii="Arial" w:hAnsi="Arial" w:cs="Arial"/>
          <w:sz w:val="24"/>
          <w:szCs w:val="24"/>
        </w:rPr>
        <w:t xml:space="preserve"> hasta</w:t>
      </w:r>
      <w:r w:rsidR="00667EA4" w:rsidRPr="00325FDC">
        <w:rPr>
          <w:rFonts w:ascii="Arial" w:hAnsi="Arial" w:cs="Arial"/>
          <w:sz w:val="24"/>
          <w:szCs w:val="24"/>
        </w:rPr>
        <w:t xml:space="preserve"> </w:t>
      </w:r>
      <w:r w:rsidR="009D4673">
        <w:rPr>
          <w:rFonts w:ascii="Arial" w:hAnsi="Arial" w:cs="Arial"/>
          <w:spacing w:val="1"/>
          <w:sz w:val="24"/>
          <w:szCs w:val="24"/>
        </w:rPr>
        <w:t>14</w:t>
      </w:r>
      <w:r w:rsidRPr="00325FDC">
        <w:rPr>
          <w:rFonts w:ascii="Arial" w:hAnsi="Arial" w:cs="Arial"/>
          <w:sz w:val="24"/>
          <w:szCs w:val="24"/>
        </w:rPr>
        <w:t xml:space="preserve"> de </w:t>
      </w:r>
      <w:r w:rsidR="009D4673">
        <w:rPr>
          <w:rFonts w:ascii="Arial" w:hAnsi="Arial" w:cs="Arial"/>
          <w:sz w:val="24"/>
          <w:szCs w:val="24"/>
        </w:rPr>
        <w:t>mayo</w:t>
      </w:r>
      <w:r w:rsidRPr="00325FDC">
        <w:rPr>
          <w:rFonts w:ascii="Arial" w:hAnsi="Arial" w:cs="Arial"/>
          <w:sz w:val="24"/>
          <w:szCs w:val="24"/>
        </w:rPr>
        <w:t xml:space="preserve"> de </w:t>
      </w:r>
      <w:r w:rsidR="009D4673">
        <w:rPr>
          <w:rFonts w:ascii="Arial" w:hAnsi="Arial" w:cs="Arial"/>
          <w:sz w:val="24"/>
          <w:szCs w:val="24"/>
        </w:rPr>
        <w:t>2024</w:t>
      </w:r>
      <w:r w:rsidRPr="00325FDC">
        <w:rPr>
          <w:rFonts w:ascii="Arial" w:hAnsi="Arial" w:cs="Arial"/>
          <w:sz w:val="24"/>
          <w:szCs w:val="24"/>
        </w:rPr>
        <w:t xml:space="preserve"> inclusive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días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hábiles en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horario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 atención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al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público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="009D4673">
        <w:rPr>
          <w:rFonts w:ascii="Arial" w:hAnsi="Arial" w:cs="Arial"/>
          <w:sz w:val="24"/>
          <w:szCs w:val="24"/>
        </w:rPr>
        <w:t>10</w:t>
      </w:r>
      <w:r w:rsidR="00667EA4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hasta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hora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="009D4673">
        <w:rPr>
          <w:rFonts w:ascii="Arial" w:hAnsi="Arial" w:cs="Arial"/>
          <w:sz w:val="24"/>
          <w:szCs w:val="24"/>
        </w:rPr>
        <w:t>14.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Default="00013662">
      <w:pPr>
        <w:pStyle w:val="Textoindependiente"/>
        <w:spacing w:before="9"/>
        <w:rPr>
          <w:rFonts w:ascii="Arial" w:hAnsi="Arial" w:cs="Arial"/>
          <w:sz w:val="24"/>
          <w:szCs w:val="24"/>
        </w:rPr>
      </w:pPr>
    </w:p>
    <w:p w:rsidR="008926FB" w:rsidRPr="00325FDC" w:rsidRDefault="008926FB">
      <w:pPr>
        <w:pStyle w:val="Textoindependiente"/>
        <w:spacing w:before="9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2"/>
          <w:numId w:val="7"/>
        </w:numPr>
        <w:tabs>
          <w:tab w:val="left" w:pos="737"/>
        </w:tabs>
        <w:ind w:left="736" w:hanging="615"/>
        <w:rPr>
          <w:sz w:val="24"/>
          <w:szCs w:val="24"/>
        </w:rPr>
      </w:pPr>
      <w:r w:rsidRPr="00325FDC">
        <w:rPr>
          <w:sz w:val="24"/>
          <w:szCs w:val="24"/>
        </w:rPr>
        <w:t>Plazo</w:t>
      </w:r>
      <w:r w:rsidRPr="00325FDC">
        <w:rPr>
          <w:spacing w:val="-6"/>
          <w:sz w:val="24"/>
          <w:szCs w:val="24"/>
        </w:rPr>
        <w:t xml:space="preserve"> </w:t>
      </w:r>
      <w:r w:rsidRPr="00325FDC">
        <w:rPr>
          <w:sz w:val="24"/>
          <w:szCs w:val="24"/>
        </w:rPr>
        <w:t>Complementario.</w:t>
      </w:r>
    </w:p>
    <w:p w:rsidR="00013662" w:rsidRPr="00325FDC" w:rsidRDefault="008F6CA3">
      <w:pPr>
        <w:pStyle w:val="Textoindependiente"/>
        <w:spacing w:before="122"/>
        <w:ind w:left="122" w:right="125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lastRenderedPageBreak/>
        <w:t>Cuando se constate la omisión de la presentación de documentación o información, cuya agregación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posterior no altere materialmente la igualdad de las ENTIDADES; el INAU se comunicará con las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ENTIDADES por escrito, solicitándole subsanar la omisión y otorgándole a esos efectos un plazo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improrrogable que establecerá en cada caso, pero que en ninguna circunstancia podrá ser mayor 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cuarenta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ocho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(48)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horas.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2"/>
          <w:numId w:val="7"/>
        </w:numPr>
        <w:tabs>
          <w:tab w:val="left" w:pos="737"/>
        </w:tabs>
        <w:spacing w:before="216"/>
        <w:ind w:left="736" w:hanging="615"/>
        <w:rPr>
          <w:sz w:val="24"/>
          <w:szCs w:val="24"/>
        </w:rPr>
      </w:pPr>
      <w:r w:rsidRPr="00325FDC">
        <w:rPr>
          <w:sz w:val="24"/>
          <w:szCs w:val="24"/>
        </w:rPr>
        <w:t>Estudio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y</w:t>
      </w:r>
      <w:r w:rsidRPr="00325FDC">
        <w:rPr>
          <w:spacing w:val="-6"/>
          <w:sz w:val="24"/>
          <w:szCs w:val="24"/>
        </w:rPr>
        <w:t xml:space="preserve"> </w:t>
      </w:r>
      <w:r w:rsidRPr="00325FDC">
        <w:rPr>
          <w:sz w:val="24"/>
          <w:szCs w:val="24"/>
        </w:rPr>
        <w:t>evaluación</w:t>
      </w:r>
      <w:r w:rsidRPr="00325FDC">
        <w:rPr>
          <w:spacing w:val="-1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las</w:t>
      </w:r>
      <w:r w:rsidRPr="00325FDC">
        <w:rPr>
          <w:spacing w:val="-3"/>
          <w:sz w:val="24"/>
          <w:szCs w:val="24"/>
        </w:rPr>
        <w:t xml:space="preserve"> </w:t>
      </w:r>
      <w:r w:rsidRPr="00325FDC">
        <w:rPr>
          <w:sz w:val="24"/>
          <w:szCs w:val="24"/>
        </w:rPr>
        <w:t>propuestas.</w:t>
      </w:r>
    </w:p>
    <w:p w:rsidR="00013662" w:rsidRPr="00325FDC" w:rsidRDefault="008F6CA3">
      <w:pPr>
        <w:pStyle w:val="Textoindependiente"/>
        <w:spacing w:before="121"/>
        <w:ind w:left="122" w:right="118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 estudio y evaluación de las propuestas estará a cargo de un Tribunal Evaluador convocado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conjuntamente por Dirección Departamental de </w:t>
      </w:r>
      <w:r w:rsidR="00AB27A3" w:rsidRPr="00325FDC">
        <w:rPr>
          <w:rFonts w:ascii="Arial" w:hAnsi="Arial" w:cs="Arial"/>
          <w:sz w:val="24"/>
          <w:szCs w:val="24"/>
        </w:rPr>
        <w:t>Flores</w:t>
      </w:r>
      <w:r w:rsidRPr="00325FDC">
        <w:rPr>
          <w:rFonts w:ascii="Arial" w:hAnsi="Arial" w:cs="Arial"/>
          <w:sz w:val="24"/>
          <w:szCs w:val="24"/>
        </w:rPr>
        <w:t xml:space="preserve"> y Programa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Primera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Infancia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(Sub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Dirección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Programática),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integrado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mínimo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tres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miembros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(un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="00AB27A3"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representante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Programa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 Programa Primera Infancia, un representante de la Dirección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Departamental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otro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designado por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Dirección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General.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Prrafodelista"/>
        <w:numPr>
          <w:ilvl w:val="0"/>
          <w:numId w:val="3"/>
        </w:numPr>
        <w:tabs>
          <w:tab w:val="left" w:pos="547"/>
          <w:tab w:val="left" w:pos="548"/>
        </w:tabs>
        <w:ind w:hanging="426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  <w:u w:val="single"/>
        </w:rPr>
        <w:t>Análisis</w:t>
      </w:r>
      <w:r w:rsidRPr="00325FDC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formal</w:t>
      </w:r>
      <w:r w:rsidRPr="00325FDC">
        <w:rPr>
          <w:rFonts w:ascii="Arial" w:hAnsi="Arial" w:cs="Arial"/>
          <w:sz w:val="24"/>
          <w:szCs w:val="24"/>
        </w:rPr>
        <w:t>.</w:t>
      </w:r>
    </w:p>
    <w:p w:rsidR="00013662" w:rsidRPr="00325FDC" w:rsidRDefault="008F6CA3">
      <w:pPr>
        <w:pStyle w:val="Textoindependiente"/>
        <w:spacing w:before="119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propuestas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serán</w:t>
      </w:r>
      <w:r w:rsidRPr="00325FDC">
        <w:rPr>
          <w:rFonts w:ascii="Arial" w:hAnsi="Arial" w:cs="Arial"/>
          <w:spacing w:val="5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evaluadas</w:t>
      </w:r>
      <w:r w:rsidRPr="00325FDC">
        <w:rPr>
          <w:rFonts w:ascii="Arial" w:hAnsi="Arial" w:cs="Arial"/>
          <w:spacing w:val="5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5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primaria,</w:t>
      </w:r>
      <w:r w:rsidRPr="00325FDC">
        <w:rPr>
          <w:rFonts w:ascii="Arial" w:hAnsi="Arial" w:cs="Arial"/>
          <w:spacing w:val="5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respecto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cumplimiento</w:t>
      </w:r>
      <w:r w:rsidRPr="00325FDC">
        <w:rPr>
          <w:rFonts w:ascii="Arial" w:hAnsi="Arial" w:cs="Arial"/>
          <w:spacing w:val="5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5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5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requisitos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formales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exigidos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presentes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Bases.</w:t>
      </w:r>
    </w:p>
    <w:p w:rsidR="00013662" w:rsidRPr="00325FDC" w:rsidRDefault="008F6CA3">
      <w:pPr>
        <w:pStyle w:val="Textoindependiente"/>
        <w:spacing w:before="121"/>
        <w:ind w:left="122" w:right="21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pacing w:val="-1"/>
          <w:sz w:val="24"/>
          <w:szCs w:val="24"/>
        </w:rPr>
        <w:t xml:space="preserve">Si se constatarán defectos formales subsanables, se aplicará </w:t>
      </w:r>
      <w:r w:rsidRPr="00325FDC">
        <w:rPr>
          <w:rFonts w:ascii="Arial" w:hAnsi="Arial" w:cs="Arial"/>
          <w:sz w:val="24"/>
          <w:szCs w:val="24"/>
        </w:rPr>
        <w:t>lo dispuesto en el numeral anterior. Si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constatarán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defectos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formales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insubsanables,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respectiva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considerada.</w:t>
      </w:r>
    </w:p>
    <w:p w:rsidR="00013662" w:rsidRPr="00325FDC" w:rsidRDefault="00013662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extoindependiente"/>
        <w:spacing w:before="93"/>
        <w:ind w:left="122" w:right="12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Toda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no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ajuste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sustancialmente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Bases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rechazada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por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INAU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través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-5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Tribunal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Evaluador.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1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Prrafodelista"/>
        <w:numPr>
          <w:ilvl w:val="0"/>
          <w:numId w:val="3"/>
        </w:numPr>
        <w:tabs>
          <w:tab w:val="left" w:pos="548"/>
        </w:tabs>
        <w:ind w:hanging="426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  <w:u w:val="single"/>
        </w:rPr>
        <w:t>Análisis</w:t>
      </w:r>
      <w:r w:rsidRPr="00325FDC">
        <w:rPr>
          <w:rFonts w:ascii="Arial" w:hAnsi="Arial" w:cs="Arial"/>
          <w:spacing w:val="-2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sustancial</w:t>
      </w:r>
      <w:r w:rsidRPr="00325FDC">
        <w:rPr>
          <w:rFonts w:ascii="Arial" w:hAnsi="Arial" w:cs="Arial"/>
          <w:sz w:val="24"/>
          <w:szCs w:val="24"/>
        </w:rPr>
        <w:t>.</w:t>
      </w:r>
    </w:p>
    <w:p w:rsidR="00013662" w:rsidRPr="00325FDC" w:rsidRDefault="008F6CA3">
      <w:pPr>
        <w:pStyle w:val="Textoindependiente"/>
        <w:spacing w:before="119"/>
        <w:ind w:left="122" w:right="124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Cumplida la etapa antes citada, se analizarán desde el punto de vista sustancial, las propuestas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formalmente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válidas.</w:t>
      </w:r>
    </w:p>
    <w:p w:rsidR="00013662" w:rsidRPr="00325FDC" w:rsidRDefault="008F6CA3">
      <w:pPr>
        <w:pStyle w:val="Textoindependiente"/>
        <w:spacing w:before="120"/>
        <w:ind w:left="122" w:right="12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 análisis incluirá la verificación del cumplimiento de los requisitos técnicos exigidos y la verificación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la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consistencia</w:t>
      </w:r>
      <w:r w:rsidRPr="00325FDC">
        <w:rPr>
          <w:rFonts w:ascii="Arial" w:hAnsi="Arial" w:cs="Arial"/>
          <w:spacing w:val="-16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técnica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de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la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propuesta,</w:t>
      </w:r>
      <w:r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1"/>
          <w:sz w:val="24"/>
          <w:szCs w:val="24"/>
        </w:rPr>
        <w:t>considerando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tanto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partes</w:t>
      </w:r>
      <w:r w:rsidRPr="00325FDC">
        <w:rPr>
          <w:rFonts w:ascii="Arial" w:hAnsi="Arial" w:cs="Arial"/>
          <w:spacing w:val="-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como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conjunto</w:t>
      </w:r>
      <w:r w:rsidRPr="00325FDC">
        <w:rPr>
          <w:rFonts w:ascii="Arial" w:hAnsi="Arial" w:cs="Arial"/>
          <w:spacing w:val="-1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1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misma,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siguiendo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método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 criterios 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evaluación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detallan en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Bases.</w:t>
      </w:r>
    </w:p>
    <w:p w:rsidR="00013662" w:rsidRPr="00325FDC" w:rsidRDefault="008F6CA3">
      <w:pPr>
        <w:pStyle w:val="Textoindependiente"/>
        <w:spacing w:before="120"/>
        <w:ind w:left="122" w:right="127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En caso que una propuesta no cumpla los requisitos técnicos exigidos o contenga inconsistencias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técnicas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sustanciales,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será descalificada.</w:t>
      </w:r>
    </w:p>
    <w:p w:rsidR="00013662" w:rsidRPr="00325FDC" w:rsidRDefault="008F6CA3">
      <w:pPr>
        <w:pStyle w:val="Textoindependiente"/>
        <w:spacing w:before="121"/>
        <w:ind w:left="122" w:right="123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 INAU podrá solicitar aclaraciones a las ENTIDADES respecto de las propuestas presentadas.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Mediante la solicitud de aclaraciones o su respuesta, ambas por escrito, no podrán alterarse las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Bases,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ni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esencia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presentación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ni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violar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principio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igualdad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entre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ENTIDADES.</w:t>
      </w:r>
    </w:p>
    <w:p w:rsidR="00013662" w:rsidRPr="00325FDC" w:rsidRDefault="008F6CA3">
      <w:pPr>
        <w:pStyle w:val="Textoindependiente"/>
        <w:spacing w:before="118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Tribunal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Evaluador</w:t>
      </w:r>
      <w:r w:rsidRPr="00325FDC">
        <w:rPr>
          <w:rFonts w:ascii="Arial" w:hAnsi="Arial" w:cs="Arial"/>
          <w:spacing w:val="1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elaborará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informes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10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evaluación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del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Proyecto</w:t>
      </w:r>
      <w:r w:rsidRPr="00325FDC">
        <w:rPr>
          <w:rFonts w:ascii="Arial" w:hAnsi="Arial" w:cs="Arial"/>
          <w:spacing w:val="1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propuesto</w:t>
      </w:r>
      <w:r w:rsidRPr="00325FDC">
        <w:rPr>
          <w:rFonts w:ascii="Arial" w:hAnsi="Arial" w:cs="Arial"/>
          <w:spacing w:val="1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</w:t>
      </w:r>
      <w:r w:rsidRPr="00325FDC">
        <w:rPr>
          <w:rFonts w:ascii="Arial" w:hAnsi="Arial" w:cs="Arial"/>
          <w:spacing w:val="1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pertinente,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incluyendo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toda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información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necesaria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fundamentar sus conclusiones.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2"/>
          <w:numId w:val="7"/>
        </w:numPr>
        <w:tabs>
          <w:tab w:val="left" w:pos="723"/>
        </w:tabs>
        <w:ind w:left="122" w:right="122" w:firstLine="0"/>
        <w:jc w:val="both"/>
        <w:rPr>
          <w:sz w:val="24"/>
          <w:szCs w:val="24"/>
        </w:rPr>
      </w:pPr>
      <w:r w:rsidRPr="00325FDC">
        <w:rPr>
          <w:spacing w:val="-2"/>
          <w:sz w:val="24"/>
          <w:szCs w:val="24"/>
        </w:rPr>
        <w:t>REGISTRO</w:t>
      </w:r>
      <w:r w:rsidRPr="00325FDC">
        <w:rPr>
          <w:spacing w:val="-12"/>
          <w:sz w:val="24"/>
          <w:szCs w:val="24"/>
        </w:rPr>
        <w:t xml:space="preserve"> </w:t>
      </w:r>
      <w:r w:rsidRPr="00325FDC">
        <w:rPr>
          <w:spacing w:val="-2"/>
          <w:sz w:val="24"/>
          <w:szCs w:val="24"/>
        </w:rPr>
        <w:t>VALORATIVO</w:t>
      </w:r>
      <w:r w:rsidRPr="00325FDC">
        <w:rPr>
          <w:spacing w:val="-12"/>
          <w:sz w:val="24"/>
          <w:szCs w:val="24"/>
        </w:rPr>
        <w:t xml:space="preserve"> </w:t>
      </w:r>
      <w:r w:rsidRPr="00325FDC">
        <w:rPr>
          <w:spacing w:val="-1"/>
          <w:sz w:val="24"/>
          <w:szCs w:val="24"/>
        </w:rPr>
        <w:t>PARA</w:t>
      </w:r>
      <w:r w:rsidRPr="00325FDC">
        <w:rPr>
          <w:spacing w:val="-29"/>
          <w:sz w:val="24"/>
          <w:szCs w:val="24"/>
        </w:rPr>
        <w:t xml:space="preserve"> </w:t>
      </w:r>
      <w:r w:rsidRPr="00325FDC">
        <w:rPr>
          <w:spacing w:val="-1"/>
          <w:sz w:val="24"/>
          <w:szCs w:val="24"/>
        </w:rPr>
        <w:t>SELECCIÓN</w:t>
      </w:r>
      <w:r w:rsidRPr="00325FDC">
        <w:rPr>
          <w:spacing w:val="-14"/>
          <w:sz w:val="24"/>
          <w:szCs w:val="24"/>
        </w:rPr>
        <w:t xml:space="preserve"> </w:t>
      </w:r>
      <w:r w:rsidRPr="00325FDC">
        <w:rPr>
          <w:spacing w:val="-1"/>
          <w:sz w:val="24"/>
          <w:szCs w:val="24"/>
        </w:rPr>
        <w:t>DE</w:t>
      </w:r>
      <w:r w:rsidRPr="00325FDC">
        <w:rPr>
          <w:spacing w:val="-16"/>
          <w:sz w:val="24"/>
          <w:szCs w:val="24"/>
        </w:rPr>
        <w:t xml:space="preserve"> </w:t>
      </w:r>
      <w:r w:rsidRPr="00325FDC">
        <w:rPr>
          <w:spacing w:val="-1"/>
          <w:sz w:val="24"/>
          <w:szCs w:val="24"/>
        </w:rPr>
        <w:t>INSTITUCIONES</w:t>
      </w:r>
      <w:r w:rsidRPr="00325FDC">
        <w:rPr>
          <w:spacing w:val="-16"/>
          <w:sz w:val="24"/>
          <w:szCs w:val="24"/>
        </w:rPr>
        <w:t xml:space="preserve"> </w:t>
      </w:r>
      <w:r w:rsidRPr="00325FDC">
        <w:rPr>
          <w:spacing w:val="-1"/>
          <w:sz w:val="24"/>
          <w:szCs w:val="24"/>
        </w:rPr>
        <w:t>ASPIRANTES</w:t>
      </w:r>
      <w:r w:rsidRPr="00325FDC">
        <w:rPr>
          <w:spacing w:val="-16"/>
          <w:sz w:val="24"/>
          <w:szCs w:val="24"/>
        </w:rPr>
        <w:t xml:space="preserve"> </w:t>
      </w:r>
      <w:r w:rsidRPr="00325FDC">
        <w:rPr>
          <w:spacing w:val="-1"/>
          <w:sz w:val="24"/>
          <w:szCs w:val="24"/>
        </w:rPr>
        <w:t>A</w:t>
      </w:r>
      <w:r w:rsidRPr="00325FDC">
        <w:rPr>
          <w:spacing w:val="-28"/>
          <w:sz w:val="24"/>
          <w:szCs w:val="24"/>
        </w:rPr>
        <w:t xml:space="preserve"> </w:t>
      </w:r>
      <w:r w:rsidRPr="00325FDC">
        <w:rPr>
          <w:spacing w:val="-1"/>
          <w:sz w:val="24"/>
          <w:szCs w:val="24"/>
        </w:rPr>
        <w:t>GESTIÓN</w:t>
      </w:r>
      <w:r w:rsidRPr="00325FDC">
        <w:rPr>
          <w:spacing w:val="-59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CENTRO</w:t>
      </w:r>
      <w:r w:rsidRPr="00325FDC">
        <w:rPr>
          <w:spacing w:val="1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7"/>
          <w:sz w:val="24"/>
          <w:szCs w:val="24"/>
        </w:rPr>
        <w:t xml:space="preserve"> </w:t>
      </w:r>
      <w:r w:rsidRPr="00325FDC">
        <w:rPr>
          <w:sz w:val="24"/>
          <w:szCs w:val="24"/>
        </w:rPr>
        <w:t>ATENCIÓN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INTEGRAL</w:t>
      </w:r>
      <w:r w:rsidRPr="00325FDC">
        <w:rPr>
          <w:spacing w:val="-7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1"/>
          <w:sz w:val="24"/>
          <w:szCs w:val="24"/>
        </w:rPr>
        <w:t xml:space="preserve"> </w:t>
      </w:r>
      <w:r w:rsidRPr="00325FDC">
        <w:rPr>
          <w:sz w:val="24"/>
          <w:szCs w:val="24"/>
        </w:rPr>
        <w:t>TIEMPO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PARCIAL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–</w:t>
      </w:r>
      <w:r w:rsidRPr="00325FDC">
        <w:rPr>
          <w:spacing w:val="-1"/>
          <w:sz w:val="24"/>
          <w:szCs w:val="24"/>
        </w:rPr>
        <w:t xml:space="preserve"> </w:t>
      </w:r>
      <w:r w:rsidRPr="00325FDC">
        <w:rPr>
          <w:sz w:val="24"/>
          <w:szCs w:val="24"/>
        </w:rPr>
        <w:t>PERFIL</w:t>
      </w:r>
      <w:r w:rsidRPr="00325FDC">
        <w:rPr>
          <w:spacing w:val="-6"/>
          <w:sz w:val="24"/>
          <w:szCs w:val="24"/>
        </w:rPr>
        <w:t xml:space="preserve"> </w:t>
      </w:r>
      <w:r w:rsidRPr="00325FDC">
        <w:rPr>
          <w:sz w:val="24"/>
          <w:szCs w:val="24"/>
        </w:rPr>
        <w:t>CA</w:t>
      </w:r>
      <w:r w:rsidR="00AB27A3" w:rsidRPr="00325FDC">
        <w:rPr>
          <w:sz w:val="24"/>
          <w:szCs w:val="24"/>
        </w:rPr>
        <w:t>SAS COMUNITARIAS DE CUIDADO TERRITORIAL</w:t>
      </w:r>
    </w:p>
    <w:p w:rsidR="00013662" w:rsidRPr="00325FDC" w:rsidRDefault="008F6CA3">
      <w:pPr>
        <w:pStyle w:val="Textoindependiente"/>
        <w:spacing w:before="120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valora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un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puntaje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entre</w:t>
      </w:r>
      <w:r w:rsidRPr="00325FDC">
        <w:rPr>
          <w:rFonts w:ascii="Arial" w:hAnsi="Arial" w:cs="Arial"/>
          <w:spacing w:val="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0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70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puntos</w:t>
      </w:r>
      <w:r w:rsidRPr="00325FDC">
        <w:rPr>
          <w:rFonts w:ascii="Arial" w:hAnsi="Arial" w:cs="Arial"/>
          <w:spacing w:val="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estableciéndose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como</w:t>
      </w:r>
      <w:r w:rsidRPr="00325FDC">
        <w:rPr>
          <w:rFonts w:ascii="Arial" w:hAnsi="Arial" w:cs="Arial"/>
          <w:spacing w:val="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puntaje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lastRenderedPageBreak/>
        <w:t>mínimo</w:t>
      </w:r>
      <w:r w:rsidRPr="00325FDC">
        <w:rPr>
          <w:rFonts w:ascii="Arial" w:hAnsi="Arial" w:cs="Arial"/>
          <w:spacing w:val="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35,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teniendo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cuenta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 ítems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indican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 continuación:</w:t>
      </w:r>
    </w:p>
    <w:p w:rsidR="00013662" w:rsidRPr="00325FDC" w:rsidRDefault="008F6CA3">
      <w:pPr>
        <w:pStyle w:val="Textoindependiente"/>
        <w:spacing w:before="121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Previo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evaluación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propuestas,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identificará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cumplimiento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requisitos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excluyentes: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11"/>
        <w:spacing w:before="194"/>
        <w:ind w:left="1147" w:right="1147" w:firstLine="0"/>
        <w:jc w:val="center"/>
      </w:pPr>
      <w:r w:rsidRPr="00325FDC">
        <w:t>Personería</w:t>
      </w:r>
      <w:r w:rsidRPr="00325FDC">
        <w:rPr>
          <w:spacing w:val="-3"/>
        </w:rPr>
        <w:t xml:space="preserve"> </w:t>
      </w:r>
      <w:r w:rsidRPr="00325FDC">
        <w:t>Jurídica</w:t>
      </w:r>
      <w:r w:rsidRPr="00325FDC">
        <w:rPr>
          <w:spacing w:val="-3"/>
        </w:rPr>
        <w:t xml:space="preserve"> </w:t>
      </w:r>
      <w:r w:rsidRPr="00325FDC">
        <w:t>aprobada</w:t>
      </w:r>
      <w:r w:rsidRPr="00325FDC">
        <w:rPr>
          <w:spacing w:val="-7"/>
        </w:rPr>
        <w:t xml:space="preserve"> </w:t>
      </w:r>
      <w:r w:rsidRPr="00325FDC">
        <w:t>por</w:t>
      </w:r>
      <w:r w:rsidRPr="00325FDC">
        <w:rPr>
          <w:spacing w:val="-7"/>
        </w:rPr>
        <w:t xml:space="preserve"> </w:t>
      </w:r>
      <w:r w:rsidRPr="00325FDC">
        <w:t>MEC</w:t>
      </w:r>
      <w:r w:rsidRPr="00325FDC">
        <w:rPr>
          <w:spacing w:val="-2"/>
        </w:rPr>
        <w:t xml:space="preserve"> </w:t>
      </w:r>
      <w:r w:rsidRPr="00325FDC">
        <w:t>y</w:t>
      </w:r>
      <w:r w:rsidRPr="00325FDC">
        <w:rPr>
          <w:spacing w:val="-6"/>
        </w:rPr>
        <w:t xml:space="preserve"> </w:t>
      </w:r>
      <w:r w:rsidRPr="00325FDC">
        <w:t>vigente</w:t>
      </w:r>
    </w:p>
    <w:p w:rsidR="00013662" w:rsidRPr="00325FDC" w:rsidRDefault="00013662">
      <w:pPr>
        <w:pStyle w:val="Textoindependiente"/>
        <w:spacing w:before="5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55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9900"/>
      </w:tblGrid>
      <w:tr w:rsidR="00013662" w:rsidRPr="00325FDC">
        <w:trPr>
          <w:trHeight w:val="382"/>
        </w:trPr>
        <w:tc>
          <w:tcPr>
            <w:tcW w:w="990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1" w:line="272" w:lineRule="exact"/>
              <w:ind w:left="2251" w:right="222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</w:tr>
      <w:tr w:rsidR="00013662" w:rsidRPr="00325FDC">
        <w:trPr>
          <w:trHeight w:val="387"/>
        </w:trPr>
        <w:tc>
          <w:tcPr>
            <w:tcW w:w="990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 w:line="269" w:lineRule="exact"/>
              <w:ind w:left="2257" w:right="22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Cumple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requisitos</w:t>
            </w:r>
          </w:p>
        </w:tc>
      </w:tr>
      <w:tr w:rsidR="00013662" w:rsidRPr="00325FDC">
        <w:trPr>
          <w:trHeight w:val="413"/>
        </w:trPr>
        <w:tc>
          <w:tcPr>
            <w:tcW w:w="990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6"/>
              <w:ind w:left="2265" w:right="22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No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cumple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con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requisitos,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excluye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</w:t>
            </w:r>
            <w:r w:rsidRPr="00325FDC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propuesta</w:t>
            </w: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spacing w:before="5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ind w:left="1147" w:right="1148"/>
        <w:jc w:val="center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Objeto</w:t>
      </w:r>
      <w:r w:rsidRPr="00325FD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Social</w:t>
      </w:r>
      <w:r w:rsidRPr="00325FD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acorde</w:t>
      </w:r>
      <w:r w:rsidRPr="00325FD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a</w:t>
      </w:r>
      <w:r w:rsidRPr="00325FD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los</w:t>
      </w:r>
      <w:r w:rsidRPr="00325FD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fines</w:t>
      </w:r>
      <w:r w:rsidRPr="00325FD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de</w:t>
      </w:r>
      <w:r w:rsidRPr="00325FD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INAU</w:t>
      </w: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9914"/>
      </w:tblGrid>
      <w:tr w:rsidR="00013662" w:rsidRPr="00325FDC">
        <w:trPr>
          <w:trHeight w:val="373"/>
        </w:trPr>
        <w:tc>
          <w:tcPr>
            <w:tcW w:w="9914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1" w:line="262" w:lineRule="exact"/>
              <w:ind w:left="2265" w:right="22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</w:tr>
      <w:tr w:rsidR="00013662" w:rsidRPr="00325FDC">
        <w:trPr>
          <w:trHeight w:val="430"/>
        </w:trPr>
        <w:tc>
          <w:tcPr>
            <w:tcW w:w="9914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2272" w:right="22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Cumple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requisitos</w:t>
            </w:r>
          </w:p>
        </w:tc>
      </w:tr>
      <w:tr w:rsidR="00013662" w:rsidRPr="00325FDC">
        <w:trPr>
          <w:trHeight w:val="471"/>
        </w:trPr>
        <w:tc>
          <w:tcPr>
            <w:tcW w:w="9914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2277" w:right="22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No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cumple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con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requisitos,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excluye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 propuesta</w:t>
            </w:r>
          </w:p>
        </w:tc>
      </w:tr>
    </w:tbl>
    <w:p w:rsidR="00013662" w:rsidRPr="00325FDC" w:rsidRDefault="00013662">
      <w:pPr>
        <w:jc w:val="center"/>
        <w:rPr>
          <w:rFonts w:ascii="Arial" w:hAnsi="Arial" w:cs="Arial"/>
          <w:sz w:val="24"/>
          <w:szCs w:val="24"/>
        </w:rPr>
        <w:sectPr w:rsidR="00013662" w:rsidRPr="00325FDC">
          <w:pgSz w:w="11920" w:h="16850"/>
          <w:pgMar w:top="1600" w:right="620" w:bottom="1120" w:left="1080" w:header="800" w:footer="900" w:gutter="0"/>
          <w:cols w:space="720"/>
        </w:sect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spacing w:before="226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continuación,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desarrollan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los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ítems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calificar:</w:t>
      </w: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11"/>
        <w:numPr>
          <w:ilvl w:val="0"/>
          <w:numId w:val="2"/>
        </w:numPr>
        <w:tabs>
          <w:tab w:val="left" w:pos="500"/>
        </w:tabs>
        <w:ind w:hanging="378"/>
      </w:pPr>
      <w:r w:rsidRPr="00325FDC">
        <w:t>Antecedentes</w:t>
      </w:r>
      <w:r w:rsidRPr="00325FDC">
        <w:rPr>
          <w:spacing w:val="-8"/>
        </w:rPr>
        <w:t xml:space="preserve"> </w:t>
      </w:r>
      <w:r w:rsidRPr="00325FDC">
        <w:t>de</w:t>
      </w:r>
      <w:r w:rsidRPr="00325FDC">
        <w:rPr>
          <w:spacing w:val="-5"/>
        </w:rPr>
        <w:t xml:space="preserve"> </w:t>
      </w:r>
      <w:r w:rsidRPr="00325FDC">
        <w:t>convenios</w:t>
      </w:r>
      <w:r w:rsidRPr="00325FDC">
        <w:rPr>
          <w:spacing w:val="-5"/>
        </w:rPr>
        <w:t xml:space="preserve"> </w:t>
      </w:r>
      <w:r w:rsidRPr="00325FDC">
        <w:t>con</w:t>
      </w:r>
      <w:r w:rsidRPr="00325FDC">
        <w:rPr>
          <w:spacing w:val="-7"/>
        </w:rPr>
        <w:t xml:space="preserve"> </w:t>
      </w:r>
      <w:r w:rsidRPr="00325FDC">
        <w:t>INAU</w:t>
      </w:r>
      <w:r w:rsidRPr="00325FDC">
        <w:rPr>
          <w:spacing w:val="63"/>
        </w:rPr>
        <w:t xml:space="preserve"> </w:t>
      </w:r>
      <w:r w:rsidRPr="00325FDC">
        <w:t>(todos</w:t>
      </w:r>
      <w:r w:rsidRPr="00325FDC">
        <w:rPr>
          <w:spacing w:val="-8"/>
        </w:rPr>
        <w:t xml:space="preserve"> </w:t>
      </w:r>
      <w:r w:rsidRPr="00325FDC">
        <w:t>los</w:t>
      </w:r>
      <w:r w:rsidRPr="00325FDC">
        <w:rPr>
          <w:spacing w:val="-3"/>
        </w:rPr>
        <w:t xml:space="preserve"> </w:t>
      </w:r>
      <w:r w:rsidRPr="00325FDC">
        <w:t>perfiles)</w:t>
      </w:r>
    </w:p>
    <w:p w:rsidR="00013662" w:rsidRPr="00325FDC" w:rsidRDefault="00013662">
      <w:pPr>
        <w:pStyle w:val="Textoindependiente"/>
        <w:spacing w:before="5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511"/>
        <w:gridCol w:w="1398"/>
        <w:gridCol w:w="2235"/>
      </w:tblGrid>
      <w:tr w:rsidR="00013662" w:rsidRPr="00325FDC">
        <w:trPr>
          <w:trHeight w:val="596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0"/>
              <w:ind w:left="188" w:right="1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2511" w:type="dxa"/>
          </w:tcPr>
          <w:p w:rsidR="00013662" w:rsidRPr="00325FDC" w:rsidRDefault="008F6CA3">
            <w:pPr>
              <w:pStyle w:val="TableParagraph"/>
              <w:spacing w:before="90"/>
              <w:ind w:left="397" w:right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1398" w:type="dxa"/>
          </w:tcPr>
          <w:p w:rsidR="00013662" w:rsidRPr="00325FDC" w:rsidRDefault="008F6CA3">
            <w:pPr>
              <w:pStyle w:val="TableParagraph"/>
              <w:spacing w:before="72" w:line="252" w:lineRule="exact"/>
              <w:ind w:left="193" w:right="226" w:firstLine="72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235" w:type="dxa"/>
          </w:tcPr>
          <w:p w:rsidR="00013662" w:rsidRPr="00325FDC" w:rsidRDefault="008F6CA3">
            <w:pPr>
              <w:pStyle w:val="TableParagraph"/>
              <w:spacing w:before="90"/>
              <w:ind w:left="197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483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188" w:right="1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Sin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antecedentes</w:t>
            </w:r>
          </w:p>
        </w:tc>
        <w:tc>
          <w:tcPr>
            <w:tcW w:w="2511" w:type="dxa"/>
          </w:tcPr>
          <w:p w:rsidR="00013662" w:rsidRPr="00325FDC" w:rsidRDefault="008F6CA3">
            <w:pPr>
              <w:pStyle w:val="TableParagraph"/>
              <w:spacing w:before="100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151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 w:line="244" w:lineRule="auto"/>
              <w:ind w:left="724" w:right="519" w:hanging="363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Tiene antecedentes de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gestión de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CAIF</w:t>
            </w:r>
            <w:r w:rsidR="00B96F39" w:rsidRPr="00325FDC">
              <w:rPr>
                <w:rFonts w:ascii="Arial" w:hAnsi="Arial" w:cs="Arial"/>
                <w:sz w:val="24"/>
                <w:szCs w:val="24"/>
              </w:rPr>
              <w:t>, CCCT</w:t>
            </w:r>
          </w:p>
        </w:tc>
        <w:tc>
          <w:tcPr>
            <w:tcW w:w="2511" w:type="dxa"/>
          </w:tcPr>
          <w:p w:rsidR="00013662" w:rsidRPr="00325FDC" w:rsidRDefault="008F6CA3">
            <w:pPr>
              <w:pStyle w:val="TableParagraph"/>
              <w:spacing w:before="93" w:line="244" w:lineRule="auto"/>
              <w:ind w:left="622" w:right="267" w:hanging="202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(2 puntos por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antecedente;</w:t>
            </w:r>
          </w:p>
          <w:p w:rsidR="00013662" w:rsidRPr="00325FDC" w:rsidRDefault="008F6CA3">
            <w:pPr>
              <w:pStyle w:val="TableParagraph"/>
              <w:spacing w:line="244" w:lineRule="auto"/>
              <w:ind w:left="562" w:right="504" w:firstLine="218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máximo 3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antecedentes)</w:t>
            </w:r>
          </w:p>
        </w:tc>
        <w:tc>
          <w:tcPr>
            <w:tcW w:w="139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879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 w:rsidP="000029F4">
            <w:pPr>
              <w:pStyle w:val="TableParagraph"/>
              <w:spacing w:before="100"/>
              <w:ind w:left="152" w:right="117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Tiene antecedentes de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gestión de convenios en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otros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="000029F4"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    </w:t>
            </w:r>
            <w:r w:rsidRPr="00325FDC">
              <w:rPr>
                <w:rFonts w:ascii="Arial" w:hAnsi="Arial" w:cs="Arial"/>
                <w:sz w:val="24"/>
                <w:szCs w:val="24"/>
              </w:rPr>
              <w:t>perfiles</w:t>
            </w:r>
          </w:p>
        </w:tc>
        <w:tc>
          <w:tcPr>
            <w:tcW w:w="2511" w:type="dxa"/>
          </w:tcPr>
          <w:p w:rsidR="00013662" w:rsidRPr="00325FDC" w:rsidRDefault="008F6CA3">
            <w:pPr>
              <w:pStyle w:val="TableParagraph"/>
              <w:spacing w:before="93" w:line="247" w:lineRule="auto"/>
              <w:ind w:left="306" w:right="267" w:firstLine="170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(1 punto por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pacing w:val="-1"/>
                <w:sz w:val="24"/>
                <w:szCs w:val="24"/>
              </w:rPr>
              <w:t>proyecto;</w:t>
            </w:r>
            <w:r w:rsidRPr="00325FDC">
              <w:rPr>
                <w:rFonts w:ascii="Arial" w:hAnsi="Arial" w:cs="Arial"/>
                <w:i/>
                <w:spacing w:val="-1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máximo</w:t>
            </w:r>
            <w:r w:rsidRPr="00325FDC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  <w:p w:rsidR="00013662" w:rsidRPr="00325FDC" w:rsidRDefault="008F6CA3">
            <w:pPr>
              <w:pStyle w:val="TableParagraph"/>
              <w:spacing w:line="245" w:lineRule="exact"/>
              <w:ind w:left="558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antecedentes)</w:t>
            </w:r>
          </w:p>
        </w:tc>
        <w:tc>
          <w:tcPr>
            <w:tcW w:w="139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605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86" w:line="250" w:lineRule="exact"/>
              <w:ind w:left="738" w:right="466" w:hanging="454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puntos</w:t>
            </w:r>
            <w:r w:rsidRPr="00325FDC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5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este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2511" w:type="dxa"/>
          </w:tcPr>
          <w:p w:rsidR="00013662" w:rsidRPr="00325FDC" w:rsidRDefault="008F6CA3">
            <w:pPr>
              <w:pStyle w:val="TableParagraph"/>
              <w:spacing w:before="100"/>
              <w:ind w:left="36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5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spacing w:before="8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Prrafodelista"/>
        <w:numPr>
          <w:ilvl w:val="0"/>
          <w:numId w:val="2"/>
        </w:numPr>
        <w:tabs>
          <w:tab w:val="left" w:pos="433"/>
        </w:tabs>
        <w:ind w:left="122" w:right="1057" w:firstLine="0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Antecedentes de trabajo de promoción comunitaria en la zona de referencia,</w:t>
      </w:r>
      <w:r w:rsidRPr="00325FDC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que</w:t>
      </w:r>
      <w:r w:rsidRPr="00325FDC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no</w:t>
      </w:r>
      <w:r w:rsidRPr="00325FDC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estén</w:t>
      </w:r>
      <w:r w:rsidRPr="00325FDC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comprendidos</w:t>
      </w:r>
      <w:r w:rsidRPr="00325FDC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en</w:t>
      </w:r>
      <w:r w:rsidRPr="00325FDC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ítem</w:t>
      </w:r>
      <w:r w:rsidRPr="00325FDC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A).</w:t>
      </w:r>
      <w:r w:rsidRPr="00325FDC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 puntúan</w:t>
      </w:r>
      <w:r w:rsidRPr="00325FDC">
        <w:rPr>
          <w:rFonts w:ascii="Arial" w:hAnsi="Arial" w:cs="Arial"/>
          <w:spacing w:val="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antecedentes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institucionales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Comisión</w:t>
      </w:r>
      <w:r w:rsidRPr="00325FDC">
        <w:rPr>
          <w:rFonts w:ascii="Arial" w:hAnsi="Arial" w:cs="Arial"/>
          <w:spacing w:val="-4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directiva,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según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corresponda.</w:t>
      </w:r>
    </w:p>
    <w:p w:rsidR="00013662" w:rsidRPr="00325FDC" w:rsidRDefault="00013662">
      <w:pPr>
        <w:pStyle w:val="Textoindependiente"/>
        <w:spacing w:before="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0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251"/>
        <w:gridCol w:w="2122"/>
        <w:gridCol w:w="2527"/>
      </w:tblGrid>
      <w:tr w:rsidR="00013662" w:rsidRPr="00325FDC">
        <w:trPr>
          <w:trHeight w:val="605"/>
        </w:trPr>
        <w:tc>
          <w:tcPr>
            <w:tcW w:w="2386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3"/>
              <w:ind w:left="580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2251" w:type="dxa"/>
          </w:tcPr>
          <w:p w:rsidR="00013662" w:rsidRPr="00325FDC" w:rsidRDefault="008F6CA3">
            <w:pPr>
              <w:pStyle w:val="TableParagraph"/>
              <w:spacing w:before="93"/>
              <w:ind w:left="205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2122" w:type="dxa"/>
          </w:tcPr>
          <w:p w:rsidR="00013662" w:rsidRPr="00325FDC" w:rsidRDefault="008F6CA3">
            <w:pPr>
              <w:pStyle w:val="TableParagraph"/>
              <w:spacing w:before="80" w:line="250" w:lineRule="atLeast"/>
              <w:ind w:left="559" w:right="584" w:firstLine="76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527" w:type="dxa"/>
          </w:tcPr>
          <w:p w:rsidR="00013662" w:rsidRPr="00325FDC" w:rsidRDefault="008F6CA3">
            <w:pPr>
              <w:pStyle w:val="TableParagraph"/>
              <w:spacing w:before="93"/>
              <w:ind w:left="213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639"/>
        </w:trPr>
        <w:tc>
          <w:tcPr>
            <w:tcW w:w="2386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5"/>
              <w:ind w:left="234" w:right="307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Sin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experiencia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trabajo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zona</w:t>
            </w:r>
          </w:p>
        </w:tc>
        <w:tc>
          <w:tcPr>
            <w:tcW w:w="2251" w:type="dxa"/>
          </w:tcPr>
          <w:p w:rsidR="00013662" w:rsidRPr="00325FDC" w:rsidRDefault="008F6CA3">
            <w:pPr>
              <w:pStyle w:val="TableParagraph"/>
              <w:spacing w:before="93"/>
              <w:ind w:left="2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855"/>
        </w:trPr>
        <w:tc>
          <w:tcPr>
            <w:tcW w:w="2386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5"/>
              <w:ind w:left="712" w:right="51" w:hanging="617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Certifica antecedentes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zona</w:t>
            </w:r>
          </w:p>
        </w:tc>
        <w:tc>
          <w:tcPr>
            <w:tcW w:w="2251" w:type="dxa"/>
          </w:tcPr>
          <w:p w:rsidR="00013662" w:rsidRPr="00325FDC" w:rsidRDefault="008F6CA3">
            <w:pPr>
              <w:pStyle w:val="TableParagraph"/>
              <w:spacing w:before="76" w:line="250" w:lineRule="atLeast"/>
              <w:ind w:left="71" w:right="40" w:hanging="2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 xml:space="preserve">4 </w:t>
            </w:r>
            <w:r w:rsidRPr="00325FD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(2 puntos por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antecedente; máximo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Pr="00325FDC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antecedentes)</w:t>
            </w:r>
          </w:p>
        </w:tc>
        <w:tc>
          <w:tcPr>
            <w:tcW w:w="212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860"/>
        </w:trPr>
        <w:tc>
          <w:tcPr>
            <w:tcW w:w="2386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1"/>
              <w:ind w:left="397" w:right="363" w:hanging="2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 de puntos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este</w:t>
            </w:r>
          </w:p>
          <w:p w:rsidR="00013662" w:rsidRPr="00325FDC" w:rsidRDefault="00C403D0">
            <w:pPr>
              <w:pStyle w:val="TableParagraph"/>
              <w:spacing w:line="234" w:lineRule="exact"/>
              <w:ind w:left="208" w:right="176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8F6CA3" w:rsidRPr="00325FDC">
              <w:rPr>
                <w:rFonts w:ascii="Arial" w:hAnsi="Arial" w:cs="Arial"/>
                <w:i/>
                <w:sz w:val="24"/>
                <w:szCs w:val="24"/>
              </w:rPr>
              <w:t>specto</w:t>
            </w:r>
          </w:p>
        </w:tc>
        <w:tc>
          <w:tcPr>
            <w:tcW w:w="2251" w:type="dxa"/>
          </w:tcPr>
          <w:p w:rsidR="00013662" w:rsidRPr="00325FDC" w:rsidRDefault="008F6CA3">
            <w:pPr>
              <w:pStyle w:val="TableParagraph"/>
              <w:spacing w:before="101"/>
              <w:ind w:left="2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Pr="00325FDC" w:rsidRDefault="00013662">
      <w:pPr>
        <w:rPr>
          <w:rFonts w:ascii="Arial" w:hAnsi="Arial" w:cs="Arial"/>
          <w:sz w:val="24"/>
          <w:szCs w:val="24"/>
        </w:rPr>
        <w:sectPr w:rsidR="00013662" w:rsidRPr="00325FDC">
          <w:pgSz w:w="11920" w:h="16850"/>
          <w:pgMar w:top="1600" w:right="620" w:bottom="1120" w:left="1080" w:header="800" w:footer="900" w:gutter="0"/>
          <w:cols w:space="720"/>
        </w:sectPr>
      </w:pP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Prrafodelista"/>
        <w:numPr>
          <w:ilvl w:val="0"/>
          <w:numId w:val="2"/>
        </w:numPr>
        <w:tabs>
          <w:tab w:val="left" w:pos="452"/>
        </w:tabs>
        <w:spacing w:before="223"/>
        <w:ind w:left="122" w:right="321" w:firstLine="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Antecedentes de trabajo de promoción comunitaria en otras zonas, que no estén</w:t>
      </w:r>
      <w:r w:rsidRPr="00325FDC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comprendidos en ítem B).</w:t>
      </w:r>
      <w:r w:rsidRPr="00325FDC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 puntúan antecedentes institucionales o de la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comisión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directiva.</w:t>
      </w:r>
    </w:p>
    <w:p w:rsidR="00013662" w:rsidRPr="00325FDC" w:rsidRDefault="00013662">
      <w:pPr>
        <w:pStyle w:val="Textoindependiente"/>
        <w:spacing w:before="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1796"/>
        <w:gridCol w:w="1273"/>
        <w:gridCol w:w="4170"/>
      </w:tblGrid>
      <w:tr w:rsidR="00013662" w:rsidRPr="00325FDC">
        <w:trPr>
          <w:trHeight w:val="762"/>
        </w:trPr>
        <w:tc>
          <w:tcPr>
            <w:tcW w:w="2074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3"/>
              <w:ind w:left="429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1796" w:type="dxa"/>
          </w:tcPr>
          <w:p w:rsidR="00013662" w:rsidRPr="00325FDC" w:rsidRDefault="008F6CA3">
            <w:pPr>
              <w:pStyle w:val="TableParagraph"/>
              <w:spacing w:before="93"/>
              <w:ind w:left="445" w:right="475" w:firstLine="19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pacing w:val="-1"/>
                <w:sz w:val="24"/>
                <w:szCs w:val="24"/>
              </w:rPr>
              <w:t>máximo</w:t>
            </w:r>
          </w:p>
        </w:tc>
        <w:tc>
          <w:tcPr>
            <w:tcW w:w="1273" w:type="dxa"/>
          </w:tcPr>
          <w:p w:rsidR="00013662" w:rsidRPr="00325FDC" w:rsidRDefault="008F6CA3">
            <w:pPr>
              <w:pStyle w:val="TableParagraph"/>
              <w:spacing w:before="93"/>
              <w:ind w:left="128" w:right="166" w:firstLine="76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4170" w:type="dxa"/>
          </w:tcPr>
          <w:p w:rsidR="00013662" w:rsidRPr="00325FDC" w:rsidRDefault="008F6CA3">
            <w:pPr>
              <w:pStyle w:val="TableParagraph"/>
              <w:spacing w:before="93"/>
              <w:ind w:left="1022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762"/>
        </w:trPr>
        <w:tc>
          <w:tcPr>
            <w:tcW w:w="2074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 w:line="244" w:lineRule="auto"/>
              <w:ind w:left="323" w:right="379" w:firstLine="201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No posee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antecedentes</w:t>
            </w:r>
          </w:p>
        </w:tc>
        <w:tc>
          <w:tcPr>
            <w:tcW w:w="1796" w:type="dxa"/>
          </w:tcPr>
          <w:p w:rsidR="00013662" w:rsidRPr="00325FDC" w:rsidRDefault="008F6CA3">
            <w:pPr>
              <w:pStyle w:val="TableParagraph"/>
              <w:spacing w:before="100"/>
              <w:ind w:left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0</w:t>
            </w:r>
          </w:p>
        </w:tc>
        <w:tc>
          <w:tcPr>
            <w:tcW w:w="1273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762"/>
        </w:trPr>
        <w:tc>
          <w:tcPr>
            <w:tcW w:w="2074" w:type="dxa"/>
            <w:tcBorders>
              <w:left w:val="single" w:sz="12" w:space="0" w:color="000009"/>
            </w:tcBorders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6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3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314"/>
        </w:trPr>
        <w:tc>
          <w:tcPr>
            <w:tcW w:w="2074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225" w:right="186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Certifica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antecedentes en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otras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zonas</w:t>
            </w:r>
          </w:p>
        </w:tc>
        <w:tc>
          <w:tcPr>
            <w:tcW w:w="1796" w:type="dxa"/>
          </w:tcPr>
          <w:p w:rsidR="00013662" w:rsidRPr="00325FDC" w:rsidRDefault="008F6CA3">
            <w:pPr>
              <w:pStyle w:val="TableParagraph"/>
              <w:spacing w:before="93" w:line="242" w:lineRule="auto"/>
              <w:ind w:left="205" w:right="162" w:hanging="1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 xml:space="preserve">2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(1 punto por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antecedente;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máximo 2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antecedentes)</w:t>
            </w:r>
          </w:p>
        </w:tc>
        <w:tc>
          <w:tcPr>
            <w:tcW w:w="1273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042"/>
        </w:trPr>
        <w:tc>
          <w:tcPr>
            <w:tcW w:w="2074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246" w:right="202" w:hanging="2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 de puntos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 en este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1796" w:type="dxa"/>
          </w:tcPr>
          <w:p w:rsidR="00013662" w:rsidRPr="00325FDC" w:rsidRDefault="008F6CA3">
            <w:pPr>
              <w:pStyle w:val="TableParagraph"/>
              <w:spacing w:before="100"/>
              <w:ind w:left="33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Prrafodelista"/>
        <w:numPr>
          <w:ilvl w:val="0"/>
          <w:numId w:val="2"/>
        </w:numPr>
        <w:tabs>
          <w:tab w:val="left" w:pos="469"/>
        </w:tabs>
        <w:spacing w:before="176" w:line="237" w:lineRule="auto"/>
        <w:ind w:left="122" w:right="470" w:firstLine="0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Antecedentes de trabajo en Programas Socio educativos que incluyan a la familia y</w:t>
      </w:r>
      <w:r w:rsidRPr="00325FDC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 xml:space="preserve">niños/as de 0 a 3 años que no estén comprendidos en ítem A) B), C) </w:t>
      </w:r>
      <w:r w:rsidRPr="00325FDC">
        <w:rPr>
          <w:rFonts w:ascii="Arial" w:hAnsi="Arial" w:cs="Arial"/>
          <w:i/>
          <w:sz w:val="24"/>
          <w:szCs w:val="24"/>
        </w:rPr>
        <w:t>(por ejemplo, Centros de</w:t>
      </w:r>
      <w:r w:rsidRPr="00325FDC">
        <w:rPr>
          <w:rFonts w:ascii="Arial" w:hAnsi="Arial" w:cs="Arial"/>
          <w:i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i/>
          <w:sz w:val="24"/>
          <w:szCs w:val="24"/>
        </w:rPr>
        <w:t xml:space="preserve">Primera Infancia Privados (CEPIP) con Becas BIS). </w:t>
      </w:r>
      <w:r w:rsidRPr="00325FDC">
        <w:rPr>
          <w:rFonts w:ascii="Arial" w:hAnsi="Arial" w:cs="Arial"/>
          <w:sz w:val="24"/>
          <w:szCs w:val="24"/>
        </w:rPr>
        <w:t>Se puntúan antecedentes institucionales o de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Comisión</w:t>
      </w:r>
      <w:r w:rsidRPr="00325FDC">
        <w:rPr>
          <w:rFonts w:ascii="Arial" w:hAnsi="Arial" w:cs="Arial"/>
          <w:spacing w:val="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directiva,</w:t>
      </w:r>
      <w:r w:rsidRPr="00325FDC">
        <w:rPr>
          <w:rFonts w:ascii="Arial" w:hAnsi="Arial" w:cs="Arial"/>
          <w:spacing w:val="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según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corresponda.</w:t>
      </w:r>
    </w:p>
    <w:p w:rsidR="00013662" w:rsidRPr="00325FDC" w:rsidRDefault="00013662">
      <w:pPr>
        <w:pStyle w:val="Textoindependiente"/>
        <w:spacing w:before="7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251"/>
        <w:gridCol w:w="2122"/>
        <w:gridCol w:w="2494"/>
        <w:gridCol w:w="446"/>
      </w:tblGrid>
      <w:tr w:rsidR="00013662" w:rsidRPr="00325FDC">
        <w:trPr>
          <w:trHeight w:val="596"/>
        </w:trPr>
        <w:tc>
          <w:tcPr>
            <w:tcW w:w="2386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0"/>
              <w:ind w:left="206" w:right="17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2251" w:type="dxa"/>
          </w:tcPr>
          <w:p w:rsidR="00013662" w:rsidRPr="00325FDC" w:rsidRDefault="008F6CA3">
            <w:pPr>
              <w:pStyle w:val="TableParagraph"/>
              <w:spacing w:before="90"/>
              <w:ind w:left="376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2122" w:type="dxa"/>
          </w:tcPr>
          <w:p w:rsidR="00013662" w:rsidRPr="00325FDC" w:rsidRDefault="008F6CA3">
            <w:pPr>
              <w:pStyle w:val="TableParagraph"/>
              <w:spacing w:before="72" w:line="252" w:lineRule="exact"/>
              <w:ind w:left="612" w:right="531" w:firstLine="105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494" w:type="dxa"/>
          </w:tcPr>
          <w:p w:rsidR="00013662" w:rsidRPr="00325FDC" w:rsidRDefault="008F6CA3">
            <w:pPr>
              <w:pStyle w:val="TableParagraph"/>
              <w:spacing w:before="90"/>
              <w:ind w:left="557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  <w:tc>
          <w:tcPr>
            <w:tcW w:w="446" w:type="dxa"/>
            <w:tcBorders>
              <w:top w:val="nil"/>
              <w:bottom w:val="single" w:sz="6" w:space="0" w:color="000000"/>
              <w:right w:val="nil"/>
            </w:tcBorders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495"/>
        </w:trPr>
        <w:tc>
          <w:tcPr>
            <w:tcW w:w="2386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5"/>
              <w:ind w:left="208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Sin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antecedentes</w:t>
            </w:r>
          </w:p>
        </w:tc>
        <w:tc>
          <w:tcPr>
            <w:tcW w:w="2251" w:type="dxa"/>
          </w:tcPr>
          <w:p w:rsidR="00013662" w:rsidRPr="00325FDC" w:rsidRDefault="008F6CA3">
            <w:pPr>
              <w:pStyle w:val="TableParagraph"/>
              <w:spacing w:before="105"/>
              <w:ind w:left="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4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Merge w:val="restart"/>
            <w:tcBorders>
              <w:top w:val="single" w:sz="6" w:space="0" w:color="000000"/>
              <w:bottom w:val="nil"/>
              <w:right w:val="nil"/>
            </w:tcBorders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170"/>
        </w:trPr>
        <w:tc>
          <w:tcPr>
            <w:tcW w:w="2386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208" w:right="17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Tiene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antecedentes</w:t>
            </w:r>
          </w:p>
        </w:tc>
        <w:tc>
          <w:tcPr>
            <w:tcW w:w="2251" w:type="dxa"/>
          </w:tcPr>
          <w:p w:rsidR="00013662" w:rsidRPr="00325FDC" w:rsidRDefault="008F6CA3">
            <w:pPr>
              <w:pStyle w:val="TableParagraph"/>
              <w:spacing w:before="90"/>
              <w:ind w:left="429" w:right="393" w:hanging="11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 xml:space="preserve">4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(2 punto por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</w:t>
            </w:r>
            <w:r w:rsidR="00B96F39" w:rsidRPr="00325FDC">
              <w:rPr>
                <w:rFonts w:ascii="Arial" w:hAnsi="Arial" w:cs="Arial"/>
                <w:i/>
                <w:sz w:val="24"/>
                <w:szCs w:val="24"/>
              </w:rPr>
              <w:t>s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;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máximo 2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antecedentes)</w:t>
            </w:r>
          </w:p>
        </w:tc>
        <w:tc>
          <w:tcPr>
            <w:tcW w:w="212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4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  <w:right w:val="nil"/>
            </w:tcBorders>
          </w:tcPr>
          <w:p w:rsidR="00013662" w:rsidRPr="00325FDC" w:rsidRDefault="000136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906"/>
        </w:trPr>
        <w:tc>
          <w:tcPr>
            <w:tcW w:w="2386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397" w:right="363" w:hanging="2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lastRenderedPageBreak/>
              <w:t>Total de puntos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 en este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2251" w:type="dxa"/>
          </w:tcPr>
          <w:p w:rsidR="00013662" w:rsidRPr="00325FDC" w:rsidRDefault="008F6CA3">
            <w:pPr>
              <w:pStyle w:val="TableParagraph"/>
              <w:spacing w:before="98"/>
              <w:ind w:left="24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4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Merge/>
            <w:tcBorders>
              <w:top w:val="nil"/>
              <w:bottom w:val="nil"/>
              <w:right w:val="nil"/>
            </w:tcBorders>
          </w:tcPr>
          <w:p w:rsidR="00013662" w:rsidRPr="00325FDC" w:rsidRDefault="000136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0"/>
          <w:numId w:val="2"/>
        </w:numPr>
        <w:tabs>
          <w:tab w:val="left" w:pos="392"/>
        </w:tabs>
        <w:spacing w:before="94"/>
        <w:ind w:left="391" w:hanging="270"/>
        <w:rPr>
          <w:sz w:val="24"/>
          <w:szCs w:val="24"/>
        </w:rPr>
      </w:pPr>
      <w:r w:rsidRPr="00325FDC">
        <w:rPr>
          <w:sz w:val="24"/>
          <w:szCs w:val="24"/>
        </w:rPr>
        <w:t>Evaluación</w:t>
      </w:r>
      <w:r w:rsidRPr="00325FDC">
        <w:rPr>
          <w:spacing w:val="-7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gestión</w:t>
      </w:r>
      <w:r w:rsidRPr="00325FDC">
        <w:rPr>
          <w:spacing w:val="-4"/>
          <w:sz w:val="24"/>
          <w:szCs w:val="24"/>
        </w:rPr>
        <w:t xml:space="preserve"> </w:t>
      </w:r>
      <w:r w:rsidRPr="00325FDC">
        <w:rPr>
          <w:sz w:val="24"/>
          <w:szCs w:val="24"/>
        </w:rPr>
        <w:t>económica.</w:t>
      </w: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Prrafodelista"/>
        <w:numPr>
          <w:ilvl w:val="0"/>
          <w:numId w:val="1"/>
        </w:numPr>
        <w:tabs>
          <w:tab w:val="left" w:pos="542"/>
          <w:tab w:val="left" w:pos="543"/>
        </w:tabs>
        <w:ind w:hanging="421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Organizaciones</w:t>
      </w:r>
      <w:r w:rsidRPr="00325FD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en</w:t>
      </w:r>
      <w:r w:rsidRPr="00325FD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Convenios</w:t>
      </w:r>
      <w:r w:rsidRPr="00325FDC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con</w:t>
      </w:r>
      <w:r w:rsidRPr="00325FDC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INAU</w:t>
      </w: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double" w:sz="1" w:space="0" w:color="000004"/>
          <w:left w:val="double" w:sz="1" w:space="0" w:color="000004"/>
          <w:bottom w:val="double" w:sz="1" w:space="0" w:color="000004"/>
          <w:right w:val="double" w:sz="1" w:space="0" w:color="000004"/>
          <w:insideH w:val="double" w:sz="1" w:space="0" w:color="000004"/>
          <w:insideV w:val="double" w:sz="1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2727"/>
        <w:gridCol w:w="1424"/>
        <w:gridCol w:w="2045"/>
      </w:tblGrid>
      <w:tr w:rsidR="00013662" w:rsidRPr="00325FDC">
        <w:trPr>
          <w:trHeight w:val="603"/>
        </w:trPr>
        <w:tc>
          <w:tcPr>
            <w:tcW w:w="2984" w:type="dxa"/>
            <w:tcBorders>
              <w:left w:val="single" w:sz="12" w:space="0" w:color="000009"/>
              <w:bottom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9"/>
              <w:ind w:left="930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2727" w:type="dxa"/>
            <w:tcBorders>
              <w:bottom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9"/>
              <w:ind w:left="328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1424" w:type="dxa"/>
            <w:tcBorders>
              <w:bottom w:val="single" w:sz="12" w:space="0" w:color="000004"/>
              <w:right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7"/>
              <w:ind w:left="164" w:right="288" w:firstLine="67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045" w:type="dxa"/>
            <w:tcBorders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9"/>
              <w:ind w:left="231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795"/>
        </w:trPr>
        <w:tc>
          <w:tcPr>
            <w:tcW w:w="2984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26"/>
              <w:ind w:left="645" w:right="519" w:hanging="363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Situación contable sin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observaciones</w:t>
            </w:r>
          </w:p>
        </w:tc>
        <w:tc>
          <w:tcPr>
            <w:tcW w:w="2727" w:type="dxa"/>
            <w:tcBorders>
              <w:top w:val="single" w:sz="12" w:space="0" w:color="000004"/>
              <w:bottom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18" w:line="244" w:lineRule="auto"/>
              <w:ind w:left="85" w:hanging="20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(1 por convenio sin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observación,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máximo a</w:t>
            </w:r>
          </w:p>
          <w:p w:rsidR="00013662" w:rsidRPr="00325FDC" w:rsidRDefault="008F6CA3">
            <w:pPr>
              <w:pStyle w:val="TableParagraph"/>
              <w:spacing w:line="241" w:lineRule="exact"/>
              <w:ind w:left="532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contabilizar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3)</w:t>
            </w:r>
          </w:p>
        </w:tc>
        <w:tc>
          <w:tcPr>
            <w:tcW w:w="1424" w:type="dxa"/>
            <w:vMerge w:val="restart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613"/>
        </w:trPr>
        <w:tc>
          <w:tcPr>
            <w:tcW w:w="2984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28" w:line="237" w:lineRule="auto"/>
              <w:ind w:left="188" w:right="200" w:firstLine="175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Situación contable con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>observaciones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relevantes</w:t>
            </w:r>
            <w:r w:rsidRPr="00325FDC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727" w:type="dxa"/>
            <w:tcBorders>
              <w:top w:val="single" w:sz="12" w:space="0" w:color="000004"/>
              <w:bottom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26"/>
              <w:ind w:left="630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Excluyente</w:t>
            </w:r>
          </w:p>
        </w:tc>
        <w:tc>
          <w:tcPr>
            <w:tcW w:w="1424" w:type="dxa"/>
            <w:vMerge/>
            <w:tcBorders>
              <w:top w:val="nil"/>
              <w:bottom w:val="single" w:sz="12" w:space="0" w:color="000004"/>
              <w:right w:val="single" w:sz="12" w:space="0" w:color="000004"/>
            </w:tcBorders>
          </w:tcPr>
          <w:p w:rsidR="00013662" w:rsidRPr="00325FDC" w:rsidRDefault="000136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613"/>
        </w:trPr>
        <w:tc>
          <w:tcPr>
            <w:tcW w:w="2984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21" w:line="242" w:lineRule="auto"/>
              <w:ind w:left="788" w:right="229" w:hanging="684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puntos</w:t>
            </w:r>
            <w:r w:rsidRPr="00325FDC">
              <w:rPr>
                <w:rFonts w:ascii="Arial" w:hAnsi="Arial" w:cs="Arial"/>
                <w:i/>
                <w:spacing w:val="-10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="000029F4" w:rsidRPr="00325FD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i/>
                <w:spacing w:val="-58"/>
                <w:sz w:val="24"/>
                <w:szCs w:val="24"/>
              </w:rPr>
              <w:t xml:space="preserve"> </w:t>
            </w:r>
            <w:r w:rsidR="000029F4" w:rsidRPr="00325FDC">
              <w:rPr>
                <w:rFonts w:ascii="Arial" w:hAnsi="Arial" w:cs="Arial"/>
                <w:i/>
                <w:spacing w:val="-58"/>
                <w:sz w:val="24"/>
                <w:szCs w:val="24"/>
              </w:rPr>
              <w:t xml:space="preserve">        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este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2727" w:type="dxa"/>
            <w:tcBorders>
              <w:top w:val="single" w:sz="12" w:space="0" w:color="000004"/>
              <w:bottom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21"/>
              <w:ind w:left="27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2888"/>
        </w:trPr>
        <w:tc>
          <w:tcPr>
            <w:tcW w:w="9180" w:type="dxa"/>
            <w:gridSpan w:val="4"/>
            <w:tcBorders>
              <w:top w:val="single" w:sz="12" w:space="0" w:color="000004"/>
              <w:left w:val="single" w:sz="12" w:space="0" w:color="000009"/>
              <w:right w:val="single" w:sz="12" w:space="0" w:color="000004"/>
            </w:tcBorders>
          </w:tcPr>
          <w:p w:rsidR="00013662" w:rsidRPr="00325FDC" w:rsidRDefault="008F6CA3">
            <w:pPr>
              <w:pStyle w:val="TableParagraph"/>
              <w:spacing w:before="15"/>
              <w:ind w:left="3213" w:right="309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position w:val="8"/>
                <w:sz w:val="24"/>
                <w:szCs w:val="24"/>
              </w:rPr>
              <w:t>1</w:t>
            </w:r>
            <w:r w:rsidRPr="00325FDC">
              <w:rPr>
                <w:rFonts w:ascii="Arial" w:hAnsi="Arial" w:cs="Arial"/>
                <w:spacing w:val="16"/>
                <w:position w:val="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Observaciones</w:t>
            </w:r>
            <w:r w:rsidRPr="00325FDC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relevantes:</w:t>
            </w:r>
          </w:p>
          <w:p w:rsidR="00013662" w:rsidRPr="00325FDC" w:rsidRDefault="008F6CA3">
            <w:pPr>
              <w:pStyle w:val="TableParagraph"/>
              <w:spacing w:before="254"/>
              <w:ind w:left="234" w:right="360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Incumplimiento de artículo 56 (caja chica) por más de 6 meses seguidos. Se evaluará a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partir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las</w:t>
            </w:r>
            <w:r w:rsidR="000029F4" w:rsidRPr="00325FD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últimas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rendiciones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entregadas.</w:t>
            </w:r>
          </w:p>
          <w:p w:rsidR="00013662" w:rsidRPr="00325FDC" w:rsidRDefault="00013662">
            <w:pPr>
              <w:pStyle w:val="TableParagraph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13662" w:rsidRPr="00325FDC" w:rsidRDefault="008F6CA3">
            <w:pPr>
              <w:pStyle w:val="TableParagraph"/>
              <w:ind w:left="234" w:right="261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Incumplimiento de art. 61 (entrega de rendiciones en tiempo) teniendo atraso de entrega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las</w:t>
            </w:r>
            <w:r w:rsidR="000029F4" w:rsidRPr="00325FD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últimas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3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rendiciones</w:t>
            </w:r>
            <w:r w:rsidRPr="00325FDC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más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2</w:t>
            </w:r>
            <w:r w:rsidRPr="00325FDC"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meses.</w:t>
            </w:r>
          </w:p>
          <w:p w:rsidR="00013662" w:rsidRPr="00325FDC" w:rsidRDefault="00013662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13662" w:rsidRPr="00325FDC" w:rsidRDefault="008F6CA3">
            <w:pPr>
              <w:pStyle w:val="TableParagraph"/>
              <w:spacing w:line="252" w:lineRule="exact"/>
              <w:ind w:left="234" w:right="470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Incumplimiento de art. 55 (acumulación de partidas) durante más de 6 meses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consecutivos (se estudia las últimas rendiciones presentadas). Salvo en los casos que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haya aprobación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proyecto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</w:t>
            </w:r>
            <w:r w:rsidR="00B96F39" w:rsidRPr="00325FD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gasto.</w:t>
            </w:r>
          </w:p>
        </w:tc>
      </w:tr>
    </w:tbl>
    <w:p w:rsidR="00013662" w:rsidRPr="00325FDC" w:rsidRDefault="00013662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tulo21"/>
        <w:numPr>
          <w:ilvl w:val="0"/>
          <w:numId w:val="1"/>
        </w:numPr>
        <w:tabs>
          <w:tab w:val="left" w:pos="542"/>
          <w:tab w:val="left" w:pos="543"/>
        </w:tabs>
        <w:ind w:hanging="421"/>
        <w:rPr>
          <w:sz w:val="24"/>
          <w:szCs w:val="24"/>
        </w:rPr>
      </w:pPr>
      <w:r w:rsidRPr="00325FDC">
        <w:rPr>
          <w:sz w:val="24"/>
          <w:szCs w:val="24"/>
        </w:rPr>
        <w:t>Proyectos</w:t>
      </w:r>
      <w:r w:rsidRPr="00325FDC">
        <w:rPr>
          <w:spacing w:val="-7"/>
          <w:sz w:val="24"/>
          <w:szCs w:val="24"/>
        </w:rPr>
        <w:t xml:space="preserve"> </w:t>
      </w:r>
      <w:r w:rsidRPr="00325FDC">
        <w:rPr>
          <w:sz w:val="24"/>
          <w:szCs w:val="24"/>
        </w:rPr>
        <w:t>sin</w:t>
      </w:r>
      <w:r w:rsidRPr="00325FDC">
        <w:rPr>
          <w:spacing w:val="-8"/>
          <w:sz w:val="24"/>
          <w:szCs w:val="24"/>
        </w:rPr>
        <w:t xml:space="preserve"> </w:t>
      </w:r>
      <w:r w:rsidRPr="00325FDC">
        <w:rPr>
          <w:sz w:val="24"/>
          <w:szCs w:val="24"/>
        </w:rPr>
        <w:t>Convenio</w:t>
      </w:r>
      <w:r w:rsidRPr="00325FDC">
        <w:rPr>
          <w:spacing w:val="-1"/>
          <w:sz w:val="24"/>
          <w:szCs w:val="24"/>
        </w:rPr>
        <w:t xml:space="preserve"> </w:t>
      </w:r>
      <w:r w:rsidRPr="00325FDC">
        <w:rPr>
          <w:sz w:val="24"/>
          <w:szCs w:val="24"/>
        </w:rPr>
        <w:t>con</w:t>
      </w:r>
      <w:r w:rsidRPr="00325FDC">
        <w:rPr>
          <w:spacing w:val="-10"/>
          <w:sz w:val="24"/>
          <w:szCs w:val="24"/>
        </w:rPr>
        <w:t xml:space="preserve"> </w:t>
      </w:r>
      <w:r w:rsidRPr="00325FDC">
        <w:rPr>
          <w:sz w:val="24"/>
          <w:szCs w:val="24"/>
        </w:rPr>
        <w:t>INAU</w:t>
      </w:r>
    </w:p>
    <w:p w:rsidR="00013662" w:rsidRPr="00325FDC" w:rsidRDefault="00013662">
      <w:pPr>
        <w:pStyle w:val="Textoindependiente"/>
        <w:spacing w:before="8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7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1721"/>
        <w:gridCol w:w="1829"/>
        <w:gridCol w:w="2098"/>
      </w:tblGrid>
      <w:tr w:rsidR="00013662" w:rsidRPr="00325FDC">
        <w:trPr>
          <w:trHeight w:val="613"/>
        </w:trPr>
        <w:tc>
          <w:tcPr>
            <w:tcW w:w="375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138" w:right="10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1721" w:type="dxa"/>
          </w:tcPr>
          <w:p w:rsidR="00013662" w:rsidRPr="00325FDC" w:rsidRDefault="008F6CA3">
            <w:pPr>
              <w:pStyle w:val="TableParagraph"/>
              <w:spacing w:before="87" w:line="250" w:lineRule="atLeast"/>
              <w:ind w:left="407" w:right="438" w:firstLine="21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pacing w:val="-1"/>
                <w:sz w:val="24"/>
                <w:szCs w:val="24"/>
              </w:rPr>
              <w:t>máximo</w:t>
            </w:r>
          </w:p>
        </w:tc>
        <w:tc>
          <w:tcPr>
            <w:tcW w:w="1829" w:type="dxa"/>
          </w:tcPr>
          <w:p w:rsidR="00013662" w:rsidRPr="00325FDC" w:rsidRDefault="008F6CA3">
            <w:pPr>
              <w:pStyle w:val="TableParagraph"/>
              <w:spacing w:before="87" w:line="250" w:lineRule="atLeast"/>
              <w:ind w:left="407" w:right="443" w:firstLine="72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098" w:type="dxa"/>
          </w:tcPr>
          <w:p w:rsidR="00013662" w:rsidRPr="00325FDC" w:rsidRDefault="008F6CA3">
            <w:pPr>
              <w:pStyle w:val="TableParagraph"/>
              <w:spacing w:before="98"/>
              <w:ind w:left="194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610"/>
        </w:trPr>
        <w:tc>
          <w:tcPr>
            <w:tcW w:w="375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85" w:line="250" w:lineRule="atLeast"/>
              <w:ind w:left="1388" w:right="577" w:hanging="1035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1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punto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por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informe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contable</w:t>
            </w:r>
            <w:r w:rsidRPr="00325FDC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favorable</w:t>
            </w:r>
          </w:p>
        </w:tc>
        <w:tc>
          <w:tcPr>
            <w:tcW w:w="1721" w:type="dxa"/>
          </w:tcPr>
          <w:p w:rsidR="00013662" w:rsidRPr="00325FDC" w:rsidRDefault="008F6CA3">
            <w:pPr>
              <w:pStyle w:val="TableParagraph"/>
              <w:spacing w:before="90"/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w w:val="98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610"/>
        </w:trPr>
        <w:tc>
          <w:tcPr>
            <w:tcW w:w="375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5"/>
              <w:ind w:left="138" w:right="389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puntos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 este</w:t>
            </w:r>
          </w:p>
          <w:p w:rsidR="00013662" w:rsidRPr="00325FDC" w:rsidRDefault="008F6CA3">
            <w:pPr>
              <w:pStyle w:val="TableParagraph"/>
              <w:spacing w:before="4" w:line="239" w:lineRule="exact"/>
              <w:ind w:left="138" w:right="161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1721" w:type="dxa"/>
          </w:tcPr>
          <w:p w:rsidR="00013662" w:rsidRPr="00325FDC" w:rsidRDefault="008F6CA3">
            <w:pPr>
              <w:pStyle w:val="TableParagraph"/>
              <w:spacing w:before="98"/>
              <w:ind w:left="2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Default="00013662">
      <w:pPr>
        <w:pStyle w:val="Textoindependiente"/>
        <w:spacing w:before="9"/>
        <w:rPr>
          <w:rFonts w:ascii="Arial" w:hAnsi="Arial" w:cs="Arial"/>
          <w:b/>
          <w:sz w:val="24"/>
          <w:szCs w:val="24"/>
        </w:rPr>
      </w:pPr>
    </w:p>
    <w:p w:rsidR="00C5015D" w:rsidRDefault="00C5015D">
      <w:pPr>
        <w:pStyle w:val="Textoindependiente"/>
        <w:spacing w:before="9"/>
        <w:rPr>
          <w:rFonts w:ascii="Arial" w:hAnsi="Arial" w:cs="Arial"/>
          <w:b/>
          <w:sz w:val="24"/>
          <w:szCs w:val="24"/>
        </w:rPr>
      </w:pPr>
    </w:p>
    <w:p w:rsidR="00C5015D" w:rsidRPr="00325FDC" w:rsidRDefault="00C5015D">
      <w:pPr>
        <w:pStyle w:val="Textoindependiente"/>
        <w:spacing w:before="9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ind w:left="122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  <w:u w:val="thick"/>
        </w:rPr>
        <w:t>Diagnóstico</w:t>
      </w:r>
      <w:r w:rsidRPr="00325FDC">
        <w:rPr>
          <w:rFonts w:ascii="Arial" w:hAnsi="Arial" w:cs="Arial"/>
          <w:b/>
          <w:spacing w:val="-5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y</w:t>
      </w:r>
      <w:r w:rsidRPr="00325FDC">
        <w:rPr>
          <w:rFonts w:ascii="Arial" w:hAnsi="Arial" w:cs="Arial"/>
          <w:b/>
          <w:spacing w:val="-9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propuesta</w:t>
      </w:r>
      <w:r w:rsidRPr="00325FDC">
        <w:rPr>
          <w:rFonts w:ascii="Arial" w:hAnsi="Arial" w:cs="Arial"/>
          <w:b/>
          <w:spacing w:val="-1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de</w:t>
      </w:r>
      <w:r w:rsidRPr="00325FDC">
        <w:rPr>
          <w:rFonts w:ascii="Arial" w:hAnsi="Arial" w:cs="Arial"/>
          <w:b/>
          <w:spacing w:val="-7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trabajo</w:t>
      </w:r>
    </w:p>
    <w:p w:rsidR="00013662" w:rsidRPr="00325FDC" w:rsidRDefault="00013662">
      <w:pPr>
        <w:pStyle w:val="Textoindependiente"/>
        <w:spacing w:before="1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extoindependiente"/>
        <w:spacing w:before="96" w:line="237" w:lineRule="auto"/>
        <w:ind w:left="122" w:right="619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El criterio primordial para la evaluación de cada elemento presentado será su </w:t>
      </w:r>
      <w:r w:rsidR="00B14A27" w:rsidRPr="00325FDC">
        <w:rPr>
          <w:rFonts w:ascii="Arial" w:hAnsi="Arial" w:cs="Arial"/>
          <w:sz w:val="24"/>
          <w:szCs w:val="24"/>
        </w:rPr>
        <w:t>justificación y</w:t>
      </w:r>
      <w:r w:rsidRPr="00325FDC">
        <w:rPr>
          <w:rFonts w:ascii="Arial" w:hAnsi="Arial" w:cs="Arial"/>
          <w:sz w:val="24"/>
          <w:szCs w:val="24"/>
        </w:rPr>
        <w:t xml:space="preserve"> su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pertinencia en el contexto del diagnóstico/propuesta (objetivo de INAU, objetivo del proyecto, así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como demás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aspectos).</w:t>
      </w:r>
    </w:p>
    <w:p w:rsidR="00013662" w:rsidRPr="00325FDC" w:rsidRDefault="00013662">
      <w:pPr>
        <w:pStyle w:val="Textoindependiente"/>
        <w:spacing w:before="8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0"/>
          <w:numId w:val="2"/>
        </w:numPr>
        <w:tabs>
          <w:tab w:val="left" w:pos="380"/>
        </w:tabs>
        <w:ind w:left="379" w:hanging="258"/>
        <w:rPr>
          <w:sz w:val="24"/>
          <w:szCs w:val="24"/>
        </w:rPr>
      </w:pPr>
      <w:r w:rsidRPr="00325FDC">
        <w:rPr>
          <w:sz w:val="24"/>
          <w:szCs w:val="24"/>
        </w:rPr>
        <w:t>Diagnóstico</w:t>
      </w:r>
    </w:p>
    <w:p w:rsidR="00013662" w:rsidRPr="00325FDC" w:rsidRDefault="00013662">
      <w:pPr>
        <w:pStyle w:val="Textoindependiente"/>
        <w:spacing w:before="3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extoindependiente"/>
        <w:ind w:left="122" w:right="623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 xml:space="preserve">El objetivo de la evaluación de esta sección es determinar el nivel de conocimiento de </w:t>
      </w:r>
      <w:r w:rsidR="00B14A27" w:rsidRPr="00325FDC">
        <w:rPr>
          <w:rFonts w:ascii="Arial" w:hAnsi="Arial" w:cs="Arial"/>
          <w:sz w:val="24"/>
          <w:szCs w:val="24"/>
        </w:rPr>
        <w:t>la entidad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sobre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territorio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donde</w:t>
      </w:r>
      <w:r w:rsidRPr="00325FDC">
        <w:rPr>
          <w:rFonts w:ascii="Arial" w:hAnsi="Arial" w:cs="Arial"/>
          <w:spacing w:val="-1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el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centro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desarrollará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sus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actividades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y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capacidad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proactividad</w:t>
      </w:r>
      <w:r w:rsidRPr="00325FDC">
        <w:rPr>
          <w:rFonts w:ascii="Arial" w:hAnsi="Arial" w:cs="Arial"/>
          <w:spacing w:val="-6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para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entablar diálogo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otras entidades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 instituciones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con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anclaje en dicho</w:t>
      </w:r>
      <w:r w:rsidRPr="00325FDC">
        <w:rPr>
          <w:rFonts w:ascii="Arial" w:hAnsi="Arial" w:cs="Arial"/>
          <w:spacing w:val="-5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territorio.</w:t>
      </w: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jc w:val="both"/>
        <w:rPr>
          <w:sz w:val="24"/>
          <w:szCs w:val="24"/>
        </w:rPr>
      </w:pPr>
      <w:r w:rsidRPr="00325FDC">
        <w:rPr>
          <w:sz w:val="24"/>
          <w:szCs w:val="24"/>
        </w:rPr>
        <w:t>Zona</w:t>
      </w:r>
      <w:r w:rsidRPr="00325FDC">
        <w:rPr>
          <w:spacing w:val="-5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7"/>
          <w:sz w:val="24"/>
          <w:szCs w:val="24"/>
        </w:rPr>
        <w:t xml:space="preserve"> </w:t>
      </w:r>
      <w:r w:rsidRPr="00325FDC">
        <w:rPr>
          <w:sz w:val="24"/>
          <w:szCs w:val="24"/>
        </w:rPr>
        <w:t>influencia</w:t>
      </w:r>
    </w:p>
    <w:p w:rsidR="00013662" w:rsidRPr="00325FDC" w:rsidRDefault="00013662">
      <w:pPr>
        <w:pStyle w:val="Textoindependiente"/>
        <w:spacing w:before="7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81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1438"/>
        <w:gridCol w:w="1680"/>
        <w:gridCol w:w="3284"/>
      </w:tblGrid>
      <w:tr w:rsidR="00013662" w:rsidRPr="00325FDC">
        <w:trPr>
          <w:trHeight w:val="762"/>
        </w:trPr>
        <w:tc>
          <w:tcPr>
            <w:tcW w:w="302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3"/>
              <w:ind w:left="164" w:right="12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1438" w:type="dxa"/>
          </w:tcPr>
          <w:p w:rsidR="00013662" w:rsidRPr="00325FDC" w:rsidRDefault="008F6CA3">
            <w:pPr>
              <w:pStyle w:val="TableParagraph"/>
              <w:spacing w:before="90"/>
              <w:ind w:left="265" w:right="297" w:firstLine="24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pacing w:val="-1"/>
                <w:sz w:val="24"/>
                <w:szCs w:val="24"/>
              </w:rPr>
              <w:t>máximo</w:t>
            </w:r>
          </w:p>
        </w:tc>
        <w:tc>
          <w:tcPr>
            <w:tcW w:w="1680" w:type="dxa"/>
          </w:tcPr>
          <w:p w:rsidR="00013662" w:rsidRPr="00325FDC" w:rsidRDefault="008F6CA3">
            <w:pPr>
              <w:pStyle w:val="TableParagraph"/>
              <w:spacing w:before="90"/>
              <w:ind w:left="330" w:right="371" w:firstLine="76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3284" w:type="dxa"/>
          </w:tcPr>
          <w:p w:rsidR="00013662" w:rsidRPr="00325FDC" w:rsidRDefault="008F6CA3">
            <w:pPr>
              <w:pStyle w:val="TableParagraph"/>
              <w:spacing w:before="93"/>
              <w:ind w:left="719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483"/>
        </w:trPr>
        <w:tc>
          <w:tcPr>
            <w:tcW w:w="302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159" w:right="1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No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presenta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mapa</w:t>
            </w:r>
          </w:p>
        </w:tc>
        <w:tc>
          <w:tcPr>
            <w:tcW w:w="1438" w:type="dxa"/>
          </w:tcPr>
          <w:p w:rsidR="00013662" w:rsidRPr="00325FDC" w:rsidRDefault="008F6CA3">
            <w:pPr>
              <w:pStyle w:val="TableParagraph"/>
              <w:spacing w:before="100"/>
              <w:ind w:right="62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0</w:t>
            </w:r>
          </w:p>
        </w:tc>
        <w:tc>
          <w:tcPr>
            <w:tcW w:w="168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4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314"/>
        </w:trPr>
        <w:tc>
          <w:tcPr>
            <w:tcW w:w="302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169" w:right="1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Presenta mapa con zona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influencia adecuadamente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delimitada</w:t>
            </w:r>
          </w:p>
        </w:tc>
        <w:tc>
          <w:tcPr>
            <w:tcW w:w="1438" w:type="dxa"/>
          </w:tcPr>
          <w:p w:rsidR="00013662" w:rsidRPr="00325FDC" w:rsidRDefault="008F6CA3">
            <w:pPr>
              <w:pStyle w:val="TableParagraph"/>
              <w:spacing w:before="100"/>
              <w:ind w:right="62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4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314"/>
        </w:trPr>
        <w:tc>
          <w:tcPr>
            <w:tcW w:w="302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309" w:right="240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Justifica la pertinencia de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 delimitación de la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zona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influencia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presentada</w:t>
            </w:r>
          </w:p>
        </w:tc>
        <w:tc>
          <w:tcPr>
            <w:tcW w:w="1438" w:type="dxa"/>
          </w:tcPr>
          <w:p w:rsidR="00013662" w:rsidRPr="00325FDC" w:rsidRDefault="008F6CA3">
            <w:pPr>
              <w:pStyle w:val="TableParagraph"/>
              <w:spacing w:before="100"/>
              <w:ind w:right="62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4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769"/>
        </w:trPr>
        <w:tc>
          <w:tcPr>
            <w:tcW w:w="3020" w:type="dxa"/>
            <w:tcBorders>
              <w:left w:val="single" w:sz="12" w:space="0" w:color="000009"/>
            </w:tcBorders>
          </w:tcPr>
          <w:p w:rsidR="00013662" w:rsidRPr="00325FDC" w:rsidRDefault="008F6CA3" w:rsidP="000029F4">
            <w:pPr>
              <w:pStyle w:val="TableParagraph"/>
              <w:spacing w:before="93"/>
              <w:ind w:left="609" w:right="205" w:hanging="452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puntos</w:t>
            </w:r>
            <w:r w:rsidRPr="00325FDC">
              <w:rPr>
                <w:rFonts w:ascii="Arial" w:hAnsi="Arial" w:cs="Arial"/>
                <w:i/>
                <w:spacing w:val="-10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="000029F4" w:rsidRPr="00325FD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</w:t>
            </w:r>
            <w:r w:rsidR="000029F4" w:rsidRPr="00325FD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pacing w:val="-58"/>
                <w:sz w:val="24"/>
                <w:szCs w:val="24"/>
              </w:rPr>
              <w:t xml:space="preserve"> </w:t>
            </w:r>
            <w:r w:rsidR="000029F4" w:rsidRPr="00325FDC">
              <w:rPr>
                <w:rFonts w:ascii="Arial" w:hAnsi="Arial" w:cs="Arial"/>
                <w:i/>
                <w:spacing w:val="-58"/>
                <w:sz w:val="24"/>
                <w:szCs w:val="24"/>
              </w:rPr>
              <w:t xml:space="preserve">  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este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1438" w:type="dxa"/>
          </w:tcPr>
          <w:p w:rsidR="00013662" w:rsidRPr="00325FDC" w:rsidRDefault="008F6CA3">
            <w:pPr>
              <w:pStyle w:val="TableParagraph"/>
              <w:spacing w:before="93"/>
              <w:ind w:right="626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4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762"/>
        </w:trPr>
        <w:tc>
          <w:tcPr>
            <w:tcW w:w="9422" w:type="dxa"/>
            <w:gridSpan w:val="4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76" w:line="242" w:lineRule="auto"/>
              <w:ind w:left="1919" w:right="85" w:hanging="1443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position w:val="8"/>
                <w:sz w:val="24"/>
                <w:szCs w:val="24"/>
              </w:rPr>
              <w:t>1</w:t>
            </w:r>
            <w:r w:rsidRPr="00325FDC">
              <w:rPr>
                <w:rFonts w:ascii="Arial" w:hAnsi="Arial" w:cs="Arial"/>
                <w:sz w:val="24"/>
                <w:szCs w:val="24"/>
              </w:rPr>
              <w:t>La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argumentación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puede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incluir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elementos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urbanos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y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simbólicos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(historia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del</w:t>
            </w:r>
            <w:r w:rsidRPr="00325FDC">
              <w:rPr>
                <w:rFonts w:ascii="Arial" w:hAnsi="Arial" w:cs="Arial"/>
                <w:spacing w:val="-6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barrio,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dinámica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convivencia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geográfica,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etc.)</w:t>
            </w:r>
          </w:p>
        </w:tc>
      </w:tr>
    </w:tbl>
    <w:p w:rsidR="00013662" w:rsidRPr="00325FDC" w:rsidRDefault="00013662">
      <w:pPr>
        <w:pStyle w:val="Textoindependiente"/>
        <w:spacing w:before="6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spacing w:before="94"/>
        <w:ind w:left="362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  <w:u w:val="thick"/>
        </w:rPr>
        <w:t>Servicios</w:t>
      </w:r>
      <w:r w:rsidRPr="00325FDC">
        <w:rPr>
          <w:rFonts w:ascii="Arial" w:hAnsi="Arial" w:cs="Arial"/>
          <w:b/>
          <w:spacing w:val="-5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en</w:t>
      </w:r>
      <w:r w:rsidRPr="00325FDC">
        <w:rPr>
          <w:rFonts w:ascii="Arial" w:hAnsi="Arial" w:cs="Arial"/>
          <w:b/>
          <w:spacing w:val="-8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la</w:t>
      </w:r>
      <w:r w:rsidRPr="00325FDC">
        <w:rPr>
          <w:rFonts w:ascii="Arial" w:hAnsi="Arial" w:cs="Arial"/>
          <w:b/>
          <w:spacing w:val="-4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zona</w:t>
      </w:r>
      <w:r w:rsidRPr="00325FDC">
        <w:rPr>
          <w:rFonts w:ascii="Arial" w:hAnsi="Arial" w:cs="Arial"/>
          <w:b/>
          <w:spacing w:val="-5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de</w:t>
      </w:r>
      <w:r w:rsidRPr="00325FDC">
        <w:rPr>
          <w:rFonts w:ascii="Arial" w:hAnsi="Arial" w:cs="Arial"/>
          <w:b/>
          <w:spacing w:val="-4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influencia</w:t>
      </w:r>
    </w:p>
    <w:p w:rsidR="00013662" w:rsidRPr="00325FDC" w:rsidRDefault="00013662">
      <w:pPr>
        <w:pStyle w:val="Textoindependiente"/>
        <w:spacing w:before="5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367"/>
        <w:gridCol w:w="1268"/>
        <w:gridCol w:w="2381"/>
      </w:tblGrid>
      <w:tr w:rsidR="00013662" w:rsidRPr="00325FDC">
        <w:trPr>
          <w:trHeight w:val="605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3"/>
              <w:ind w:left="1024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2367" w:type="dxa"/>
          </w:tcPr>
          <w:p w:rsidR="00013662" w:rsidRPr="00325FDC" w:rsidRDefault="008F6CA3">
            <w:pPr>
              <w:pStyle w:val="TableParagraph"/>
              <w:spacing w:before="93"/>
              <w:ind w:left="282" w:right="24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1268" w:type="dxa"/>
          </w:tcPr>
          <w:p w:rsidR="00013662" w:rsidRPr="00325FDC" w:rsidRDefault="008F6CA3">
            <w:pPr>
              <w:pStyle w:val="TableParagraph"/>
              <w:spacing w:before="80" w:line="250" w:lineRule="atLeast"/>
              <w:ind w:left="125" w:right="164" w:firstLine="74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381" w:type="dxa"/>
          </w:tcPr>
          <w:p w:rsidR="00013662" w:rsidRPr="00325FDC" w:rsidRDefault="008F6CA3">
            <w:pPr>
              <w:pStyle w:val="TableParagraph"/>
              <w:spacing w:before="93"/>
              <w:ind w:left="332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1619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191" w:right="155" w:hanging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No presenta listado de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servicios o los listados no se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relacionan directamente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con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 propuesta de trabajo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lastRenderedPageBreak/>
              <w:t>Primera</w:t>
            </w:r>
            <w:r w:rsidRPr="00325FDC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Infancia</w:t>
            </w:r>
            <w:r w:rsidRPr="00325FDC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esta</w:t>
            </w:r>
          </w:p>
          <w:p w:rsidR="00013662" w:rsidRPr="00325FDC" w:rsidRDefault="008F6CA3">
            <w:pPr>
              <w:pStyle w:val="TableParagraph"/>
              <w:spacing w:line="234" w:lineRule="exact"/>
              <w:ind w:left="188" w:right="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zona</w:t>
            </w:r>
          </w:p>
        </w:tc>
        <w:tc>
          <w:tcPr>
            <w:tcW w:w="2367" w:type="dxa"/>
          </w:tcPr>
          <w:p w:rsidR="00013662" w:rsidRPr="00325FDC" w:rsidRDefault="008F6CA3">
            <w:pPr>
              <w:pStyle w:val="TableParagraph"/>
              <w:spacing w:before="100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lastRenderedPageBreak/>
              <w:t>0</w:t>
            </w:r>
          </w:p>
        </w:tc>
        <w:tc>
          <w:tcPr>
            <w:tcW w:w="126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133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188" w:right="1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lastRenderedPageBreak/>
              <w:t>Presenta</w:t>
            </w:r>
            <w:r w:rsidRPr="00325FDC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listado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servicios</w:t>
            </w:r>
            <w:r w:rsidRPr="00325FDC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relacionados directamente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con dicha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propuesta de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trabajo</w:t>
            </w:r>
          </w:p>
        </w:tc>
        <w:tc>
          <w:tcPr>
            <w:tcW w:w="2367" w:type="dxa"/>
          </w:tcPr>
          <w:p w:rsidR="00013662" w:rsidRPr="00325FDC" w:rsidRDefault="008F6CA3">
            <w:pPr>
              <w:pStyle w:val="TableParagraph"/>
              <w:spacing w:line="220" w:lineRule="auto"/>
              <w:ind w:left="179" w:right="289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3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(0,5</w:t>
            </w:r>
            <w:r w:rsidRPr="00325FDC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puntos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por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servicio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correctamente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identificado)</w:t>
            </w:r>
          </w:p>
        </w:tc>
        <w:tc>
          <w:tcPr>
            <w:tcW w:w="126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773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ind w:left="354" w:right="319" w:firstLine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Identifica los 2 servicios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que considera más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importantes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relación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</w:t>
            </w:r>
            <w:r w:rsidRPr="00325FDC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dicha propuesta de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trabajo,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fundamentando</w:t>
            </w:r>
          </w:p>
          <w:p w:rsidR="00013662" w:rsidRPr="00325FDC" w:rsidRDefault="008F6CA3">
            <w:pPr>
              <w:pStyle w:val="TableParagraph"/>
              <w:spacing w:line="252" w:lineRule="exact"/>
              <w:ind w:left="673" w:right="6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>adcuadamente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  <w:vertAlign w:val="superscript"/>
              </w:rPr>
              <w:t>2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su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relevancia</w:t>
            </w:r>
          </w:p>
        </w:tc>
        <w:tc>
          <w:tcPr>
            <w:tcW w:w="2367" w:type="dxa"/>
          </w:tcPr>
          <w:p w:rsidR="00013662" w:rsidRPr="00325FDC" w:rsidRDefault="008F6CA3">
            <w:pPr>
              <w:pStyle w:val="TableParagraph"/>
              <w:ind w:left="78" w:right="188" w:hanging="1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(2 puntos por la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argumentación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correcta de cada uno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los servicios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identificados como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más</w:t>
            </w:r>
            <w:r w:rsidRPr="00325FDC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relevantes)</w:t>
            </w:r>
          </w:p>
        </w:tc>
        <w:tc>
          <w:tcPr>
            <w:tcW w:w="126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759"/>
        </w:trPr>
        <w:tc>
          <w:tcPr>
            <w:tcW w:w="316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 w:line="237" w:lineRule="auto"/>
              <w:ind w:left="738" w:right="477" w:hanging="454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puntos</w:t>
            </w:r>
            <w:r w:rsidRPr="00325FDC">
              <w:rPr>
                <w:rFonts w:ascii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5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este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2367" w:type="dxa"/>
          </w:tcPr>
          <w:p w:rsidR="00013662" w:rsidRPr="00325FDC" w:rsidRDefault="008F6CA3">
            <w:pPr>
              <w:pStyle w:val="TableParagraph"/>
              <w:spacing w:before="98"/>
              <w:ind w:left="36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7</w:t>
            </w:r>
          </w:p>
        </w:tc>
        <w:tc>
          <w:tcPr>
            <w:tcW w:w="126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1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037"/>
        </w:trPr>
        <w:tc>
          <w:tcPr>
            <w:tcW w:w="9185" w:type="dxa"/>
            <w:gridSpan w:val="4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4"/>
              <w:ind w:left="179" w:right="1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position w:val="8"/>
                <w:sz w:val="24"/>
                <w:szCs w:val="24"/>
              </w:rPr>
              <w:t xml:space="preserve">2 </w:t>
            </w:r>
            <w:r w:rsidRPr="00325FDC">
              <w:rPr>
                <w:rFonts w:ascii="Arial" w:hAnsi="Arial" w:cs="Arial"/>
                <w:sz w:val="24"/>
                <w:szCs w:val="24"/>
              </w:rPr>
              <w:t>La fundamentación podrá estar basada en argumentos tales como similitud de objetivos,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proximidad territorial, servicios brindados a niños y niñas, entre otros que justifiquen su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relevancia.</w:t>
            </w: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spacing w:before="9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tulo21"/>
        <w:ind w:right="557"/>
        <w:rPr>
          <w:sz w:val="24"/>
          <w:szCs w:val="24"/>
        </w:rPr>
      </w:pPr>
      <w:r w:rsidRPr="00325FDC">
        <w:rPr>
          <w:sz w:val="24"/>
          <w:szCs w:val="24"/>
          <w:u w:val="thick"/>
        </w:rPr>
        <w:t>Descripción de características de la red interinstitucional zonal: composición y objetivos</w:t>
      </w:r>
      <w:r w:rsidRPr="00325FDC">
        <w:rPr>
          <w:spacing w:val="1"/>
          <w:sz w:val="24"/>
          <w:szCs w:val="24"/>
        </w:rPr>
        <w:t xml:space="preserve"> </w:t>
      </w:r>
      <w:r w:rsidRPr="00325FDC">
        <w:rPr>
          <w:sz w:val="24"/>
          <w:szCs w:val="24"/>
          <w:u w:val="thick"/>
        </w:rPr>
        <w:t>de trabajo</w:t>
      </w:r>
    </w:p>
    <w:p w:rsidR="00013662" w:rsidRPr="00325FDC" w:rsidRDefault="00013662">
      <w:pPr>
        <w:pStyle w:val="Textoindependiente"/>
        <w:spacing w:before="6" w:after="1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4325"/>
        <w:gridCol w:w="1320"/>
        <w:gridCol w:w="1431"/>
        <w:gridCol w:w="2108"/>
      </w:tblGrid>
      <w:tr w:rsidR="00013662" w:rsidRPr="00325FDC">
        <w:trPr>
          <w:trHeight w:val="608"/>
        </w:trPr>
        <w:tc>
          <w:tcPr>
            <w:tcW w:w="4325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3"/>
              <w:ind w:left="418" w:right="3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1320" w:type="dxa"/>
          </w:tcPr>
          <w:p w:rsidR="00013662" w:rsidRPr="00325FDC" w:rsidRDefault="008F6CA3">
            <w:pPr>
              <w:pStyle w:val="TableParagraph"/>
              <w:spacing w:before="82" w:line="250" w:lineRule="atLeast"/>
              <w:ind w:left="211" w:right="233" w:firstLine="19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pacing w:val="-1"/>
                <w:sz w:val="24"/>
                <w:szCs w:val="24"/>
              </w:rPr>
              <w:t>máximo</w:t>
            </w:r>
          </w:p>
        </w:tc>
        <w:tc>
          <w:tcPr>
            <w:tcW w:w="1431" w:type="dxa"/>
          </w:tcPr>
          <w:p w:rsidR="00013662" w:rsidRPr="00325FDC" w:rsidRDefault="008F6CA3">
            <w:pPr>
              <w:pStyle w:val="TableParagraph"/>
              <w:spacing w:before="82" w:line="250" w:lineRule="atLeast"/>
              <w:ind w:left="213" w:right="239" w:firstLine="76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108" w:type="dxa"/>
          </w:tcPr>
          <w:p w:rsidR="00013662" w:rsidRPr="00325FDC" w:rsidRDefault="008F6CA3">
            <w:pPr>
              <w:pStyle w:val="TableParagraph"/>
              <w:spacing w:before="93"/>
              <w:ind w:left="199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605"/>
        </w:trPr>
        <w:tc>
          <w:tcPr>
            <w:tcW w:w="4325" w:type="dxa"/>
            <w:tcBorders>
              <w:left w:val="single" w:sz="12" w:space="0" w:color="000009"/>
            </w:tcBorders>
          </w:tcPr>
          <w:p w:rsidR="00013662" w:rsidRPr="00325FDC" w:rsidRDefault="008F6CA3" w:rsidP="000029F4">
            <w:pPr>
              <w:pStyle w:val="TableParagraph"/>
              <w:spacing w:before="82" w:line="252" w:lineRule="exact"/>
              <w:ind w:left="306" w:right="170" w:hanging="101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No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define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composición de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red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no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="000029F4" w:rsidRPr="00325FDC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corresponde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con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 zona de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influencia</w:t>
            </w:r>
          </w:p>
        </w:tc>
        <w:tc>
          <w:tcPr>
            <w:tcW w:w="1320" w:type="dxa"/>
          </w:tcPr>
          <w:p w:rsidR="00013662" w:rsidRPr="00325FDC" w:rsidRDefault="008F6CA3">
            <w:pPr>
              <w:pStyle w:val="TableParagraph"/>
              <w:spacing w:before="98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0</w:t>
            </w:r>
          </w:p>
        </w:tc>
        <w:tc>
          <w:tcPr>
            <w:tcW w:w="1431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483"/>
        </w:trPr>
        <w:tc>
          <w:tcPr>
            <w:tcW w:w="4325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418" w:right="38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Se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define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composición de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red</w:t>
            </w:r>
          </w:p>
        </w:tc>
        <w:tc>
          <w:tcPr>
            <w:tcW w:w="1320" w:type="dxa"/>
          </w:tcPr>
          <w:p w:rsidR="00013662" w:rsidRPr="00325FDC" w:rsidRDefault="008F6CA3">
            <w:pPr>
              <w:pStyle w:val="TableParagraph"/>
              <w:spacing w:before="98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858"/>
        </w:trPr>
        <w:tc>
          <w:tcPr>
            <w:tcW w:w="4325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 w:line="253" w:lineRule="exact"/>
              <w:ind w:left="690" w:firstLine="24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Se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describen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objetivos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red</w:t>
            </w:r>
          </w:p>
          <w:p w:rsidR="00013662" w:rsidRPr="00325FDC" w:rsidRDefault="008F6CA3">
            <w:pPr>
              <w:pStyle w:val="TableParagraph"/>
              <w:spacing w:line="252" w:lineRule="exact"/>
              <w:ind w:left="1700" w:right="638" w:hanging="1011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correspondientes a la zona de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influencia</w:t>
            </w:r>
          </w:p>
        </w:tc>
        <w:tc>
          <w:tcPr>
            <w:tcW w:w="1320" w:type="dxa"/>
          </w:tcPr>
          <w:p w:rsidR="00013662" w:rsidRPr="00325FDC" w:rsidRDefault="008F6CA3">
            <w:pPr>
              <w:pStyle w:val="TableParagraph"/>
              <w:spacing w:before="100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630"/>
        </w:trPr>
        <w:tc>
          <w:tcPr>
            <w:tcW w:w="4325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 w:line="252" w:lineRule="exact"/>
              <w:ind w:left="412" w:right="66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puntos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 este</w:t>
            </w:r>
          </w:p>
          <w:p w:rsidR="00013662" w:rsidRPr="00325FDC" w:rsidRDefault="008F6CA3">
            <w:pPr>
              <w:pStyle w:val="TableParagraph"/>
              <w:spacing w:line="252" w:lineRule="exact"/>
              <w:ind w:left="418" w:right="445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1320" w:type="dxa"/>
          </w:tcPr>
          <w:p w:rsidR="00013662" w:rsidRPr="00325FDC" w:rsidRDefault="008F6CA3">
            <w:pPr>
              <w:pStyle w:val="TableParagraph"/>
              <w:spacing w:before="100"/>
              <w:ind w:left="3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4</w:t>
            </w:r>
          </w:p>
        </w:tc>
        <w:tc>
          <w:tcPr>
            <w:tcW w:w="1431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spacing w:before="1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ind w:left="122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  <w:u w:val="thick"/>
        </w:rPr>
        <w:t>Datos</w:t>
      </w:r>
      <w:r w:rsidRPr="00325FDC">
        <w:rPr>
          <w:rFonts w:ascii="Arial" w:hAnsi="Arial" w:cs="Arial"/>
          <w:b/>
          <w:spacing w:val="-9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cuantitativos</w:t>
      </w:r>
      <w:r w:rsidRPr="00325FDC">
        <w:rPr>
          <w:rFonts w:ascii="Arial" w:hAnsi="Arial" w:cs="Arial"/>
          <w:b/>
          <w:spacing w:val="-5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de</w:t>
      </w:r>
      <w:r w:rsidRPr="00325FDC">
        <w:rPr>
          <w:rFonts w:ascii="Arial" w:hAnsi="Arial" w:cs="Arial"/>
          <w:b/>
          <w:spacing w:val="-7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la</w:t>
      </w:r>
      <w:r w:rsidRPr="00325FDC">
        <w:rPr>
          <w:rFonts w:ascii="Arial" w:hAnsi="Arial" w:cs="Arial"/>
          <w:b/>
          <w:spacing w:val="-6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población</w:t>
      </w:r>
      <w:r w:rsidRPr="00325FDC">
        <w:rPr>
          <w:rFonts w:ascii="Arial" w:hAnsi="Arial" w:cs="Arial"/>
          <w:b/>
          <w:spacing w:val="-8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según</w:t>
      </w:r>
      <w:r w:rsidRPr="00325FDC">
        <w:rPr>
          <w:rFonts w:ascii="Arial" w:hAnsi="Arial" w:cs="Arial"/>
          <w:b/>
          <w:spacing w:val="-8"/>
          <w:sz w:val="24"/>
          <w:szCs w:val="24"/>
          <w:u w:val="thick"/>
        </w:rPr>
        <w:t xml:space="preserve"> </w:t>
      </w:r>
      <w:r w:rsidRPr="00325FDC">
        <w:rPr>
          <w:rFonts w:ascii="Arial" w:hAnsi="Arial" w:cs="Arial"/>
          <w:b/>
          <w:sz w:val="24"/>
          <w:szCs w:val="24"/>
          <w:u w:val="thick"/>
        </w:rPr>
        <w:t>fuente</w:t>
      </w:r>
    </w:p>
    <w:p w:rsidR="00013662" w:rsidRPr="00325FDC" w:rsidRDefault="00013662">
      <w:pPr>
        <w:pStyle w:val="Textoindependiente"/>
        <w:spacing w:before="7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extoindependiente"/>
        <w:spacing w:before="94"/>
        <w:ind w:left="122" w:right="844" w:hanging="8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En este aspecto se espera que se avance sobre el diagnóstico de la zona de influencia</w:t>
      </w:r>
      <w:r w:rsidR="000029F4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usando</w:t>
      </w:r>
      <w:r w:rsidR="000029F4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indicadores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cuantitativos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describan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características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claves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8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la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comunidad.</w:t>
      </w:r>
    </w:p>
    <w:p w:rsidR="00013662" w:rsidRPr="00325FDC" w:rsidRDefault="00013662">
      <w:pPr>
        <w:pStyle w:val="Textoindependiente"/>
        <w:spacing w:before="4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extoindependiente"/>
        <w:ind w:left="122" w:right="842" w:hanging="8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Para presentar esta información se sugiere tomar contacto con instituciones de la zona que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 xml:space="preserve">puedan colaborar con estos fines (oficinas del MIDES, Centros comunales </w:t>
      </w:r>
      <w:r w:rsidR="000029F4" w:rsidRPr="00325FDC">
        <w:rPr>
          <w:rFonts w:ascii="Arial" w:hAnsi="Arial" w:cs="Arial"/>
          <w:sz w:val="24"/>
          <w:szCs w:val="24"/>
        </w:rPr>
        <w:t>zonales, Municipios</w:t>
      </w:r>
      <w:r w:rsidRPr="00325FDC">
        <w:rPr>
          <w:rFonts w:ascii="Arial" w:hAnsi="Arial" w:cs="Arial"/>
          <w:sz w:val="24"/>
          <w:szCs w:val="24"/>
        </w:rPr>
        <w:t>,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centros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salud,</w:t>
      </w:r>
      <w:r w:rsidRPr="00325FDC">
        <w:rPr>
          <w:rFonts w:ascii="Arial" w:hAnsi="Arial" w:cs="Arial"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centros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educativos u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otros).</w:t>
      </w:r>
    </w:p>
    <w:p w:rsidR="00013662" w:rsidRPr="00325FDC" w:rsidRDefault="00013662">
      <w:pPr>
        <w:pStyle w:val="Textoindependiente"/>
        <w:spacing w:before="4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1518"/>
        <w:gridCol w:w="1288"/>
        <w:gridCol w:w="2490"/>
      </w:tblGrid>
      <w:tr w:rsidR="00013662" w:rsidRPr="00325FDC">
        <w:trPr>
          <w:trHeight w:val="605"/>
        </w:trPr>
        <w:tc>
          <w:tcPr>
            <w:tcW w:w="388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0"/>
              <w:ind w:left="198" w:right="16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1518" w:type="dxa"/>
          </w:tcPr>
          <w:p w:rsidR="00013662" w:rsidRPr="00325FDC" w:rsidRDefault="008F6CA3">
            <w:pPr>
              <w:pStyle w:val="TableParagraph"/>
              <w:spacing w:before="80" w:line="250" w:lineRule="atLeast"/>
              <w:ind w:left="308" w:right="334" w:firstLine="19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pacing w:val="-1"/>
                <w:sz w:val="24"/>
                <w:szCs w:val="24"/>
              </w:rPr>
              <w:t>máximo</w:t>
            </w:r>
          </w:p>
        </w:tc>
        <w:tc>
          <w:tcPr>
            <w:tcW w:w="1288" w:type="dxa"/>
          </w:tcPr>
          <w:p w:rsidR="00013662" w:rsidRPr="00325FDC" w:rsidRDefault="008F6CA3">
            <w:pPr>
              <w:pStyle w:val="TableParagraph"/>
              <w:spacing w:before="80" w:line="250" w:lineRule="atLeast"/>
              <w:ind w:left="139" w:right="170" w:firstLine="72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490" w:type="dxa"/>
          </w:tcPr>
          <w:p w:rsidR="00013662" w:rsidRPr="00325FDC" w:rsidRDefault="008F6CA3">
            <w:pPr>
              <w:pStyle w:val="TableParagraph"/>
              <w:spacing w:before="90"/>
              <w:ind w:left="383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1364"/>
        </w:trPr>
        <w:tc>
          <w:tcPr>
            <w:tcW w:w="388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299" w:right="260" w:hanging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0,5 punto por cada indicador de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cada dimensión</w:t>
            </w:r>
            <w:r w:rsidRPr="00325FDC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325FDC">
              <w:rPr>
                <w:rFonts w:ascii="Arial" w:hAnsi="Arial" w:cs="Arial"/>
                <w:sz w:val="24"/>
                <w:szCs w:val="24"/>
              </w:rPr>
              <w:t xml:space="preserve"> sobre los que se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brinden datos cuantitativos y se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citen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fuentes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adecuadas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y</w:t>
            </w:r>
          </w:p>
          <w:p w:rsidR="00013662" w:rsidRPr="00325FDC" w:rsidRDefault="008F6CA3">
            <w:pPr>
              <w:pStyle w:val="TableParagraph"/>
              <w:spacing w:line="234" w:lineRule="exact"/>
              <w:ind w:left="198" w:right="1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actualizadas</w:t>
            </w:r>
          </w:p>
        </w:tc>
        <w:tc>
          <w:tcPr>
            <w:tcW w:w="1518" w:type="dxa"/>
          </w:tcPr>
          <w:p w:rsidR="00013662" w:rsidRPr="00325FDC" w:rsidRDefault="008F6CA3">
            <w:pPr>
              <w:pStyle w:val="TableParagraph"/>
              <w:spacing w:before="98"/>
              <w:ind w:left="222" w:right="179" w:firstLine="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4 (máx. 1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punto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por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dimensión)</w:t>
            </w:r>
          </w:p>
        </w:tc>
        <w:tc>
          <w:tcPr>
            <w:tcW w:w="128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610"/>
        </w:trPr>
        <w:tc>
          <w:tcPr>
            <w:tcW w:w="388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/>
              <w:ind w:left="198" w:right="459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puntos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 este</w:t>
            </w:r>
          </w:p>
          <w:p w:rsidR="00013662" w:rsidRPr="00325FDC" w:rsidRDefault="008F6CA3">
            <w:pPr>
              <w:pStyle w:val="TableParagraph"/>
              <w:spacing w:before="1" w:line="236" w:lineRule="exact"/>
              <w:ind w:left="198" w:right="23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1518" w:type="dxa"/>
          </w:tcPr>
          <w:p w:rsidR="00013662" w:rsidRPr="00325FDC" w:rsidRDefault="008F6CA3">
            <w:pPr>
              <w:pStyle w:val="TableParagraph"/>
              <w:spacing w:before="100"/>
              <w:ind w:left="32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4</w:t>
            </w:r>
          </w:p>
        </w:tc>
        <w:tc>
          <w:tcPr>
            <w:tcW w:w="1288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204"/>
        </w:trPr>
        <w:tc>
          <w:tcPr>
            <w:tcW w:w="9185" w:type="dxa"/>
            <w:gridSpan w:val="4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0" w:line="242" w:lineRule="auto"/>
              <w:ind w:left="575" w:hanging="240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position w:val="8"/>
                <w:sz w:val="24"/>
                <w:szCs w:val="24"/>
              </w:rPr>
              <w:t>3</w:t>
            </w:r>
            <w:r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  <w:u w:val="single"/>
              </w:rPr>
              <w:t>Dimensiones a considerar</w:t>
            </w:r>
            <w:r w:rsidRPr="00325FDC">
              <w:rPr>
                <w:rFonts w:ascii="Arial" w:hAnsi="Arial" w:cs="Arial"/>
                <w:sz w:val="24"/>
                <w:szCs w:val="24"/>
              </w:rPr>
              <w:t xml:space="preserve"> de la población al nivel de mayor desagregación posible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cercano a la zona de influencia (municipio, localidad, etc.): características demográficas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(distribución</w:t>
            </w:r>
            <w:r w:rsidRPr="00325FD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por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edad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y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por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sexo),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cantidad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y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características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población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niños de</w:t>
            </w:r>
          </w:p>
          <w:p w:rsidR="00013662" w:rsidRPr="00325FDC" w:rsidRDefault="008F6CA3">
            <w:pPr>
              <w:pStyle w:val="TableParagraph"/>
              <w:spacing w:line="238" w:lineRule="exact"/>
              <w:ind w:left="575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0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3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años,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logros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educativos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y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actividad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económica.</w:t>
            </w: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spacing w:before="94"/>
        <w:rPr>
          <w:sz w:val="24"/>
          <w:szCs w:val="24"/>
        </w:rPr>
      </w:pPr>
      <w:r w:rsidRPr="00325FDC">
        <w:rPr>
          <w:sz w:val="24"/>
          <w:szCs w:val="24"/>
          <w:u w:val="thick"/>
        </w:rPr>
        <w:t>Análisis</w:t>
      </w:r>
      <w:r w:rsidRPr="00325FDC">
        <w:rPr>
          <w:spacing w:val="-5"/>
          <w:sz w:val="24"/>
          <w:szCs w:val="24"/>
          <w:u w:val="thick"/>
        </w:rPr>
        <w:t xml:space="preserve"> </w:t>
      </w:r>
      <w:r w:rsidRPr="00325FDC">
        <w:rPr>
          <w:sz w:val="24"/>
          <w:szCs w:val="24"/>
          <w:u w:val="thick"/>
        </w:rPr>
        <w:t>cualitativo</w:t>
      </w:r>
      <w:r w:rsidRPr="00325FDC">
        <w:rPr>
          <w:spacing w:val="-5"/>
          <w:sz w:val="24"/>
          <w:szCs w:val="24"/>
          <w:u w:val="thick"/>
        </w:rPr>
        <w:t xml:space="preserve"> </w:t>
      </w:r>
      <w:r w:rsidRPr="00325FDC">
        <w:rPr>
          <w:sz w:val="24"/>
          <w:szCs w:val="24"/>
          <w:u w:val="thick"/>
        </w:rPr>
        <w:t>general</w:t>
      </w:r>
      <w:r w:rsidRPr="00325FDC">
        <w:rPr>
          <w:spacing w:val="-1"/>
          <w:sz w:val="24"/>
          <w:szCs w:val="24"/>
          <w:u w:val="thick"/>
        </w:rPr>
        <w:t xml:space="preserve"> </w:t>
      </w:r>
      <w:r w:rsidRPr="00325FDC">
        <w:rPr>
          <w:sz w:val="24"/>
          <w:szCs w:val="24"/>
          <w:u w:val="thick"/>
        </w:rPr>
        <w:t>de</w:t>
      </w:r>
      <w:r w:rsidRPr="00325FDC">
        <w:rPr>
          <w:spacing w:val="-8"/>
          <w:sz w:val="24"/>
          <w:szCs w:val="24"/>
          <w:u w:val="thick"/>
        </w:rPr>
        <w:t xml:space="preserve"> </w:t>
      </w:r>
      <w:r w:rsidRPr="00325FDC">
        <w:rPr>
          <w:sz w:val="24"/>
          <w:szCs w:val="24"/>
          <w:u w:val="thick"/>
        </w:rPr>
        <w:t>la</w:t>
      </w:r>
      <w:r w:rsidRPr="00325FDC">
        <w:rPr>
          <w:spacing w:val="-5"/>
          <w:sz w:val="24"/>
          <w:szCs w:val="24"/>
          <w:u w:val="thick"/>
        </w:rPr>
        <w:t xml:space="preserve"> </w:t>
      </w:r>
      <w:r w:rsidRPr="00325FDC">
        <w:rPr>
          <w:sz w:val="24"/>
          <w:szCs w:val="24"/>
          <w:u w:val="thick"/>
        </w:rPr>
        <w:t>zona</w:t>
      </w: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extoindependiente"/>
        <w:spacing w:before="93"/>
        <w:ind w:left="122" w:right="1062"/>
        <w:jc w:val="both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</w:rPr>
        <w:t>En este aspecto se espera se analice la zona de influencia integrando la información antes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presentada. Para ello, se espera que se presente una descripción cualitativa que sintetice lo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observado en los aspectos precedentes, pero a su vez que incorpore otras dimensiones, por</w:t>
      </w:r>
      <w:r w:rsidRPr="00325FDC">
        <w:rPr>
          <w:rFonts w:ascii="Arial" w:hAnsi="Arial" w:cs="Arial"/>
          <w:spacing w:val="-59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ejemplo: sanitarias, habitacionales, conectividad, apoyo de programas sociales, acceso a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servicios, a la cultura, a espacios públicos, a espacios de recreación y</w:t>
      </w:r>
      <w:r w:rsidR="00B96F39" w:rsidRPr="00325FDC">
        <w:rPr>
          <w:rFonts w:ascii="Arial" w:hAnsi="Arial" w:cs="Arial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deportivos y/u otras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dimensiones</w:t>
      </w:r>
      <w:r w:rsidRPr="00325FDC">
        <w:rPr>
          <w:rFonts w:ascii="Arial" w:hAnsi="Arial" w:cs="Arial"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que</w:t>
      </w:r>
      <w:r w:rsidRPr="00325FDC">
        <w:rPr>
          <w:rFonts w:ascii="Arial" w:hAnsi="Arial" w:cs="Arial"/>
          <w:spacing w:val="-2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se</w:t>
      </w:r>
      <w:r w:rsidRPr="00325FDC">
        <w:rPr>
          <w:rFonts w:ascii="Arial" w:hAnsi="Arial" w:cs="Arial"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entiendan</w:t>
      </w:r>
      <w:r w:rsidRPr="00325FDC">
        <w:rPr>
          <w:rFonts w:ascii="Arial" w:hAnsi="Arial" w:cs="Arial"/>
          <w:spacing w:val="1"/>
          <w:sz w:val="24"/>
          <w:szCs w:val="24"/>
        </w:rPr>
        <w:t xml:space="preserve"> </w:t>
      </w:r>
      <w:r w:rsidRPr="00325FDC">
        <w:rPr>
          <w:rFonts w:ascii="Arial" w:hAnsi="Arial" w:cs="Arial"/>
          <w:sz w:val="24"/>
          <w:szCs w:val="24"/>
        </w:rPr>
        <w:t>pertinentes.</w:t>
      </w: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4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1210"/>
        <w:gridCol w:w="1323"/>
        <w:gridCol w:w="2062"/>
      </w:tblGrid>
      <w:tr w:rsidR="00013662" w:rsidRPr="00325FDC">
        <w:trPr>
          <w:trHeight w:val="604"/>
        </w:trPr>
        <w:tc>
          <w:tcPr>
            <w:tcW w:w="459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550" w:right="51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1210" w:type="dxa"/>
          </w:tcPr>
          <w:p w:rsidR="00013662" w:rsidRPr="00325FDC" w:rsidRDefault="008F6CA3">
            <w:pPr>
              <w:pStyle w:val="TableParagraph"/>
              <w:spacing w:before="84" w:line="250" w:lineRule="exact"/>
              <w:ind w:left="155" w:right="179" w:firstLine="19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pacing w:val="-1"/>
                <w:sz w:val="24"/>
                <w:szCs w:val="24"/>
              </w:rPr>
              <w:t>máximo</w:t>
            </w:r>
          </w:p>
        </w:tc>
        <w:tc>
          <w:tcPr>
            <w:tcW w:w="1323" w:type="dxa"/>
          </w:tcPr>
          <w:p w:rsidR="00013662" w:rsidRPr="00325FDC" w:rsidRDefault="008F6CA3">
            <w:pPr>
              <w:pStyle w:val="TableParagraph"/>
              <w:spacing w:before="84" w:line="250" w:lineRule="exact"/>
              <w:ind w:left="154" w:right="190" w:firstLine="72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062" w:type="dxa"/>
          </w:tcPr>
          <w:p w:rsidR="00013662" w:rsidRPr="00325FDC" w:rsidRDefault="008F6CA3">
            <w:pPr>
              <w:pStyle w:val="TableParagraph"/>
              <w:spacing w:before="98"/>
              <w:ind w:left="173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353"/>
        </w:trPr>
        <w:tc>
          <w:tcPr>
            <w:tcW w:w="459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 w:line="236" w:lineRule="exact"/>
              <w:ind w:left="550" w:right="5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lastRenderedPageBreak/>
              <w:t>No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presenta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descripción</w:t>
            </w:r>
          </w:p>
        </w:tc>
        <w:tc>
          <w:tcPr>
            <w:tcW w:w="1210" w:type="dxa"/>
          </w:tcPr>
          <w:p w:rsidR="00013662" w:rsidRPr="00325FDC" w:rsidRDefault="008F6CA3">
            <w:pPr>
              <w:pStyle w:val="TableParagraph"/>
              <w:spacing w:before="98" w:line="236" w:lineRule="exact"/>
              <w:ind w:left="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364"/>
        </w:trPr>
        <w:tc>
          <w:tcPr>
            <w:tcW w:w="459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157" w:right="119" w:hanging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Se presenta descripción completa, que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relaciona los aspectos precedentes y las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dimensiones consideradas en función de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los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objetivos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institucionales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los</w:t>
            </w:r>
            <w:r w:rsidRPr="00325FDC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proyectos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</w:p>
          <w:p w:rsidR="00013662" w:rsidRPr="00325FDC" w:rsidRDefault="008F6CA3">
            <w:pPr>
              <w:pStyle w:val="TableParagraph"/>
              <w:spacing w:line="234" w:lineRule="exact"/>
              <w:ind w:left="550" w:right="5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Primera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Infancia</w:t>
            </w:r>
          </w:p>
        </w:tc>
        <w:tc>
          <w:tcPr>
            <w:tcW w:w="1210" w:type="dxa"/>
          </w:tcPr>
          <w:p w:rsidR="00013662" w:rsidRPr="00325FDC" w:rsidRDefault="008F6CA3">
            <w:pPr>
              <w:pStyle w:val="TableParagraph"/>
              <w:spacing w:before="98"/>
              <w:ind w:left="463" w:right="4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613"/>
        </w:trPr>
        <w:tc>
          <w:tcPr>
            <w:tcW w:w="4590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550" w:right="80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puntos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 este</w:t>
            </w:r>
          </w:p>
          <w:p w:rsidR="00013662" w:rsidRPr="00325FDC" w:rsidRDefault="008F6CA3">
            <w:pPr>
              <w:pStyle w:val="TableParagraph"/>
              <w:spacing w:before="3" w:line="239" w:lineRule="exact"/>
              <w:ind w:left="550" w:right="583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1210" w:type="dxa"/>
          </w:tcPr>
          <w:p w:rsidR="00013662" w:rsidRPr="00325FDC" w:rsidRDefault="008F6CA3">
            <w:pPr>
              <w:pStyle w:val="TableParagraph"/>
              <w:spacing w:before="100"/>
              <w:ind w:left="463" w:right="431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6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numPr>
          <w:ilvl w:val="0"/>
          <w:numId w:val="2"/>
        </w:numPr>
        <w:tabs>
          <w:tab w:val="left" w:pos="416"/>
        </w:tabs>
        <w:spacing w:before="93"/>
        <w:ind w:left="415" w:hanging="294"/>
        <w:rPr>
          <w:sz w:val="24"/>
          <w:szCs w:val="24"/>
        </w:rPr>
      </w:pPr>
      <w:r w:rsidRPr="00325FDC">
        <w:rPr>
          <w:sz w:val="24"/>
          <w:szCs w:val="24"/>
        </w:rPr>
        <w:t>Propuesta</w:t>
      </w:r>
      <w:r w:rsidRPr="00325FDC">
        <w:rPr>
          <w:spacing w:val="-8"/>
          <w:sz w:val="24"/>
          <w:szCs w:val="24"/>
        </w:rPr>
        <w:t xml:space="preserve"> </w:t>
      </w:r>
      <w:r w:rsidRPr="00325FDC">
        <w:rPr>
          <w:sz w:val="24"/>
          <w:szCs w:val="24"/>
        </w:rPr>
        <w:t>de</w:t>
      </w:r>
      <w:r w:rsidRPr="00325FDC">
        <w:rPr>
          <w:spacing w:val="-8"/>
          <w:sz w:val="24"/>
          <w:szCs w:val="24"/>
        </w:rPr>
        <w:t xml:space="preserve"> </w:t>
      </w:r>
      <w:r w:rsidRPr="00325FDC">
        <w:rPr>
          <w:sz w:val="24"/>
          <w:szCs w:val="24"/>
        </w:rPr>
        <w:t>trabajo</w:t>
      </w:r>
    </w:p>
    <w:p w:rsidR="00013662" w:rsidRPr="00325FDC" w:rsidRDefault="008F6CA3">
      <w:pPr>
        <w:pStyle w:val="Textoindependiente"/>
        <w:spacing w:before="117"/>
        <w:ind w:left="122"/>
        <w:rPr>
          <w:rFonts w:ascii="Arial" w:hAnsi="Arial" w:cs="Arial"/>
          <w:sz w:val="24"/>
          <w:szCs w:val="24"/>
        </w:rPr>
      </w:pPr>
      <w:r w:rsidRPr="00325FDC">
        <w:rPr>
          <w:rFonts w:ascii="Arial" w:hAnsi="Arial" w:cs="Arial"/>
          <w:sz w:val="24"/>
          <w:szCs w:val="24"/>
          <w:u w:val="single"/>
        </w:rPr>
        <w:t>Nota de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motivación</w:t>
      </w:r>
      <w:r w:rsidRPr="00325FDC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de</w:t>
      </w:r>
      <w:r w:rsidRPr="00325FDC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la entidad</w:t>
      </w:r>
      <w:r w:rsidRPr="00325FDC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en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relación</w:t>
      </w:r>
      <w:r w:rsidRPr="00325FDC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al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llamado</w:t>
      </w:r>
      <w:r w:rsidRPr="00325FDC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para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gestión</w:t>
      </w:r>
      <w:r w:rsidRPr="00325FDC">
        <w:rPr>
          <w:rFonts w:ascii="Arial" w:hAnsi="Arial" w:cs="Arial"/>
          <w:spacing w:val="-1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de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un</w:t>
      </w:r>
      <w:r w:rsidRPr="00325FDC">
        <w:rPr>
          <w:rFonts w:ascii="Arial" w:hAnsi="Arial" w:cs="Arial"/>
          <w:spacing w:val="2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Centro</w:t>
      </w:r>
      <w:r w:rsidRPr="00325FDC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325FDC">
        <w:rPr>
          <w:rFonts w:ascii="Arial" w:hAnsi="Arial" w:cs="Arial"/>
          <w:sz w:val="24"/>
          <w:szCs w:val="24"/>
          <w:u w:val="single"/>
        </w:rPr>
        <w:t>PI.</w:t>
      </w: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1258"/>
        <w:gridCol w:w="1376"/>
        <w:gridCol w:w="2110"/>
      </w:tblGrid>
      <w:tr w:rsidR="00013662" w:rsidRPr="00325FDC">
        <w:trPr>
          <w:trHeight w:val="601"/>
        </w:trPr>
        <w:tc>
          <w:tcPr>
            <w:tcW w:w="4441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5"/>
              <w:ind w:left="232" w:right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1258" w:type="dxa"/>
          </w:tcPr>
          <w:p w:rsidR="00013662" w:rsidRPr="00325FDC" w:rsidRDefault="008F6CA3">
            <w:pPr>
              <w:pStyle w:val="TableParagraph"/>
              <w:spacing w:before="81" w:line="250" w:lineRule="exact"/>
              <w:ind w:left="172" w:right="210" w:firstLine="24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pacing w:val="-1"/>
                <w:sz w:val="24"/>
                <w:szCs w:val="24"/>
              </w:rPr>
              <w:t>máximo</w:t>
            </w:r>
          </w:p>
        </w:tc>
        <w:tc>
          <w:tcPr>
            <w:tcW w:w="1376" w:type="dxa"/>
          </w:tcPr>
          <w:p w:rsidR="00013662" w:rsidRPr="00325FDC" w:rsidRDefault="008F6CA3">
            <w:pPr>
              <w:pStyle w:val="TableParagraph"/>
              <w:spacing w:before="81" w:line="250" w:lineRule="exact"/>
              <w:ind w:left="183" w:right="214" w:firstLine="76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110" w:type="dxa"/>
          </w:tcPr>
          <w:p w:rsidR="00013662" w:rsidRPr="00325FDC" w:rsidRDefault="008F6CA3">
            <w:pPr>
              <w:pStyle w:val="TableParagraph"/>
              <w:spacing w:before="95"/>
              <w:ind w:left="197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860"/>
        </w:trPr>
        <w:tc>
          <w:tcPr>
            <w:tcW w:w="4441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84" w:line="252" w:lineRule="exact"/>
              <w:ind w:left="232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No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presenta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nota</w:t>
            </w:r>
            <w:r w:rsidRPr="00325FD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motivación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no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se</w:t>
            </w:r>
            <w:r w:rsidRPr="00325FDC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justifica pertinencia de motivación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atención</w:t>
            </w:r>
            <w:r w:rsidRPr="00325FD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</w:t>
            </w:r>
            <w:r w:rsidRPr="00325FDC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Primera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Infancia.</w:t>
            </w:r>
          </w:p>
        </w:tc>
        <w:tc>
          <w:tcPr>
            <w:tcW w:w="1258" w:type="dxa"/>
          </w:tcPr>
          <w:p w:rsidR="00013662" w:rsidRPr="00325FDC" w:rsidRDefault="008F6CA3">
            <w:pPr>
              <w:pStyle w:val="TableParagraph"/>
              <w:spacing w:before="100"/>
              <w:ind w:lef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0</w:t>
            </w:r>
          </w:p>
        </w:tc>
        <w:tc>
          <w:tcPr>
            <w:tcW w:w="1376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857"/>
        </w:trPr>
        <w:tc>
          <w:tcPr>
            <w:tcW w:w="4441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205" w:right="336" w:firstLine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Presenta motivación referida a niños y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niñas,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situación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las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familias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y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la</w:t>
            </w:r>
          </w:p>
          <w:p w:rsidR="00013662" w:rsidRPr="00325FDC" w:rsidRDefault="00B14A27">
            <w:pPr>
              <w:pStyle w:val="TableParagraph"/>
              <w:spacing w:line="234" w:lineRule="exact"/>
              <w:ind w:left="231" w:right="3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Comunidad</w:t>
            </w:r>
            <w:r w:rsidR="008F6CA3" w:rsidRPr="00325FD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:rsidR="00013662" w:rsidRPr="00325FDC" w:rsidRDefault="008F6CA3">
            <w:pPr>
              <w:pStyle w:val="TableParagraph"/>
              <w:spacing w:before="98"/>
              <w:ind w:lef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6</w:t>
            </w:r>
          </w:p>
        </w:tc>
        <w:tc>
          <w:tcPr>
            <w:tcW w:w="1376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431"/>
        </w:trPr>
        <w:tc>
          <w:tcPr>
            <w:tcW w:w="4441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105"/>
              <w:ind w:left="105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puntos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este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1258" w:type="dxa"/>
          </w:tcPr>
          <w:p w:rsidR="00013662" w:rsidRPr="00325FDC" w:rsidRDefault="008F6CA3">
            <w:pPr>
              <w:pStyle w:val="TableParagraph"/>
              <w:spacing w:before="105"/>
              <w:ind w:left="28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w w:val="98"/>
                <w:sz w:val="24"/>
                <w:szCs w:val="24"/>
              </w:rPr>
              <w:t>6</w:t>
            </w:r>
          </w:p>
        </w:tc>
        <w:tc>
          <w:tcPr>
            <w:tcW w:w="1376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0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sz w:val="24"/>
          <w:szCs w:val="24"/>
        </w:rPr>
      </w:pPr>
    </w:p>
    <w:p w:rsidR="00013662" w:rsidRPr="00325FDC" w:rsidRDefault="00013662">
      <w:pPr>
        <w:pStyle w:val="Textoindependiente"/>
        <w:spacing w:before="10"/>
        <w:rPr>
          <w:rFonts w:ascii="Arial" w:hAnsi="Arial" w:cs="Arial"/>
          <w:sz w:val="24"/>
          <w:szCs w:val="24"/>
        </w:rPr>
      </w:pPr>
    </w:p>
    <w:p w:rsidR="00013662" w:rsidRPr="00325FDC" w:rsidRDefault="008F6CA3">
      <w:pPr>
        <w:pStyle w:val="Ttulo21"/>
        <w:spacing w:before="94"/>
        <w:ind w:left="4253" w:right="557" w:hanging="3822"/>
        <w:rPr>
          <w:sz w:val="24"/>
          <w:szCs w:val="24"/>
        </w:rPr>
      </w:pPr>
      <w:r w:rsidRPr="00325FDC">
        <w:rPr>
          <w:sz w:val="24"/>
          <w:szCs w:val="24"/>
          <w:u w:val="thick"/>
        </w:rPr>
        <w:t>Principales ejes de intervención planteados por la entidad desde la perspectiva de</w:t>
      </w:r>
      <w:r w:rsidRPr="00325FDC">
        <w:rPr>
          <w:spacing w:val="1"/>
          <w:sz w:val="24"/>
          <w:szCs w:val="24"/>
        </w:rPr>
        <w:t xml:space="preserve"> </w:t>
      </w:r>
      <w:r w:rsidRPr="00325FDC">
        <w:rPr>
          <w:sz w:val="24"/>
          <w:szCs w:val="24"/>
          <w:u w:val="thick"/>
        </w:rPr>
        <w:t>derechos</w:t>
      </w: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spacing w:before="5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29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272"/>
        <w:gridCol w:w="1376"/>
        <w:gridCol w:w="2105"/>
      </w:tblGrid>
      <w:tr w:rsidR="00013662" w:rsidRPr="00325FDC">
        <w:trPr>
          <w:trHeight w:val="598"/>
        </w:trPr>
        <w:tc>
          <w:tcPr>
            <w:tcW w:w="442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3"/>
              <w:ind w:left="309" w:right="2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Referencia</w:t>
            </w:r>
          </w:p>
        </w:tc>
        <w:tc>
          <w:tcPr>
            <w:tcW w:w="1272" w:type="dxa"/>
          </w:tcPr>
          <w:p w:rsidR="00013662" w:rsidRPr="00325FDC" w:rsidRDefault="008F6CA3">
            <w:pPr>
              <w:pStyle w:val="TableParagraph"/>
              <w:spacing w:before="74" w:line="252" w:lineRule="exact"/>
              <w:ind w:left="188" w:right="208" w:firstLine="19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pacing w:val="-1"/>
                <w:sz w:val="24"/>
                <w:szCs w:val="24"/>
              </w:rPr>
              <w:t>máximo</w:t>
            </w:r>
          </w:p>
        </w:tc>
        <w:tc>
          <w:tcPr>
            <w:tcW w:w="1376" w:type="dxa"/>
          </w:tcPr>
          <w:p w:rsidR="00013662" w:rsidRPr="00325FDC" w:rsidRDefault="008F6CA3">
            <w:pPr>
              <w:pStyle w:val="TableParagraph"/>
              <w:spacing w:before="74" w:line="252" w:lineRule="exact"/>
              <w:ind w:left="186" w:right="211" w:firstLine="72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Puntaje</w:t>
            </w:r>
            <w:r w:rsidRPr="00325FD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b/>
                <w:sz w:val="24"/>
                <w:szCs w:val="24"/>
              </w:rPr>
              <w:t>obtenido</w:t>
            </w:r>
          </w:p>
        </w:tc>
        <w:tc>
          <w:tcPr>
            <w:tcW w:w="2105" w:type="dxa"/>
          </w:tcPr>
          <w:p w:rsidR="00013662" w:rsidRPr="00325FDC" w:rsidRDefault="008F6CA3">
            <w:pPr>
              <w:pStyle w:val="TableParagraph"/>
              <w:spacing w:before="93"/>
              <w:ind w:left="193"/>
              <w:rPr>
                <w:rFonts w:ascii="Arial" w:hAnsi="Arial" w:cs="Arial"/>
                <w:b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sz w:val="24"/>
                <w:szCs w:val="24"/>
              </w:rPr>
              <w:t>Observaciones</w:t>
            </w:r>
          </w:p>
        </w:tc>
      </w:tr>
      <w:tr w:rsidR="00013662" w:rsidRPr="00325FDC">
        <w:trPr>
          <w:trHeight w:val="860"/>
        </w:trPr>
        <w:tc>
          <w:tcPr>
            <w:tcW w:w="442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309" w:right="2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No</w:t>
            </w:r>
            <w:r w:rsidRPr="00325FD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presenta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objetivos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específicos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para</w:t>
            </w:r>
          </w:p>
          <w:p w:rsidR="00013662" w:rsidRPr="00325FDC" w:rsidRDefault="008F6CA3">
            <w:pPr>
              <w:pStyle w:val="TableParagraph"/>
              <w:spacing w:line="252" w:lineRule="exact"/>
              <w:ind w:left="309" w:right="28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 xml:space="preserve">ningún nivel de intervención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(niña/o,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familia y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comunidad)</w:t>
            </w:r>
          </w:p>
        </w:tc>
        <w:tc>
          <w:tcPr>
            <w:tcW w:w="1272" w:type="dxa"/>
          </w:tcPr>
          <w:p w:rsidR="00013662" w:rsidRPr="00325FDC" w:rsidRDefault="008F6CA3">
            <w:pPr>
              <w:pStyle w:val="TableParagraph"/>
              <w:spacing w:before="98"/>
              <w:ind w:left="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0</w:t>
            </w:r>
          </w:p>
        </w:tc>
        <w:tc>
          <w:tcPr>
            <w:tcW w:w="1376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5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1127"/>
        </w:trPr>
        <w:tc>
          <w:tcPr>
            <w:tcW w:w="442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152" w:right="117" w:hanging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lastRenderedPageBreak/>
              <w:t>Plantea objetivos específicos para</w:t>
            </w:r>
            <w:r w:rsidR="000029F4" w:rsidRPr="0032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todos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los niveles de intervención, argumentando</w:t>
            </w:r>
            <w:r w:rsidRPr="00325FDC">
              <w:rPr>
                <w:rFonts w:ascii="Arial" w:hAnsi="Arial" w:cs="Arial"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su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pertinencia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en relación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</w:t>
            </w:r>
            <w:r w:rsidRPr="00325FD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los</w:t>
            </w:r>
            <w:r w:rsidRPr="00325FD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objetivos</w:t>
            </w:r>
          </w:p>
          <w:p w:rsidR="00013662" w:rsidRPr="00325FDC" w:rsidRDefault="008F6CA3">
            <w:pPr>
              <w:pStyle w:val="TableParagraph"/>
              <w:spacing w:line="251" w:lineRule="exact"/>
              <w:ind w:left="309"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INAU</w:t>
            </w:r>
          </w:p>
        </w:tc>
        <w:tc>
          <w:tcPr>
            <w:tcW w:w="1272" w:type="dxa"/>
          </w:tcPr>
          <w:p w:rsidR="00013662" w:rsidRPr="00325FDC" w:rsidRDefault="008F6CA3">
            <w:pPr>
              <w:pStyle w:val="TableParagraph"/>
              <w:spacing w:before="98"/>
              <w:ind w:left="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4</w:t>
            </w:r>
          </w:p>
        </w:tc>
        <w:tc>
          <w:tcPr>
            <w:tcW w:w="1376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5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2893"/>
        </w:trPr>
        <w:tc>
          <w:tcPr>
            <w:tcW w:w="442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/>
              <w:ind w:left="534" w:right="489" w:firstLine="208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sz w:val="24"/>
                <w:szCs w:val="24"/>
              </w:rPr>
              <w:t>De los anteriores mencionados,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prioriza un objetivo específico y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desarrolla líneas de intervención</w:t>
            </w:r>
            <w:r w:rsidRPr="00325FD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viables</w:t>
            </w:r>
            <w:r w:rsidRPr="00325FDC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para</w:t>
            </w:r>
            <w:r w:rsidRPr="00325FD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alcanzar</w:t>
            </w:r>
            <w:r w:rsidRPr="00325FD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ese</w:t>
            </w:r>
            <w:r w:rsidRPr="00325FD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sz w:val="24"/>
                <w:szCs w:val="24"/>
              </w:rPr>
              <w:t>objetivo.</w:t>
            </w:r>
          </w:p>
          <w:p w:rsidR="00013662" w:rsidRPr="00325FDC" w:rsidRDefault="00013662">
            <w:pPr>
              <w:pStyle w:val="TableParagraph"/>
              <w:spacing w:before="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13662" w:rsidRPr="00325FDC" w:rsidRDefault="008F6CA3">
            <w:pPr>
              <w:pStyle w:val="TableParagraph"/>
              <w:spacing w:before="1"/>
              <w:ind w:left="380" w:right="345" w:hanging="1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Se valorará especialmente la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argumentación de la pertinencia de la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priorización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acuerdo</w:t>
            </w:r>
            <w:r w:rsidRPr="00325FDC">
              <w:rPr>
                <w:rFonts w:ascii="Arial" w:hAnsi="Arial" w:cs="Arial"/>
                <w:i/>
                <w:spacing w:val="-1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al</w:t>
            </w:r>
            <w:r w:rsidRPr="00325FD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diagnóstico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presentado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y</w:t>
            </w:r>
            <w:r w:rsidRPr="00325FDC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la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coherencia entre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las</w:t>
            </w:r>
          </w:p>
          <w:p w:rsidR="00013662" w:rsidRPr="00325FDC" w:rsidRDefault="008F6CA3">
            <w:pPr>
              <w:pStyle w:val="TableParagraph"/>
              <w:spacing w:line="252" w:lineRule="exact"/>
              <w:ind w:left="309" w:right="272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líneas de intervención y el objetivo</w:t>
            </w:r>
            <w:r w:rsidRPr="00325FDC">
              <w:rPr>
                <w:rFonts w:ascii="Arial" w:hAnsi="Arial" w:cs="Arial"/>
                <w:i/>
                <w:spacing w:val="-59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seleccionando.</w:t>
            </w:r>
          </w:p>
        </w:tc>
        <w:tc>
          <w:tcPr>
            <w:tcW w:w="1272" w:type="dxa"/>
          </w:tcPr>
          <w:p w:rsidR="00013662" w:rsidRPr="00325FDC" w:rsidRDefault="008F6CA3">
            <w:pPr>
              <w:pStyle w:val="TableParagraph"/>
              <w:spacing w:before="98"/>
              <w:ind w:left="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C">
              <w:rPr>
                <w:rFonts w:ascii="Arial" w:hAnsi="Arial" w:cs="Arial"/>
                <w:w w:val="97"/>
                <w:sz w:val="24"/>
                <w:szCs w:val="24"/>
              </w:rPr>
              <w:t>6</w:t>
            </w:r>
          </w:p>
        </w:tc>
        <w:tc>
          <w:tcPr>
            <w:tcW w:w="1376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5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662" w:rsidRPr="00325FDC">
        <w:trPr>
          <w:trHeight w:val="762"/>
        </w:trPr>
        <w:tc>
          <w:tcPr>
            <w:tcW w:w="4429" w:type="dxa"/>
            <w:tcBorders>
              <w:left w:val="single" w:sz="12" w:space="0" w:color="000009"/>
            </w:tcBorders>
          </w:tcPr>
          <w:p w:rsidR="00013662" w:rsidRPr="00325FDC" w:rsidRDefault="008F6CA3">
            <w:pPr>
              <w:pStyle w:val="TableParagraph"/>
              <w:spacing w:before="98" w:line="251" w:lineRule="exact"/>
              <w:ind w:left="27" w:right="281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Total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de puntos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posibles</w:t>
            </w:r>
            <w:r w:rsidRPr="00325FD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325FDC">
              <w:rPr>
                <w:rFonts w:ascii="Arial" w:hAnsi="Arial" w:cs="Arial"/>
                <w:i/>
                <w:sz w:val="24"/>
                <w:szCs w:val="24"/>
              </w:rPr>
              <w:t>en este</w:t>
            </w:r>
          </w:p>
          <w:p w:rsidR="00013662" w:rsidRPr="00325FDC" w:rsidRDefault="008F6CA3">
            <w:pPr>
              <w:pStyle w:val="TableParagraph"/>
              <w:spacing w:line="251" w:lineRule="exact"/>
              <w:ind w:left="256" w:right="281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i/>
                <w:sz w:val="24"/>
                <w:szCs w:val="24"/>
              </w:rPr>
              <w:t>aspecto</w:t>
            </w:r>
          </w:p>
        </w:tc>
        <w:tc>
          <w:tcPr>
            <w:tcW w:w="1272" w:type="dxa"/>
          </w:tcPr>
          <w:p w:rsidR="00013662" w:rsidRPr="00325FDC" w:rsidRDefault="008F6CA3">
            <w:pPr>
              <w:pStyle w:val="TableParagraph"/>
              <w:spacing w:before="98"/>
              <w:ind w:left="488" w:right="46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5FDC"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376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5" w:type="dxa"/>
          </w:tcPr>
          <w:p w:rsidR="00013662" w:rsidRPr="00325FDC" w:rsidRDefault="0001366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spacing w:before="93"/>
        <w:ind w:left="1147" w:right="1320"/>
        <w:jc w:val="center"/>
        <w:rPr>
          <w:rFonts w:ascii="Arial" w:hAnsi="Arial" w:cs="Arial"/>
          <w:b/>
          <w:sz w:val="24"/>
          <w:szCs w:val="24"/>
        </w:rPr>
      </w:pPr>
      <w:r w:rsidRPr="00325FDC">
        <w:rPr>
          <w:rFonts w:ascii="Arial" w:hAnsi="Arial" w:cs="Arial"/>
          <w:b/>
          <w:sz w:val="24"/>
          <w:szCs w:val="24"/>
        </w:rPr>
        <w:t>PUNTAJE</w:t>
      </w:r>
      <w:r w:rsidRPr="00325FDC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MINIMO:</w:t>
      </w:r>
      <w:r w:rsidRPr="00325FDC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35</w:t>
      </w:r>
      <w:r w:rsidRPr="00325FDC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25FDC">
        <w:rPr>
          <w:rFonts w:ascii="Arial" w:hAnsi="Arial" w:cs="Arial"/>
          <w:b/>
          <w:sz w:val="24"/>
          <w:szCs w:val="24"/>
        </w:rPr>
        <w:t>PUNTOS.</w:t>
      </w:r>
    </w:p>
    <w:p w:rsidR="00013662" w:rsidRPr="00325FDC" w:rsidRDefault="00013662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013662" w:rsidRPr="00325FDC" w:rsidRDefault="00013662">
      <w:pPr>
        <w:pStyle w:val="Textoindependiente"/>
        <w:spacing w:before="9"/>
        <w:rPr>
          <w:rFonts w:ascii="Arial" w:hAnsi="Arial" w:cs="Arial"/>
          <w:b/>
          <w:sz w:val="24"/>
          <w:szCs w:val="24"/>
        </w:rPr>
      </w:pPr>
    </w:p>
    <w:p w:rsidR="00013662" w:rsidRPr="00325FDC" w:rsidRDefault="008F6CA3">
      <w:pPr>
        <w:pStyle w:val="Ttulo21"/>
        <w:ind w:left="3346" w:right="3440"/>
        <w:jc w:val="center"/>
        <w:rPr>
          <w:sz w:val="24"/>
          <w:szCs w:val="24"/>
        </w:rPr>
      </w:pPr>
      <w:r w:rsidRPr="00325FDC">
        <w:rPr>
          <w:sz w:val="24"/>
          <w:szCs w:val="24"/>
        </w:rPr>
        <w:t>PUNTAJE</w:t>
      </w:r>
      <w:r w:rsidRPr="00325FDC">
        <w:rPr>
          <w:spacing w:val="-7"/>
          <w:sz w:val="24"/>
          <w:szCs w:val="24"/>
        </w:rPr>
        <w:t xml:space="preserve"> </w:t>
      </w:r>
      <w:r w:rsidRPr="00325FDC">
        <w:rPr>
          <w:sz w:val="24"/>
          <w:szCs w:val="24"/>
        </w:rPr>
        <w:t>MÁXIMO:</w:t>
      </w:r>
      <w:r w:rsidRPr="00325FDC">
        <w:rPr>
          <w:spacing w:val="-2"/>
          <w:sz w:val="24"/>
          <w:szCs w:val="24"/>
        </w:rPr>
        <w:t xml:space="preserve"> </w:t>
      </w:r>
      <w:r w:rsidRPr="00325FDC">
        <w:rPr>
          <w:sz w:val="24"/>
          <w:szCs w:val="24"/>
        </w:rPr>
        <w:t>70</w:t>
      </w:r>
      <w:r w:rsidRPr="00325FDC">
        <w:rPr>
          <w:spacing w:val="-8"/>
          <w:sz w:val="24"/>
          <w:szCs w:val="24"/>
        </w:rPr>
        <w:t xml:space="preserve"> </w:t>
      </w:r>
      <w:r w:rsidRPr="00325FDC">
        <w:rPr>
          <w:sz w:val="24"/>
          <w:szCs w:val="24"/>
        </w:rPr>
        <w:t>PUNTOS.</w:t>
      </w:r>
    </w:p>
    <w:sectPr w:rsidR="00013662" w:rsidRPr="00325FDC" w:rsidSect="00013662">
      <w:pgSz w:w="11920" w:h="16850"/>
      <w:pgMar w:top="1600" w:right="620" w:bottom="1120" w:left="1080" w:header="800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842" w:rsidRDefault="00907842" w:rsidP="00013662">
      <w:r>
        <w:separator/>
      </w:r>
    </w:p>
  </w:endnote>
  <w:endnote w:type="continuationSeparator" w:id="0">
    <w:p w:rsidR="00907842" w:rsidRDefault="00907842" w:rsidP="0001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523" w:rsidRDefault="008715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05B" w:rsidRDefault="00907842">
    <w:pPr>
      <w:pStyle w:val="Textoindependiente"/>
      <w:spacing w:line="14" w:lineRule="auto"/>
      <w:rPr>
        <w:sz w:val="18"/>
      </w:rPr>
    </w:pPr>
    <w:r>
      <w:rPr>
        <w:noProof/>
        <w:lang w:val="es-UY" w:eastAsia="es-UY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84pt;margin-top:784.85pt;width:23.75pt;height:10.05pt;z-index:-16318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zY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" filled="f" stroked="f">
          <v:textbox inset="0,0,0,0">
            <w:txbxContent>
              <w:p w:rsidR="0093105B" w:rsidRDefault="0093105B">
                <w:pPr>
                  <w:spacing w:line="184" w:lineRule="exact"/>
                  <w:ind w:left="20"/>
                  <w:rPr>
                    <w:rFonts w:ascii="Calibri" w:hAnsi="Calibri"/>
                    <w:sz w:val="16"/>
                  </w:rPr>
                </w:pPr>
                <w:r>
                  <w:rPr>
                    <w:rFonts w:ascii="Calibri" w:hAnsi="Calibri"/>
                    <w:sz w:val="16"/>
                  </w:rPr>
                  <w:t>Página</w:t>
                </w:r>
              </w:p>
            </w:txbxContent>
          </v:textbox>
          <w10:wrap anchorx="page" anchory="page"/>
        </v:shape>
      </w:pict>
    </w:r>
    <w:r>
      <w:rPr>
        <w:noProof/>
        <w:lang w:val="es-UY" w:eastAsia="es-UY"/>
      </w:rPr>
      <w:pict>
        <v:shape id="Text Box 1" o:spid="_x0000_s2049" type="#_x0000_t202" style="position:absolute;margin-left:291.3pt;margin-top:784.85pt;width:34.85pt;height:10.05pt;z-index:-16317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aIrg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" filled="f" stroked="f">
          <v:textbox inset="0,0,0,0">
            <w:txbxContent>
              <w:p w:rsidR="0093105B" w:rsidRDefault="00A65909">
                <w:pPr>
                  <w:spacing w:line="184" w:lineRule="exact"/>
                  <w:ind w:left="60"/>
                  <w:rPr>
                    <w:rFonts w:ascii="Calibri"/>
                    <w:sz w:val="16"/>
                  </w:rPr>
                </w:pPr>
                <w:r>
                  <w:fldChar w:fldCharType="begin"/>
                </w:r>
                <w:r w:rsidR="0093105B">
                  <w:rPr>
                    <w:rFonts w:ascii="Calibr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61A16">
                  <w:rPr>
                    <w:rFonts w:ascii="Calibri"/>
                    <w:noProof/>
                    <w:sz w:val="16"/>
                  </w:rPr>
                  <w:t>1</w:t>
                </w:r>
                <w:r>
                  <w:fldChar w:fldCharType="end"/>
                </w:r>
                <w:r w:rsidR="0093105B">
                  <w:rPr>
                    <w:rFonts w:ascii="Calibri"/>
                    <w:spacing w:val="-5"/>
                    <w:sz w:val="16"/>
                  </w:rPr>
                  <w:t xml:space="preserve"> </w:t>
                </w:r>
                <w:r w:rsidR="0093105B">
                  <w:rPr>
                    <w:rFonts w:ascii="Calibri"/>
                    <w:sz w:val="16"/>
                  </w:rPr>
                  <w:t>de</w:t>
                </w:r>
                <w:r w:rsidR="0093105B">
                  <w:rPr>
                    <w:rFonts w:ascii="Calibri"/>
                    <w:spacing w:val="-1"/>
                    <w:sz w:val="16"/>
                  </w:rPr>
                  <w:t xml:space="preserve"> </w:t>
                </w:r>
                <w:r w:rsidR="0093105B">
                  <w:rPr>
                    <w:rFonts w:ascii="Calibri"/>
                    <w:sz w:val="16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523" w:rsidRDefault="008715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842" w:rsidRDefault="00907842" w:rsidP="00013662">
      <w:r>
        <w:separator/>
      </w:r>
    </w:p>
  </w:footnote>
  <w:footnote w:type="continuationSeparator" w:id="0">
    <w:p w:rsidR="00907842" w:rsidRDefault="00907842" w:rsidP="00013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523" w:rsidRDefault="0087152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05B" w:rsidRDefault="0093105B">
    <w:pPr>
      <w:pStyle w:val="Textoindependiente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941705</wp:posOffset>
          </wp:positionH>
          <wp:positionV relativeFrom="page">
            <wp:posOffset>508050</wp:posOffset>
          </wp:positionV>
          <wp:extent cx="818515" cy="50477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8515" cy="504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7842">
      <w:rPr>
        <w:noProof/>
        <w:lang w:val="es-UY" w:eastAsia="es-UY"/>
      </w:rPr>
      <w:pict>
        <v:rect id="Rectangle 4" o:spid="_x0000_s2052" style="position:absolute;margin-left:193.25pt;margin-top:50.65pt;width:336.55pt;height:29.85pt;z-index:-16319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" fillcolor="#d9d9d9" stroked="f">
          <w10:wrap anchorx="page" anchory="page"/>
        </v:rect>
      </w:pict>
    </w:r>
    <w:r w:rsidR="00907842">
      <w:rPr>
        <w:noProof/>
        <w:lang w:val="es-UY" w:eastAsia="es-UY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225.5pt;margin-top:40.25pt;width:302.25pt;height:38.5pt;z-index:-16318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ljrwIAAKk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" filled="f" stroked="f">
          <v:textbox inset="0,0,0,0">
            <w:txbxContent>
              <w:p w:rsidR="0093105B" w:rsidRDefault="0093105B">
                <w:pPr>
                  <w:spacing w:line="223" w:lineRule="exact"/>
                  <w:ind w:right="18"/>
                  <w:jc w:val="right"/>
                  <w:rPr>
                    <w:rFonts w:ascii="Calibri"/>
                    <w:b/>
                    <w:i/>
                    <w:sz w:val="20"/>
                  </w:rPr>
                </w:pPr>
                <w:r>
                  <w:rPr>
                    <w:rFonts w:ascii="Calibri"/>
                    <w:b/>
                    <w:i/>
                    <w:sz w:val="20"/>
                  </w:rPr>
                  <w:t>FO-INAU-OR-0005-1</w:t>
                </w:r>
              </w:p>
              <w:p w:rsidR="0093105B" w:rsidRDefault="0093105B">
                <w:pPr>
                  <w:spacing w:before="39" w:line="242" w:lineRule="auto"/>
                  <w:ind w:left="1309" w:right="13" w:hanging="1290"/>
                  <w:rPr>
                    <w:rFonts w:ascii="Arial" w:hAnsi="Arial"/>
                    <w:b/>
                    <w:i/>
                    <w:sz w:val="21"/>
                  </w:rPr>
                </w:pPr>
                <w:r>
                  <w:rPr>
                    <w:rFonts w:ascii="Arial" w:hAnsi="Arial"/>
                    <w:b/>
                    <w:i/>
                    <w:sz w:val="21"/>
                  </w:rPr>
                  <w:t>LLAMADO</w:t>
                </w:r>
                <w:r>
                  <w:rPr>
                    <w:rFonts w:ascii="Arial" w:hAnsi="Arial"/>
                    <w:b/>
                    <w:i/>
                    <w:spacing w:val="-12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z w:val="21"/>
                  </w:rPr>
                  <w:t>GENERICO</w:t>
                </w:r>
                <w:r>
                  <w:rPr>
                    <w:rFonts w:ascii="Arial" w:hAnsi="Arial"/>
                    <w:b/>
                    <w:i/>
                    <w:spacing w:val="-6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z w:val="21"/>
                  </w:rPr>
                  <w:t>A</w:t>
                </w:r>
                <w:r>
                  <w:rPr>
                    <w:rFonts w:ascii="Arial" w:hAnsi="Arial"/>
                    <w:b/>
                    <w:i/>
                    <w:spacing w:val="-12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z w:val="21"/>
                  </w:rPr>
                  <w:t>PRESENTACION</w:t>
                </w:r>
                <w:r>
                  <w:rPr>
                    <w:rFonts w:ascii="Arial" w:hAnsi="Arial"/>
                    <w:b/>
                    <w:i/>
                    <w:spacing w:val="-3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z w:val="21"/>
                  </w:rPr>
                  <w:t>DE</w:t>
                </w:r>
                <w:r>
                  <w:rPr>
                    <w:rFonts w:ascii="Arial" w:hAnsi="Arial"/>
                    <w:b/>
                    <w:i/>
                    <w:spacing w:val="-8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z w:val="21"/>
                  </w:rPr>
                  <w:t>PROPUESTAS</w:t>
                </w:r>
                <w:r>
                  <w:rPr>
                    <w:rFonts w:ascii="Arial" w:hAnsi="Arial"/>
                    <w:b/>
                    <w:i/>
                    <w:spacing w:val="-55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5"/>
                    <w:sz w:val="21"/>
                  </w:rPr>
                  <w:t>DE</w:t>
                </w:r>
                <w:r>
                  <w:rPr>
                    <w:rFonts w:ascii="Arial" w:hAnsi="Arial"/>
                    <w:b/>
                    <w:i/>
                    <w:spacing w:val="-20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5"/>
                    <w:sz w:val="21"/>
                  </w:rPr>
                  <w:t>ENTIDADES</w:t>
                </w:r>
                <w:r>
                  <w:rPr>
                    <w:rFonts w:ascii="Arial" w:hAnsi="Arial"/>
                    <w:b/>
                    <w:i/>
                    <w:spacing w:val="-20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5"/>
                    <w:sz w:val="21"/>
                  </w:rPr>
                  <w:t>PARA</w:t>
                </w:r>
                <w:r>
                  <w:rPr>
                    <w:rFonts w:ascii="Arial" w:hAnsi="Arial"/>
                    <w:b/>
                    <w:i/>
                    <w:spacing w:val="-19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5"/>
                    <w:sz w:val="21"/>
                  </w:rPr>
                  <w:t>GESTIÓN</w:t>
                </w:r>
                <w:r>
                  <w:rPr>
                    <w:rFonts w:ascii="Arial" w:hAnsi="Arial"/>
                    <w:b/>
                    <w:i/>
                    <w:spacing w:val="-18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5"/>
                    <w:sz w:val="21"/>
                  </w:rPr>
                  <w:t>DE</w:t>
                </w:r>
                <w:r>
                  <w:rPr>
                    <w:rFonts w:ascii="Arial" w:hAnsi="Arial"/>
                    <w:b/>
                    <w:i/>
                    <w:spacing w:val="-3"/>
                    <w:sz w:val="21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5"/>
                    <w:sz w:val="21"/>
                  </w:rPr>
                  <w:t>PROYECTOS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523" w:rsidRDefault="008715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E67E4"/>
    <w:multiLevelType w:val="hybridMultilevel"/>
    <w:tmpl w:val="484E24F0"/>
    <w:lvl w:ilvl="0" w:tplc="86481378">
      <w:numFmt w:val="bullet"/>
      <w:lvlText w:val=""/>
      <w:lvlJc w:val="left"/>
      <w:pPr>
        <w:ind w:left="542" w:hanging="42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315AB2B8">
      <w:numFmt w:val="bullet"/>
      <w:lvlText w:val="•"/>
      <w:lvlJc w:val="left"/>
      <w:pPr>
        <w:ind w:left="1507" w:hanging="420"/>
      </w:pPr>
      <w:rPr>
        <w:rFonts w:hint="default"/>
        <w:lang w:val="es-ES" w:eastAsia="en-US" w:bidi="ar-SA"/>
      </w:rPr>
    </w:lvl>
    <w:lvl w:ilvl="2" w:tplc="D100764C">
      <w:numFmt w:val="bullet"/>
      <w:lvlText w:val="•"/>
      <w:lvlJc w:val="left"/>
      <w:pPr>
        <w:ind w:left="2474" w:hanging="420"/>
      </w:pPr>
      <w:rPr>
        <w:rFonts w:hint="default"/>
        <w:lang w:val="es-ES" w:eastAsia="en-US" w:bidi="ar-SA"/>
      </w:rPr>
    </w:lvl>
    <w:lvl w:ilvl="3" w:tplc="D658A928">
      <w:numFmt w:val="bullet"/>
      <w:lvlText w:val="•"/>
      <w:lvlJc w:val="left"/>
      <w:pPr>
        <w:ind w:left="3441" w:hanging="420"/>
      </w:pPr>
      <w:rPr>
        <w:rFonts w:hint="default"/>
        <w:lang w:val="es-ES" w:eastAsia="en-US" w:bidi="ar-SA"/>
      </w:rPr>
    </w:lvl>
    <w:lvl w:ilvl="4" w:tplc="F0E8993A">
      <w:numFmt w:val="bullet"/>
      <w:lvlText w:val="•"/>
      <w:lvlJc w:val="left"/>
      <w:pPr>
        <w:ind w:left="4408" w:hanging="420"/>
      </w:pPr>
      <w:rPr>
        <w:rFonts w:hint="default"/>
        <w:lang w:val="es-ES" w:eastAsia="en-US" w:bidi="ar-SA"/>
      </w:rPr>
    </w:lvl>
    <w:lvl w:ilvl="5" w:tplc="CADA939C">
      <w:numFmt w:val="bullet"/>
      <w:lvlText w:val="•"/>
      <w:lvlJc w:val="left"/>
      <w:pPr>
        <w:ind w:left="5375" w:hanging="420"/>
      </w:pPr>
      <w:rPr>
        <w:rFonts w:hint="default"/>
        <w:lang w:val="es-ES" w:eastAsia="en-US" w:bidi="ar-SA"/>
      </w:rPr>
    </w:lvl>
    <w:lvl w:ilvl="6" w:tplc="3BB4F3DC">
      <w:numFmt w:val="bullet"/>
      <w:lvlText w:val="•"/>
      <w:lvlJc w:val="left"/>
      <w:pPr>
        <w:ind w:left="6342" w:hanging="420"/>
      </w:pPr>
      <w:rPr>
        <w:rFonts w:hint="default"/>
        <w:lang w:val="es-ES" w:eastAsia="en-US" w:bidi="ar-SA"/>
      </w:rPr>
    </w:lvl>
    <w:lvl w:ilvl="7" w:tplc="C004D0C2">
      <w:numFmt w:val="bullet"/>
      <w:lvlText w:val="•"/>
      <w:lvlJc w:val="left"/>
      <w:pPr>
        <w:ind w:left="7309" w:hanging="420"/>
      </w:pPr>
      <w:rPr>
        <w:rFonts w:hint="default"/>
        <w:lang w:val="es-ES" w:eastAsia="en-US" w:bidi="ar-SA"/>
      </w:rPr>
    </w:lvl>
    <w:lvl w:ilvl="8" w:tplc="3DA2DA50">
      <w:numFmt w:val="bullet"/>
      <w:lvlText w:val="•"/>
      <w:lvlJc w:val="left"/>
      <w:pPr>
        <w:ind w:left="8276" w:hanging="420"/>
      </w:pPr>
      <w:rPr>
        <w:rFonts w:hint="default"/>
        <w:lang w:val="es-ES" w:eastAsia="en-US" w:bidi="ar-SA"/>
      </w:rPr>
    </w:lvl>
  </w:abstractNum>
  <w:abstractNum w:abstractNumId="1" w15:restartNumberingAfterBreak="0">
    <w:nsid w:val="3D2E4C84"/>
    <w:multiLevelType w:val="hybridMultilevel"/>
    <w:tmpl w:val="36467CA4"/>
    <w:lvl w:ilvl="0" w:tplc="1AB4EF94">
      <w:start w:val="1"/>
      <w:numFmt w:val="lowerLetter"/>
      <w:lvlText w:val="%1)"/>
      <w:lvlJc w:val="left"/>
      <w:pPr>
        <w:ind w:left="547" w:hanging="425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9B9054D2">
      <w:numFmt w:val="bullet"/>
      <w:lvlText w:val="•"/>
      <w:lvlJc w:val="left"/>
      <w:pPr>
        <w:ind w:left="1507" w:hanging="425"/>
      </w:pPr>
      <w:rPr>
        <w:rFonts w:hint="default"/>
        <w:lang w:val="es-ES" w:eastAsia="en-US" w:bidi="ar-SA"/>
      </w:rPr>
    </w:lvl>
    <w:lvl w:ilvl="2" w:tplc="95F206CA">
      <w:numFmt w:val="bullet"/>
      <w:lvlText w:val="•"/>
      <w:lvlJc w:val="left"/>
      <w:pPr>
        <w:ind w:left="2474" w:hanging="425"/>
      </w:pPr>
      <w:rPr>
        <w:rFonts w:hint="default"/>
        <w:lang w:val="es-ES" w:eastAsia="en-US" w:bidi="ar-SA"/>
      </w:rPr>
    </w:lvl>
    <w:lvl w:ilvl="3" w:tplc="F2C03AF2">
      <w:numFmt w:val="bullet"/>
      <w:lvlText w:val="•"/>
      <w:lvlJc w:val="left"/>
      <w:pPr>
        <w:ind w:left="3441" w:hanging="425"/>
      </w:pPr>
      <w:rPr>
        <w:rFonts w:hint="default"/>
        <w:lang w:val="es-ES" w:eastAsia="en-US" w:bidi="ar-SA"/>
      </w:rPr>
    </w:lvl>
    <w:lvl w:ilvl="4" w:tplc="E744A002">
      <w:numFmt w:val="bullet"/>
      <w:lvlText w:val="•"/>
      <w:lvlJc w:val="left"/>
      <w:pPr>
        <w:ind w:left="4408" w:hanging="425"/>
      </w:pPr>
      <w:rPr>
        <w:rFonts w:hint="default"/>
        <w:lang w:val="es-ES" w:eastAsia="en-US" w:bidi="ar-SA"/>
      </w:rPr>
    </w:lvl>
    <w:lvl w:ilvl="5" w:tplc="DAB27614">
      <w:numFmt w:val="bullet"/>
      <w:lvlText w:val="•"/>
      <w:lvlJc w:val="left"/>
      <w:pPr>
        <w:ind w:left="5375" w:hanging="425"/>
      </w:pPr>
      <w:rPr>
        <w:rFonts w:hint="default"/>
        <w:lang w:val="es-ES" w:eastAsia="en-US" w:bidi="ar-SA"/>
      </w:rPr>
    </w:lvl>
    <w:lvl w:ilvl="6" w:tplc="5322B34E">
      <w:numFmt w:val="bullet"/>
      <w:lvlText w:val="•"/>
      <w:lvlJc w:val="left"/>
      <w:pPr>
        <w:ind w:left="6342" w:hanging="425"/>
      </w:pPr>
      <w:rPr>
        <w:rFonts w:hint="default"/>
        <w:lang w:val="es-ES" w:eastAsia="en-US" w:bidi="ar-SA"/>
      </w:rPr>
    </w:lvl>
    <w:lvl w:ilvl="7" w:tplc="457AE026">
      <w:numFmt w:val="bullet"/>
      <w:lvlText w:val="•"/>
      <w:lvlJc w:val="left"/>
      <w:pPr>
        <w:ind w:left="7309" w:hanging="425"/>
      </w:pPr>
      <w:rPr>
        <w:rFonts w:hint="default"/>
        <w:lang w:val="es-ES" w:eastAsia="en-US" w:bidi="ar-SA"/>
      </w:rPr>
    </w:lvl>
    <w:lvl w:ilvl="8" w:tplc="D26AE222">
      <w:numFmt w:val="bullet"/>
      <w:lvlText w:val="•"/>
      <w:lvlJc w:val="left"/>
      <w:pPr>
        <w:ind w:left="8276" w:hanging="425"/>
      </w:pPr>
      <w:rPr>
        <w:rFonts w:hint="default"/>
        <w:lang w:val="es-ES" w:eastAsia="en-US" w:bidi="ar-SA"/>
      </w:rPr>
    </w:lvl>
  </w:abstractNum>
  <w:abstractNum w:abstractNumId="2" w15:restartNumberingAfterBreak="0">
    <w:nsid w:val="448A2C44"/>
    <w:multiLevelType w:val="multilevel"/>
    <w:tmpl w:val="267A8F62"/>
    <w:lvl w:ilvl="0">
      <w:start w:val="1"/>
      <w:numFmt w:val="decimal"/>
      <w:lvlText w:val="%1"/>
      <w:lvlJc w:val="left"/>
      <w:pPr>
        <w:ind w:left="322" w:hanging="202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88" w:hanging="468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650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20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90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60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30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00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70" w:hanging="468"/>
      </w:pPr>
      <w:rPr>
        <w:rFonts w:hint="default"/>
        <w:lang w:val="es-ES" w:eastAsia="en-US" w:bidi="ar-SA"/>
      </w:rPr>
    </w:lvl>
  </w:abstractNum>
  <w:abstractNum w:abstractNumId="3" w15:restartNumberingAfterBreak="0">
    <w:nsid w:val="51BC5F73"/>
    <w:multiLevelType w:val="hybridMultilevel"/>
    <w:tmpl w:val="19D2DAF6"/>
    <w:lvl w:ilvl="0" w:tplc="918E7370">
      <w:start w:val="1"/>
      <w:numFmt w:val="lowerLetter"/>
      <w:lvlText w:val="(%1)"/>
      <w:lvlJc w:val="left"/>
      <w:pPr>
        <w:ind w:left="120" w:hanging="386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1322547C">
      <w:numFmt w:val="bullet"/>
      <w:lvlText w:val="•"/>
      <w:lvlJc w:val="left"/>
      <w:pPr>
        <w:ind w:left="1129" w:hanging="386"/>
      </w:pPr>
      <w:rPr>
        <w:rFonts w:hint="default"/>
        <w:lang w:val="es-ES" w:eastAsia="en-US" w:bidi="ar-SA"/>
      </w:rPr>
    </w:lvl>
    <w:lvl w:ilvl="2" w:tplc="AA229000">
      <w:numFmt w:val="bullet"/>
      <w:lvlText w:val="•"/>
      <w:lvlJc w:val="left"/>
      <w:pPr>
        <w:ind w:left="2138" w:hanging="386"/>
      </w:pPr>
      <w:rPr>
        <w:rFonts w:hint="default"/>
        <w:lang w:val="es-ES" w:eastAsia="en-US" w:bidi="ar-SA"/>
      </w:rPr>
    </w:lvl>
    <w:lvl w:ilvl="3" w:tplc="E06650D8">
      <w:numFmt w:val="bullet"/>
      <w:lvlText w:val="•"/>
      <w:lvlJc w:val="left"/>
      <w:pPr>
        <w:ind w:left="3147" w:hanging="386"/>
      </w:pPr>
      <w:rPr>
        <w:rFonts w:hint="default"/>
        <w:lang w:val="es-ES" w:eastAsia="en-US" w:bidi="ar-SA"/>
      </w:rPr>
    </w:lvl>
    <w:lvl w:ilvl="4" w:tplc="FAFC2A6A">
      <w:numFmt w:val="bullet"/>
      <w:lvlText w:val="•"/>
      <w:lvlJc w:val="left"/>
      <w:pPr>
        <w:ind w:left="4156" w:hanging="386"/>
      </w:pPr>
      <w:rPr>
        <w:rFonts w:hint="default"/>
        <w:lang w:val="es-ES" w:eastAsia="en-US" w:bidi="ar-SA"/>
      </w:rPr>
    </w:lvl>
    <w:lvl w:ilvl="5" w:tplc="A71428D2">
      <w:numFmt w:val="bullet"/>
      <w:lvlText w:val="•"/>
      <w:lvlJc w:val="left"/>
      <w:pPr>
        <w:ind w:left="5165" w:hanging="386"/>
      </w:pPr>
      <w:rPr>
        <w:rFonts w:hint="default"/>
        <w:lang w:val="es-ES" w:eastAsia="en-US" w:bidi="ar-SA"/>
      </w:rPr>
    </w:lvl>
    <w:lvl w:ilvl="6" w:tplc="58344D1E">
      <w:numFmt w:val="bullet"/>
      <w:lvlText w:val="•"/>
      <w:lvlJc w:val="left"/>
      <w:pPr>
        <w:ind w:left="6174" w:hanging="386"/>
      </w:pPr>
      <w:rPr>
        <w:rFonts w:hint="default"/>
        <w:lang w:val="es-ES" w:eastAsia="en-US" w:bidi="ar-SA"/>
      </w:rPr>
    </w:lvl>
    <w:lvl w:ilvl="7" w:tplc="F02C6FC0">
      <w:numFmt w:val="bullet"/>
      <w:lvlText w:val="•"/>
      <w:lvlJc w:val="left"/>
      <w:pPr>
        <w:ind w:left="7183" w:hanging="386"/>
      </w:pPr>
      <w:rPr>
        <w:rFonts w:hint="default"/>
        <w:lang w:val="es-ES" w:eastAsia="en-US" w:bidi="ar-SA"/>
      </w:rPr>
    </w:lvl>
    <w:lvl w:ilvl="8" w:tplc="92043746">
      <w:numFmt w:val="bullet"/>
      <w:lvlText w:val="•"/>
      <w:lvlJc w:val="left"/>
      <w:pPr>
        <w:ind w:left="8192" w:hanging="386"/>
      </w:pPr>
      <w:rPr>
        <w:rFonts w:hint="default"/>
        <w:lang w:val="es-ES" w:eastAsia="en-US" w:bidi="ar-SA"/>
      </w:rPr>
    </w:lvl>
  </w:abstractNum>
  <w:abstractNum w:abstractNumId="4" w15:restartNumberingAfterBreak="0">
    <w:nsid w:val="6F27047C"/>
    <w:multiLevelType w:val="hybridMultilevel"/>
    <w:tmpl w:val="763A1890"/>
    <w:lvl w:ilvl="0" w:tplc="8FA63C82">
      <w:numFmt w:val="bullet"/>
      <w:lvlText w:val=""/>
      <w:lvlJc w:val="left"/>
      <w:pPr>
        <w:ind w:left="341" w:hanging="202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9A4286F2">
      <w:numFmt w:val="bullet"/>
      <w:lvlText w:val="•"/>
      <w:lvlJc w:val="left"/>
      <w:pPr>
        <w:ind w:left="1327" w:hanging="202"/>
      </w:pPr>
      <w:rPr>
        <w:rFonts w:hint="default"/>
        <w:lang w:val="es-ES" w:eastAsia="en-US" w:bidi="ar-SA"/>
      </w:rPr>
    </w:lvl>
    <w:lvl w:ilvl="2" w:tplc="73D2D970">
      <w:numFmt w:val="bullet"/>
      <w:lvlText w:val="•"/>
      <w:lvlJc w:val="left"/>
      <w:pPr>
        <w:ind w:left="2314" w:hanging="202"/>
      </w:pPr>
      <w:rPr>
        <w:rFonts w:hint="default"/>
        <w:lang w:val="es-ES" w:eastAsia="en-US" w:bidi="ar-SA"/>
      </w:rPr>
    </w:lvl>
    <w:lvl w:ilvl="3" w:tplc="35F4628A">
      <w:numFmt w:val="bullet"/>
      <w:lvlText w:val="•"/>
      <w:lvlJc w:val="left"/>
      <w:pPr>
        <w:ind w:left="3301" w:hanging="202"/>
      </w:pPr>
      <w:rPr>
        <w:rFonts w:hint="default"/>
        <w:lang w:val="es-ES" w:eastAsia="en-US" w:bidi="ar-SA"/>
      </w:rPr>
    </w:lvl>
    <w:lvl w:ilvl="4" w:tplc="9FF27D38">
      <w:numFmt w:val="bullet"/>
      <w:lvlText w:val="•"/>
      <w:lvlJc w:val="left"/>
      <w:pPr>
        <w:ind w:left="4288" w:hanging="202"/>
      </w:pPr>
      <w:rPr>
        <w:rFonts w:hint="default"/>
        <w:lang w:val="es-ES" w:eastAsia="en-US" w:bidi="ar-SA"/>
      </w:rPr>
    </w:lvl>
    <w:lvl w:ilvl="5" w:tplc="334C4B6E">
      <w:numFmt w:val="bullet"/>
      <w:lvlText w:val="•"/>
      <w:lvlJc w:val="left"/>
      <w:pPr>
        <w:ind w:left="5275" w:hanging="202"/>
      </w:pPr>
      <w:rPr>
        <w:rFonts w:hint="default"/>
        <w:lang w:val="es-ES" w:eastAsia="en-US" w:bidi="ar-SA"/>
      </w:rPr>
    </w:lvl>
    <w:lvl w:ilvl="6" w:tplc="2EDC08DE">
      <w:numFmt w:val="bullet"/>
      <w:lvlText w:val="•"/>
      <w:lvlJc w:val="left"/>
      <w:pPr>
        <w:ind w:left="6262" w:hanging="202"/>
      </w:pPr>
      <w:rPr>
        <w:rFonts w:hint="default"/>
        <w:lang w:val="es-ES" w:eastAsia="en-US" w:bidi="ar-SA"/>
      </w:rPr>
    </w:lvl>
    <w:lvl w:ilvl="7" w:tplc="9F0C227A">
      <w:numFmt w:val="bullet"/>
      <w:lvlText w:val="•"/>
      <w:lvlJc w:val="left"/>
      <w:pPr>
        <w:ind w:left="7249" w:hanging="202"/>
      </w:pPr>
      <w:rPr>
        <w:rFonts w:hint="default"/>
        <w:lang w:val="es-ES" w:eastAsia="en-US" w:bidi="ar-SA"/>
      </w:rPr>
    </w:lvl>
    <w:lvl w:ilvl="8" w:tplc="0B54E020">
      <w:numFmt w:val="bullet"/>
      <w:lvlText w:val="•"/>
      <w:lvlJc w:val="left"/>
      <w:pPr>
        <w:ind w:left="8236" w:hanging="202"/>
      </w:pPr>
      <w:rPr>
        <w:rFonts w:hint="default"/>
        <w:lang w:val="es-ES" w:eastAsia="en-US" w:bidi="ar-SA"/>
      </w:rPr>
    </w:lvl>
  </w:abstractNum>
  <w:abstractNum w:abstractNumId="5" w15:restartNumberingAfterBreak="0">
    <w:nsid w:val="70941E41"/>
    <w:multiLevelType w:val="multilevel"/>
    <w:tmpl w:val="2CBC8BC8"/>
    <w:lvl w:ilvl="0">
      <w:start w:val="2"/>
      <w:numFmt w:val="decimal"/>
      <w:lvlText w:val="%1"/>
      <w:lvlJc w:val="left"/>
      <w:pPr>
        <w:ind w:left="736" w:hanging="614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736" w:hanging="614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."/>
      <w:lvlJc w:val="left"/>
      <w:pPr>
        <w:ind w:left="736" w:hanging="61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es-ES" w:eastAsia="en-US" w:bidi="ar-SA"/>
      </w:rPr>
    </w:lvl>
    <w:lvl w:ilvl="3">
      <w:start w:val="2"/>
      <w:numFmt w:val="decimal"/>
      <w:lvlText w:val="%1.%2.%3.%4."/>
      <w:lvlJc w:val="left"/>
      <w:pPr>
        <w:ind w:left="122" w:hanging="79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897" w:hanging="79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9" w:hanging="79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01" w:hanging="79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54" w:hanging="79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06" w:hanging="796"/>
      </w:pPr>
      <w:rPr>
        <w:rFonts w:hint="default"/>
        <w:lang w:val="es-ES" w:eastAsia="en-US" w:bidi="ar-SA"/>
      </w:rPr>
    </w:lvl>
  </w:abstractNum>
  <w:abstractNum w:abstractNumId="6" w15:restartNumberingAfterBreak="0">
    <w:nsid w:val="71B90F8E"/>
    <w:multiLevelType w:val="multilevel"/>
    <w:tmpl w:val="1070DEFC"/>
    <w:lvl w:ilvl="0">
      <w:start w:val="2"/>
      <w:numFmt w:val="decimal"/>
      <w:lvlText w:val="%1."/>
      <w:lvlJc w:val="left"/>
      <w:pPr>
        <w:ind w:left="386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88" w:hanging="468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732" w:hanging="61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923" w:hanging="61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107" w:hanging="61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91" w:hanging="61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75" w:hanging="61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9" w:hanging="61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43" w:hanging="612"/>
      </w:pPr>
      <w:rPr>
        <w:rFonts w:hint="default"/>
        <w:lang w:val="es-ES" w:eastAsia="en-US" w:bidi="ar-SA"/>
      </w:rPr>
    </w:lvl>
  </w:abstractNum>
  <w:abstractNum w:abstractNumId="7" w15:restartNumberingAfterBreak="0">
    <w:nsid w:val="78076A77"/>
    <w:multiLevelType w:val="hybridMultilevel"/>
    <w:tmpl w:val="6FBE3692"/>
    <w:lvl w:ilvl="0" w:tplc="CE2E6918">
      <w:start w:val="1"/>
      <w:numFmt w:val="upperLetter"/>
      <w:lvlText w:val="%1."/>
      <w:lvlJc w:val="left"/>
      <w:pPr>
        <w:ind w:left="499" w:hanging="377"/>
      </w:pPr>
      <w:rPr>
        <w:rFonts w:hint="default"/>
        <w:b/>
        <w:bCs/>
        <w:spacing w:val="-6"/>
        <w:w w:val="99"/>
        <w:lang w:val="es-ES" w:eastAsia="en-US" w:bidi="ar-SA"/>
      </w:rPr>
    </w:lvl>
    <w:lvl w:ilvl="1" w:tplc="5AC6CD68">
      <w:numFmt w:val="bullet"/>
      <w:lvlText w:val="•"/>
      <w:lvlJc w:val="left"/>
      <w:pPr>
        <w:ind w:left="1471" w:hanging="377"/>
      </w:pPr>
      <w:rPr>
        <w:rFonts w:hint="default"/>
        <w:lang w:val="es-ES" w:eastAsia="en-US" w:bidi="ar-SA"/>
      </w:rPr>
    </w:lvl>
    <w:lvl w:ilvl="2" w:tplc="9D8CAF9C">
      <w:numFmt w:val="bullet"/>
      <w:lvlText w:val="•"/>
      <w:lvlJc w:val="left"/>
      <w:pPr>
        <w:ind w:left="2442" w:hanging="377"/>
      </w:pPr>
      <w:rPr>
        <w:rFonts w:hint="default"/>
        <w:lang w:val="es-ES" w:eastAsia="en-US" w:bidi="ar-SA"/>
      </w:rPr>
    </w:lvl>
    <w:lvl w:ilvl="3" w:tplc="94D2B102">
      <w:numFmt w:val="bullet"/>
      <w:lvlText w:val="•"/>
      <w:lvlJc w:val="left"/>
      <w:pPr>
        <w:ind w:left="3413" w:hanging="377"/>
      </w:pPr>
      <w:rPr>
        <w:rFonts w:hint="default"/>
        <w:lang w:val="es-ES" w:eastAsia="en-US" w:bidi="ar-SA"/>
      </w:rPr>
    </w:lvl>
    <w:lvl w:ilvl="4" w:tplc="2578EC3E">
      <w:numFmt w:val="bullet"/>
      <w:lvlText w:val="•"/>
      <w:lvlJc w:val="left"/>
      <w:pPr>
        <w:ind w:left="4384" w:hanging="377"/>
      </w:pPr>
      <w:rPr>
        <w:rFonts w:hint="default"/>
        <w:lang w:val="es-ES" w:eastAsia="en-US" w:bidi="ar-SA"/>
      </w:rPr>
    </w:lvl>
    <w:lvl w:ilvl="5" w:tplc="CA5CEA08">
      <w:numFmt w:val="bullet"/>
      <w:lvlText w:val="•"/>
      <w:lvlJc w:val="left"/>
      <w:pPr>
        <w:ind w:left="5355" w:hanging="377"/>
      </w:pPr>
      <w:rPr>
        <w:rFonts w:hint="default"/>
        <w:lang w:val="es-ES" w:eastAsia="en-US" w:bidi="ar-SA"/>
      </w:rPr>
    </w:lvl>
    <w:lvl w:ilvl="6" w:tplc="E0C8E6C4">
      <w:numFmt w:val="bullet"/>
      <w:lvlText w:val="•"/>
      <w:lvlJc w:val="left"/>
      <w:pPr>
        <w:ind w:left="6326" w:hanging="377"/>
      </w:pPr>
      <w:rPr>
        <w:rFonts w:hint="default"/>
        <w:lang w:val="es-ES" w:eastAsia="en-US" w:bidi="ar-SA"/>
      </w:rPr>
    </w:lvl>
    <w:lvl w:ilvl="7" w:tplc="8D1CE5FC">
      <w:numFmt w:val="bullet"/>
      <w:lvlText w:val="•"/>
      <w:lvlJc w:val="left"/>
      <w:pPr>
        <w:ind w:left="7297" w:hanging="377"/>
      </w:pPr>
      <w:rPr>
        <w:rFonts w:hint="default"/>
        <w:lang w:val="es-ES" w:eastAsia="en-US" w:bidi="ar-SA"/>
      </w:rPr>
    </w:lvl>
    <w:lvl w:ilvl="8" w:tplc="9708943E">
      <w:numFmt w:val="bullet"/>
      <w:lvlText w:val="•"/>
      <w:lvlJc w:val="left"/>
      <w:pPr>
        <w:ind w:left="8268" w:hanging="377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13662"/>
    <w:rsid w:val="00002429"/>
    <w:rsid w:val="000029F4"/>
    <w:rsid w:val="00013662"/>
    <w:rsid w:val="00032FFA"/>
    <w:rsid w:val="00052B66"/>
    <w:rsid w:val="00053A0C"/>
    <w:rsid w:val="000E2F7D"/>
    <w:rsid w:val="00104E97"/>
    <w:rsid w:val="001263B8"/>
    <w:rsid w:val="001410FE"/>
    <w:rsid w:val="001471D4"/>
    <w:rsid w:val="001D32B8"/>
    <w:rsid w:val="001F275D"/>
    <w:rsid w:val="001F766C"/>
    <w:rsid w:val="00264AB8"/>
    <w:rsid w:val="002F7E02"/>
    <w:rsid w:val="00302184"/>
    <w:rsid w:val="00325FDC"/>
    <w:rsid w:val="00390261"/>
    <w:rsid w:val="00391FDE"/>
    <w:rsid w:val="003C21E0"/>
    <w:rsid w:val="00420EAA"/>
    <w:rsid w:val="005105ED"/>
    <w:rsid w:val="0056297A"/>
    <w:rsid w:val="005A7EA5"/>
    <w:rsid w:val="005B4C22"/>
    <w:rsid w:val="005E255F"/>
    <w:rsid w:val="0060440E"/>
    <w:rsid w:val="006130FD"/>
    <w:rsid w:val="00667EA4"/>
    <w:rsid w:val="00692DAC"/>
    <w:rsid w:val="006B0E10"/>
    <w:rsid w:val="006B4A02"/>
    <w:rsid w:val="00742913"/>
    <w:rsid w:val="007D2828"/>
    <w:rsid w:val="007F698F"/>
    <w:rsid w:val="0081210F"/>
    <w:rsid w:val="00871523"/>
    <w:rsid w:val="008926FB"/>
    <w:rsid w:val="00892E44"/>
    <w:rsid w:val="008B3089"/>
    <w:rsid w:val="008F6CA3"/>
    <w:rsid w:val="0090684E"/>
    <w:rsid w:val="00907842"/>
    <w:rsid w:val="0093105B"/>
    <w:rsid w:val="009518F6"/>
    <w:rsid w:val="009B5101"/>
    <w:rsid w:val="009D4673"/>
    <w:rsid w:val="009D5504"/>
    <w:rsid w:val="00A047C4"/>
    <w:rsid w:val="00A65909"/>
    <w:rsid w:val="00A97FC0"/>
    <w:rsid w:val="00AA5323"/>
    <w:rsid w:val="00AB27A3"/>
    <w:rsid w:val="00B14A27"/>
    <w:rsid w:val="00B20D29"/>
    <w:rsid w:val="00B96F39"/>
    <w:rsid w:val="00BF7ED3"/>
    <w:rsid w:val="00C403D0"/>
    <w:rsid w:val="00C5015D"/>
    <w:rsid w:val="00C61A16"/>
    <w:rsid w:val="00C93CD8"/>
    <w:rsid w:val="00CF4BCC"/>
    <w:rsid w:val="00DD06E2"/>
    <w:rsid w:val="00DD1AAF"/>
    <w:rsid w:val="00E8760C"/>
    <w:rsid w:val="00EC3595"/>
    <w:rsid w:val="00F469BA"/>
    <w:rsid w:val="00F50224"/>
    <w:rsid w:val="00FB5C50"/>
    <w:rsid w:val="00FD46D2"/>
    <w:rsid w:val="00FE2DA9"/>
    <w:rsid w:val="00FF1A31"/>
    <w:rsid w:val="00FF4D4D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9F279EC8-3236-48B6-A492-96364F80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13662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36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13662"/>
  </w:style>
  <w:style w:type="paragraph" w:customStyle="1" w:styleId="Ttulo11">
    <w:name w:val="Título 11"/>
    <w:basedOn w:val="Normal"/>
    <w:uiPriority w:val="1"/>
    <w:qFormat/>
    <w:rsid w:val="00013662"/>
    <w:pPr>
      <w:ind w:left="588" w:hanging="469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Ttulo21">
    <w:name w:val="Título 21"/>
    <w:basedOn w:val="Normal"/>
    <w:uiPriority w:val="1"/>
    <w:qFormat/>
    <w:rsid w:val="00013662"/>
    <w:pPr>
      <w:ind w:left="122"/>
      <w:outlineLvl w:val="2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rsid w:val="00013662"/>
    <w:pPr>
      <w:ind w:left="542"/>
    </w:pPr>
  </w:style>
  <w:style w:type="paragraph" w:customStyle="1" w:styleId="TableParagraph">
    <w:name w:val="Table Paragraph"/>
    <w:basedOn w:val="Normal"/>
    <w:uiPriority w:val="1"/>
    <w:qFormat/>
    <w:rsid w:val="00013662"/>
  </w:style>
  <w:style w:type="character" w:styleId="Hipervnculo">
    <w:name w:val="Hyperlink"/>
    <w:basedOn w:val="Fuentedeprrafopredeter"/>
    <w:uiPriority w:val="99"/>
    <w:unhideWhenUsed/>
    <w:rsid w:val="00302184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64A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4A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4AB8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4A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4AB8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A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AB8"/>
    <w:rPr>
      <w:rFonts w:ascii="Segoe UI" w:eastAsia="Arial MT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15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152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15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152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programaprimerainfancia@inau.gub.u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flores@inau.gub.uy" TargetMode="External"/><Relationship Id="rId2" Type="http://schemas.openxmlformats.org/officeDocument/2006/relationships/styles" Target="styles.xml"/><Relationship Id="rId16" Type="http://schemas.openxmlformats.org/officeDocument/2006/relationships/hyperlink" Target="mailto:programaprimerainfancia@inau.gub.u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inau.gub.uy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flores@inau.gub.u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4004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Principal</dc:creator>
  <cp:lastModifiedBy>usuario</cp:lastModifiedBy>
  <cp:revision>2</cp:revision>
  <dcterms:created xsi:type="dcterms:W3CDTF">2024-04-17T15:02:00Z</dcterms:created>
  <dcterms:modified xsi:type="dcterms:W3CDTF">2024-04-17T15:02:00Z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2022-06-03T00:00:00Z</vt:filetime>
  </property>
</Properties>
</file>